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52"/>
        </w:rPr>
      </w:pP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52"/>
        </w:rPr>
      </w:pP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52"/>
        </w:rPr>
      </w:pPr>
    </w:p>
    <w:p w:rsidR="009F3E6B" w:rsidRDefault="008302DF">
      <w:pPr>
        <w:snapToGrid w:val="0"/>
        <w:spacing w:line="288" w:lineRule="auto"/>
        <w:ind w:firstLineChars="0" w:firstLine="0"/>
        <w:jc w:val="center"/>
        <w:rPr>
          <w:rFonts w:ascii="方正小标宋简体" w:eastAsia="方正小标宋简体" w:hAnsi="仿宋" w:cs="方正小标宋简体"/>
          <w:bCs/>
          <w:color w:val="000000"/>
          <w:sz w:val="48"/>
          <w:szCs w:val="48"/>
        </w:rPr>
      </w:pPr>
      <w:r>
        <w:rPr>
          <w:rFonts w:ascii="方正小标宋简体" w:eastAsia="方正小标宋简体" w:hAnsi="仿宋" w:cs="方正小标宋简体" w:hint="eastAsia"/>
          <w:bCs/>
          <w:color w:val="000000"/>
          <w:sz w:val="48"/>
          <w:szCs w:val="48"/>
        </w:rPr>
        <w:t>国家粮食和物资储备管理平台与</w:t>
      </w:r>
    </w:p>
    <w:p w:rsidR="009F3E6B" w:rsidRDefault="008302DF">
      <w:pPr>
        <w:snapToGrid w:val="0"/>
        <w:spacing w:line="288" w:lineRule="auto"/>
        <w:ind w:firstLineChars="0" w:firstLine="0"/>
        <w:jc w:val="center"/>
        <w:rPr>
          <w:rFonts w:ascii="方正小标宋简体" w:eastAsia="方正小标宋简体" w:hAnsi="仿宋" w:cs="方正小标宋简体"/>
          <w:bCs/>
          <w:color w:val="000000"/>
          <w:sz w:val="48"/>
          <w:szCs w:val="48"/>
        </w:rPr>
      </w:pPr>
      <w:r>
        <w:rPr>
          <w:rFonts w:ascii="方正小标宋简体" w:eastAsia="方正小标宋简体" w:hAnsi="仿宋" w:cs="方正小标宋简体" w:hint="eastAsia"/>
          <w:bCs/>
          <w:color w:val="000000"/>
          <w:sz w:val="48"/>
          <w:szCs w:val="48"/>
        </w:rPr>
        <w:t>省级平台互通共享接口规范</w:t>
      </w:r>
    </w:p>
    <w:p w:rsidR="009F3E6B" w:rsidRDefault="008302DF">
      <w:pPr>
        <w:snapToGrid w:val="0"/>
        <w:spacing w:line="288" w:lineRule="auto"/>
        <w:ind w:firstLineChars="0" w:firstLine="0"/>
        <w:jc w:val="center"/>
        <w:rPr>
          <w:rFonts w:ascii="楷体" w:eastAsia="楷体" w:hAnsi="楷体" w:cs="方正小标宋简体"/>
          <w:bCs/>
          <w:color w:val="000000"/>
          <w:sz w:val="48"/>
          <w:szCs w:val="48"/>
        </w:rPr>
      </w:pPr>
      <w:r>
        <w:rPr>
          <w:rFonts w:ascii="楷体" w:eastAsia="楷体" w:hAnsi="楷体" w:cs="方正小标宋简体" w:hint="eastAsia"/>
          <w:bCs/>
          <w:color w:val="000000"/>
          <w:sz w:val="48"/>
          <w:szCs w:val="48"/>
        </w:rPr>
        <w:t>（试行）</w:t>
      </w:r>
    </w:p>
    <w:p w:rsidR="009F3E6B" w:rsidRDefault="008302DF" w:rsidP="00253F87">
      <w:pPr>
        <w:pStyle w:val="affff"/>
        <w:ind w:firstLineChars="0" w:firstLine="0"/>
        <w:rPr>
          <w:rFonts w:ascii="仿宋" w:hAnsi="仿宋"/>
          <w:bCs/>
          <w:color w:val="000000"/>
          <w:sz w:val="32"/>
          <w:szCs w:val="84"/>
        </w:rPr>
      </w:pP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</w:p>
    <w:p w:rsidR="009F3E6B" w:rsidRDefault="008302DF" w:rsidP="00253F87">
      <w:pPr>
        <w:pStyle w:val="affff"/>
        <w:ind w:firstLineChars="0" w:firstLine="0"/>
        <w:rPr>
          <w:rFonts w:ascii="仿宋" w:hAnsi="仿宋"/>
          <w:bCs/>
          <w:color w:val="000000"/>
          <w:sz w:val="32"/>
          <w:szCs w:val="84"/>
        </w:rPr>
      </w:pP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</w:p>
    <w:p w:rsidR="009F3E6B" w:rsidRDefault="008302DF" w:rsidP="00253F87">
      <w:pPr>
        <w:pStyle w:val="affff"/>
        <w:ind w:firstLineChars="0" w:firstLine="0"/>
        <w:rPr>
          <w:rFonts w:ascii="仿宋" w:hAnsi="仿宋"/>
          <w:bCs/>
          <w:color w:val="000000"/>
          <w:sz w:val="32"/>
          <w:szCs w:val="84"/>
        </w:rPr>
      </w:pP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:rsidR="009F3E6B" w:rsidRDefault="009F3E6B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:rsidR="009F3E6B" w:rsidRDefault="008302DF">
      <w:pPr>
        <w:tabs>
          <w:tab w:val="left" w:pos="4830"/>
        </w:tabs>
        <w:ind w:firstLineChars="0" w:firstLine="0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国家粮食和物资储备局信息化推进办公室</w:t>
      </w:r>
    </w:p>
    <w:p w:rsidR="009F3E6B" w:rsidRDefault="008302DF">
      <w:pPr>
        <w:tabs>
          <w:tab w:val="left" w:pos="1425"/>
          <w:tab w:val="center" w:pos="4156"/>
        </w:tabs>
        <w:spacing w:line="340" w:lineRule="exact"/>
        <w:ind w:firstLineChars="0" w:firstLine="0"/>
        <w:jc w:val="left"/>
        <w:rPr>
          <w:rFonts w:ascii="黑体" w:eastAsia="黑体" w:hAnsi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/>
          <w:bCs/>
          <w:color w:val="000000"/>
          <w:spacing w:val="-20"/>
          <w:sz w:val="32"/>
          <w:szCs w:val="32"/>
        </w:rPr>
        <w:tab/>
      </w:r>
      <w:r>
        <w:rPr>
          <w:rFonts w:ascii="黑体" w:eastAsia="黑体" w:hAnsi="黑体"/>
          <w:bCs/>
          <w:color w:val="000000"/>
          <w:spacing w:val="-20"/>
          <w:sz w:val="32"/>
          <w:szCs w:val="32"/>
        </w:rPr>
        <w:tab/>
        <w:t>2018年</w:t>
      </w:r>
      <w:r w:rsidR="000C1DAA">
        <w:rPr>
          <w:rFonts w:ascii="黑体" w:eastAsia="黑体" w:hAnsi="黑体"/>
          <w:bCs/>
          <w:color w:val="000000"/>
          <w:spacing w:val="-20"/>
          <w:sz w:val="32"/>
          <w:szCs w:val="32"/>
        </w:rPr>
        <w:t>11</w:t>
      </w:r>
      <w:r>
        <w:rPr>
          <w:rFonts w:ascii="黑体" w:eastAsia="黑体" w:hAnsi="黑体" w:hint="eastAsia"/>
          <w:bCs/>
          <w:color w:val="000000"/>
          <w:spacing w:val="-20"/>
          <w:sz w:val="32"/>
          <w:szCs w:val="32"/>
        </w:rPr>
        <w:t>月</w:t>
      </w:r>
    </w:p>
    <w:p w:rsidR="009F3E6B" w:rsidRDefault="009F3E6B">
      <w:pPr>
        <w:spacing w:line="340" w:lineRule="exact"/>
        <w:ind w:firstLineChars="0" w:firstLine="0"/>
        <w:jc w:val="center"/>
        <w:rPr>
          <w:rFonts w:ascii="仿宋" w:hAnsi="仿宋"/>
          <w:bCs/>
          <w:color w:val="000000"/>
          <w:spacing w:val="-20"/>
          <w:szCs w:val="36"/>
        </w:rPr>
        <w:sectPr w:rsidR="009F3E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851" w:footer="992" w:gutter="0"/>
          <w:cols w:space="425"/>
          <w:titlePg/>
          <w:docGrid w:linePitch="326"/>
        </w:sectPr>
      </w:pPr>
    </w:p>
    <w:p w:rsidR="009F3E6B" w:rsidRDefault="008302DF" w:rsidP="00142E01">
      <w:pPr>
        <w:widowControl/>
        <w:tabs>
          <w:tab w:val="left" w:pos="59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center" w:pos="4156"/>
        </w:tabs>
        <w:spacing w:line="240" w:lineRule="auto"/>
        <w:ind w:firstLineChars="0" w:firstLine="0"/>
        <w:jc w:val="center"/>
        <w:rPr>
          <w:rFonts w:ascii="仿宋" w:hAnsi="仿宋" w:cs="Times New Roman"/>
          <w:b/>
          <w:sz w:val="36"/>
          <w:szCs w:val="36"/>
        </w:rPr>
      </w:pPr>
      <w:r>
        <w:rPr>
          <w:rFonts w:ascii="仿宋" w:hAnsi="仿宋" w:cs="Times New Roman" w:hint="eastAsia"/>
          <w:b/>
          <w:sz w:val="36"/>
          <w:szCs w:val="36"/>
        </w:rPr>
        <w:lastRenderedPageBreak/>
        <w:t>目</w:t>
      </w:r>
      <w:r w:rsidR="001C2A2B">
        <w:rPr>
          <w:rFonts w:ascii="仿宋" w:hAnsi="仿宋" w:cs="Times New Roman" w:hint="eastAsia"/>
          <w:b/>
          <w:sz w:val="36"/>
          <w:szCs w:val="36"/>
        </w:rPr>
        <w:t xml:space="preserve">  </w:t>
      </w:r>
      <w:r>
        <w:rPr>
          <w:rFonts w:ascii="仿宋" w:hAnsi="仿宋" w:cs="Times New Roman" w:hint="eastAsia"/>
          <w:b/>
          <w:sz w:val="36"/>
          <w:szCs w:val="36"/>
        </w:rPr>
        <w:t>录</w:t>
      </w:r>
    </w:p>
    <w:p w:rsidR="00142E01" w:rsidRPr="00142E01" w:rsidRDefault="008302DF" w:rsidP="00142E01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/>
          <w:bCs w:val="0"/>
          <w:caps w:val="0"/>
          <w:noProof/>
          <w:sz w:val="24"/>
          <w:szCs w:val="32"/>
        </w:rPr>
      </w:pPr>
      <w:r w:rsidRPr="00142E01">
        <w:rPr>
          <w:rFonts w:ascii="仿宋" w:eastAsia="仿宋" w:hAnsi="仿宋"/>
          <w:bCs w:val="0"/>
          <w:caps w:val="0"/>
          <w:sz w:val="24"/>
          <w:szCs w:val="32"/>
        </w:rPr>
        <w:fldChar w:fldCharType="begin"/>
      </w:r>
      <w:r w:rsidRPr="00142E01">
        <w:rPr>
          <w:rFonts w:ascii="仿宋" w:eastAsia="仿宋" w:hAnsi="仿宋"/>
          <w:bCs w:val="0"/>
          <w:caps w:val="0"/>
          <w:sz w:val="24"/>
          <w:szCs w:val="32"/>
        </w:rPr>
        <w:instrText xml:space="preserve"> TOC \o "1-3" \h \z \u </w:instrText>
      </w:r>
      <w:r w:rsidRPr="00142E01">
        <w:rPr>
          <w:rFonts w:ascii="仿宋" w:eastAsia="仿宋" w:hAnsi="仿宋"/>
          <w:bCs w:val="0"/>
          <w:caps w:val="0"/>
          <w:sz w:val="24"/>
          <w:szCs w:val="32"/>
        </w:rPr>
        <w:fldChar w:fldCharType="separate"/>
      </w:r>
      <w:hyperlink w:anchor="_Toc532826996" w:history="1">
        <w:r w:rsidR="00142E01" w:rsidRPr="00142E01">
          <w:rPr>
            <w:rStyle w:val="afffb"/>
            <w:rFonts w:ascii="仿宋" w:eastAsia="仿宋" w:hAnsi="仿宋"/>
            <w:b/>
            <w:noProof/>
            <w:sz w:val="24"/>
            <w:szCs w:val="32"/>
          </w:rPr>
          <w:t>1.</w:t>
        </w:r>
        <w:r w:rsidR="00142E01" w:rsidRPr="00142E01">
          <w:rPr>
            <w:rFonts w:ascii="仿宋" w:eastAsia="仿宋" w:hAnsi="仿宋" w:cstheme="minorBidi"/>
            <w:b/>
            <w:bCs w:val="0"/>
            <w: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Ansi="仿宋" w:hint="eastAsia"/>
            <w:b/>
            <w:noProof/>
            <w:sz w:val="24"/>
            <w:szCs w:val="32"/>
          </w:rPr>
          <w:t>概述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instrText xml:space="preserve"> PAGEREF _Toc532826996 \h </w:instrTex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>1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/>
          <w:bCs w:val="0"/>
          <w:caps w:val="0"/>
          <w:noProof/>
          <w:sz w:val="24"/>
          <w:szCs w:val="32"/>
        </w:rPr>
      </w:pPr>
      <w:hyperlink w:anchor="_Toc532826997" w:history="1">
        <w:r w:rsidR="00142E01" w:rsidRPr="00142E01">
          <w:rPr>
            <w:rStyle w:val="afffb"/>
            <w:rFonts w:ascii="仿宋" w:eastAsia="仿宋" w:hAnsi="仿宋"/>
            <w:b/>
            <w:noProof/>
            <w:sz w:val="24"/>
            <w:szCs w:val="32"/>
          </w:rPr>
          <w:t>2.</w:t>
        </w:r>
        <w:r w:rsidR="00142E01" w:rsidRPr="00142E01">
          <w:rPr>
            <w:rFonts w:ascii="仿宋" w:eastAsia="仿宋" w:hAnsi="仿宋" w:cstheme="minorBidi"/>
            <w:b/>
            <w:bCs w:val="0"/>
            <w: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Ansi="仿宋" w:hint="eastAsia"/>
            <w:b/>
            <w:noProof/>
            <w:sz w:val="24"/>
            <w:szCs w:val="32"/>
          </w:rPr>
          <w:t>国家平台向省级平台下发指令接口规范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instrText xml:space="preserve"> PAGEREF _Toc532826997 \h </w:instrTex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>1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6998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2.1.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指令下发参数说明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_Toc532826998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1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6999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2.2.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省级平台反馈参数规范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_Toc532826999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2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/>
          <w:bCs w:val="0"/>
          <w:caps w:val="0"/>
          <w:noProof/>
          <w:sz w:val="24"/>
          <w:szCs w:val="32"/>
        </w:rPr>
      </w:pPr>
      <w:hyperlink w:anchor="_Toc532827000" w:history="1">
        <w:r w:rsidR="00142E01" w:rsidRPr="00142E01">
          <w:rPr>
            <w:rStyle w:val="afffb"/>
            <w:rFonts w:ascii="仿宋" w:eastAsia="仿宋" w:hAnsi="仿宋"/>
            <w:b/>
            <w:noProof/>
            <w:sz w:val="24"/>
            <w:szCs w:val="32"/>
          </w:rPr>
          <w:t>3.</w:t>
        </w:r>
        <w:r w:rsidR="00142E01" w:rsidRPr="00142E01">
          <w:rPr>
            <w:rFonts w:ascii="仿宋" w:eastAsia="仿宋" w:hAnsi="仿宋" w:cstheme="minorBidi"/>
            <w:b/>
            <w:bCs w:val="0"/>
            <w: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Ansi="仿宋" w:hint="eastAsia"/>
            <w:b/>
            <w:noProof/>
            <w:sz w:val="24"/>
            <w:szCs w:val="32"/>
          </w:rPr>
          <w:t>省级平台向国家平台上传数据接口规范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instrText xml:space="preserve"> PAGEREF _Toc532827000 \h </w:instrTex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>3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7001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3.1.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省级平台请求参数规范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_Toc532827001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3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7002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3.2.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国家平台反馈参数规范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_Toc532827002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4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/>
          <w:bCs w:val="0"/>
          <w:caps w:val="0"/>
          <w:noProof/>
          <w:sz w:val="24"/>
          <w:szCs w:val="32"/>
        </w:rPr>
      </w:pPr>
      <w:hyperlink w:anchor="_Toc532827003" w:history="1">
        <w:r w:rsidR="00142E01" w:rsidRPr="00142E01">
          <w:rPr>
            <w:rStyle w:val="afffb"/>
            <w:rFonts w:ascii="仿宋" w:eastAsia="仿宋" w:hAnsi="仿宋"/>
            <w:b/>
            <w:noProof/>
            <w:sz w:val="24"/>
            <w:szCs w:val="32"/>
          </w:rPr>
          <w:t>4.</w:t>
        </w:r>
        <w:r w:rsidR="00142E01" w:rsidRPr="00142E01">
          <w:rPr>
            <w:rFonts w:ascii="仿宋" w:eastAsia="仿宋" w:hAnsi="仿宋" w:cstheme="minorBidi"/>
            <w:b/>
            <w:bCs w:val="0"/>
            <w: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Ansi="仿宋" w:hint="eastAsia"/>
            <w:b/>
            <w:noProof/>
            <w:sz w:val="24"/>
            <w:szCs w:val="32"/>
          </w:rPr>
          <w:t>国家平台向省级平台共享数据接口规范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instrText xml:space="preserve"> PAGEREF _Toc532827003 \h </w:instrTex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>5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7004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4.1.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省平台获取共享数据的步骤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_Toc532827004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5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31"/>
        <w:tabs>
          <w:tab w:val="left" w:pos="168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24"/>
          <w:szCs w:val="32"/>
        </w:rPr>
      </w:pPr>
      <w:hyperlink w:anchor="_Toc532827010" w:history="1">
        <w:r w:rsidR="00142E01" w:rsidRPr="00142E01">
          <w:rPr>
            <w:rStyle w:val="afffb"/>
            <w:rFonts w:ascii="仿宋" w:eastAsia="仿宋"/>
            <w:i w:val="0"/>
            <w:noProof/>
            <w:sz w:val="24"/>
            <w:szCs w:val="32"/>
          </w:rPr>
          <w:t>4.1.1.</w:t>
        </w:r>
        <w:r w:rsidR="00142E01" w:rsidRPr="00142E01">
          <w:rPr>
            <w:rFonts w:ascii="仿宋" w:eastAsia="仿宋" w:cstheme="minorBidi"/>
            <w:i w:val="0"/>
            <w:iC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i w:val="0"/>
            <w:noProof/>
            <w:sz w:val="24"/>
            <w:szCs w:val="32"/>
          </w:rPr>
          <w:t>数据订阅</w:t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instrText xml:space="preserve"> PAGEREF _Toc532827010 \h </w:instrText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t>5</w:t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31"/>
        <w:tabs>
          <w:tab w:val="left" w:pos="168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24"/>
          <w:szCs w:val="32"/>
        </w:rPr>
      </w:pPr>
      <w:hyperlink w:anchor="_Toc532827011" w:history="1">
        <w:r w:rsidR="00142E01" w:rsidRPr="00142E01">
          <w:rPr>
            <w:rStyle w:val="afffb"/>
            <w:rFonts w:ascii="仿宋" w:eastAsia="仿宋"/>
            <w:i w:val="0"/>
            <w:noProof/>
            <w:sz w:val="24"/>
            <w:szCs w:val="32"/>
          </w:rPr>
          <w:t>4.1.2.</w:t>
        </w:r>
        <w:r w:rsidR="00142E01" w:rsidRPr="00142E01">
          <w:rPr>
            <w:rFonts w:ascii="仿宋" w:eastAsia="仿宋" w:cstheme="minorBidi"/>
            <w:i w:val="0"/>
            <w:iC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i w:val="0"/>
            <w:noProof/>
            <w:sz w:val="24"/>
            <w:szCs w:val="32"/>
          </w:rPr>
          <w:t>证书的申请和使用</w:t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instrText xml:space="preserve"> PAGEREF _Toc532827011 \h </w:instrText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t>5</w:t>
        </w:r>
        <w:r w:rsidR="00142E01" w:rsidRPr="00142E01">
          <w:rPr>
            <w:rFonts w:ascii="仿宋" w:eastAsia="仿宋"/>
            <w:i w:val="0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7012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4.2.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省级平台请求参数规范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_Toc532827012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6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7013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4.3.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国家平台反馈参数规范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_Toc532827013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6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24"/>
          <w:szCs w:val="32"/>
        </w:rPr>
      </w:pPr>
      <w:hyperlink w:anchor="_Toc532827014" w:history="1">
        <w:r w:rsidR="00142E01" w:rsidRPr="00142E01">
          <w:rPr>
            <w:rStyle w:val="afffb"/>
            <w:rFonts w:ascii="仿宋" w:eastAsia="仿宋"/>
            <w:noProof/>
            <w:sz w:val="24"/>
            <w:szCs w:val="32"/>
          </w:rPr>
          <w:t>4.4.</w:t>
        </w:r>
        <w:r w:rsidR="00142E01" w:rsidRPr="00142E01">
          <w:rPr>
            <w:rFonts w:ascii="仿宋" w:eastAsia="仿宋" w:cstheme="minorBidi"/>
            <w:small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int="eastAsia"/>
            <w:noProof/>
            <w:sz w:val="24"/>
            <w:szCs w:val="32"/>
          </w:rPr>
          <w:t>传输过程设计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instrText xml:space="preserve"> PAGEREF _Toc532827014 \h </w:instrTex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t>7</w:t>
        </w:r>
        <w:r w:rsidR="00142E01" w:rsidRPr="00142E01">
          <w:rPr>
            <w:rFonts w:ascii="仿宋" w:eastAsia="仿宋"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/>
          <w:bCs w:val="0"/>
          <w:caps w:val="0"/>
          <w:noProof/>
          <w:sz w:val="24"/>
          <w:szCs w:val="32"/>
        </w:rPr>
      </w:pPr>
      <w:hyperlink w:anchor="_Toc532827015" w:history="1">
        <w:r w:rsidR="00142E01" w:rsidRPr="00142E01">
          <w:rPr>
            <w:rStyle w:val="afffb"/>
            <w:rFonts w:ascii="仿宋" w:eastAsia="仿宋" w:hAnsi="仿宋"/>
            <w:b/>
            <w:noProof/>
            <w:sz w:val="24"/>
            <w:szCs w:val="32"/>
          </w:rPr>
          <w:t>5.</w:t>
        </w:r>
        <w:r w:rsidR="00142E01" w:rsidRPr="00142E01">
          <w:rPr>
            <w:rFonts w:ascii="仿宋" w:eastAsia="仿宋" w:hAnsi="仿宋" w:cstheme="minorBidi"/>
            <w:b/>
            <w:bCs w:val="0"/>
            <w: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Ansi="仿宋" w:hint="eastAsia"/>
            <w:b/>
            <w:noProof/>
            <w:sz w:val="24"/>
            <w:szCs w:val="32"/>
          </w:rPr>
          <w:t>消息状态码规范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instrText xml:space="preserve"> PAGEREF _Toc532827015 \h </w:instrTex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>8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/>
          <w:bCs w:val="0"/>
          <w:caps w:val="0"/>
          <w:noProof/>
          <w:sz w:val="24"/>
          <w:szCs w:val="32"/>
        </w:rPr>
      </w:pPr>
      <w:hyperlink w:anchor="_Toc532827016" w:history="1">
        <w:r w:rsidR="00142E01" w:rsidRPr="00142E01">
          <w:rPr>
            <w:rStyle w:val="afffb"/>
            <w:rFonts w:ascii="仿宋" w:eastAsia="仿宋" w:hAnsi="仿宋"/>
            <w:b/>
            <w:noProof/>
            <w:sz w:val="24"/>
            <w:szCs w:val="32"/>
          </w:rPr>
          <w:t>6.</w:t>
        </w:r>
        <w:r w:rsidR="00142E01" w:rsidRPr="00142E01">
          <w:rPr>
            <w:rFonts w:ascii="仿宋" w:eastAsia="仿宋" w:hAnsi="仿宋" w:cstheme="minorBidi"/>
            <w:b/>
            <w:bCs w:val="0"/>
            <w: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Ansi="仿宋" w:hint="eastAsia"/>
            <w:b/>
            <w:noProof/>
            <w:sz w:val="24"/>
            <w:szCs w:val="32"/>
          </w:rPr>
          <w:t>日志记录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instrText xml:space="preserve"> PAGEREF _Toc532827016 \h </w:instrTex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>8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end"/>
        </w:r>
      </w:hyperlink>
    </w:p>
    <w:p w:rsidR="00142E01" w:rsidRPr="00142E01" w:rsidRDefault="00F942D3" w:rsidP="00142E01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/>
          <w:bCs w:val="0"/>
          <w:caps w:val="0"/>
          <w:noProof/>
          <w:sz w:val="24"/>
          <w:szCs w:val="32"/>
        </w:rPr>
      </w:pPr>
      <w:hyperlink w:anchor="_Toc532827017" w:history="1">
        <w:r w:rsidR="00142E01" w:rsidRPr="00142E01">
          <w:rPr>
            <w:rStyle w:val="afffb"/>
            <w:rFonts w:ascii="仿宋" w:eastAsia="仿宋" w:hAnsi="仿宋"/>
            <w:b/>
            <w:noProof/>
            <w:sz w:val="24"/>
            <w:szCs w:val="32"/>
          </w:rPr>
          <w:t>7.</w:t>
        </w:r>
        <w:r w:rsidR="00142E01" w:rsidRPr="00142E01">
          <w:rPr>
            <w:rFonts w:ascii="仿宋" w:eastAsia="仿宋" w:hAnsi="仿宋" w:cstheme="minorBidi"/>
            <w:b/>
            <w:bCs w:val="0"/>
            <w:caps w:val="0"/>
            <w:noProof/>
            <w:sz w:val="24"/>
            <w:szCs w:val="32"/>
          </w:rPr>
          <w:tab/>
        </w:r>
        <w:r w:rsidR="00142E01" w:rsidRPr="00142E01">
          <w:rPr>
            <w:rStyle w:val="afffb"/>
            <w:rFonts w:ascii="仿宋" w:eastAsia="仿宋" w:hAnsi="仿宋" w:hint="eastAsia"/>
            <w:b/>
            <w:noProof/>
            <w:sz w:val="24"/>
            <w:szCs w:val="32"/>
          </w:rPr>
          <w:t>接口上传地址列表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ab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begin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instrText xml:space="preserve"> PAGEREF _Toc532827017 \h </w:instrTex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separate"/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t>9</w:t>
        </w:r>
        <w:r w:rsidR="00142E01" w:rsidRPr="00142E01">
          <w:rPr>
            <w:rFonts w:ascii="仿宋" w:eastAsia="仿宋" w:hAnsi="仿宋"/>
            <w:b/>
            <w:noProof/>
            <w:webHidden/>
            <w:sz w:val="24"/>
            <w:szCs w:val="32"/>
          </w:rPr>
          <w:fldChar w:fldCharType="end"/>
        </w:r>
      </w:hyperlink>
    </w:p>
    <w:p w:rsidR="009F3E6B" w:rsidRDefault="008302DF" w:rsidP="00142E01">
      <w:pPr>
        <w:adjustRightInd w:val="0"/>
        <w:snapToGrid w:val="0"/>
        <w:ind w:firstLineChars="0" w:firstLine="0"/>
        <w:rPr>
          <w:rFonts w:ascii="仿宋" w:hAnsi="仿宋" w:cs="Times New Roman"/>
          <w:b/>
          <w:szCs w:val="24"/>
        </w:rPr>
      </w:pPr>
      <w:r w:rsidRPr="00142E01">
        <w:rPr>
          <w:rFonts w:ascii="仿宋" w:hAnsi="仿宋" w:cs="Times New Roman"/>
          <w:caps/>
          <w:szCs w:val="32"/>
        </w:rPr>
        <w:fldChar w:fldCharType="end"/>
      </w:r>
    </w:p>
    <w:p w:rsidR="009F3E6B" w:rsidRDefault="008302DF">
      <w:pPr>
        <w:adjustRightInd w:val="0"/>
        <w:snapToGrid w:val="0"/>
        <w:ind w:firstLineChars="0" w:firstLine="0"/>
        <w:rPr>
          <w:rFonts w:ascii="仿宋" w:hAnsi="仿宋" w:cs="Times New Roman"/>
          <w:b/>
          <w:sz w:val="36"/>
          <w:szCs w:val="36"/>
        </w:rPr>
        <w:sectPr w:rsidR="009F3E6B">
          <w:headerReference w:type="default" r:id="rId15"/>
          <w:footerReference w:type="default" r:id="rId16"/>
          <w:headerReference w:type="first" r:id="rId17"/>
          <w:pgSz w:w="11906" w:h="16838"/>
          <w:pgMar w:top="1440" w:right="1797" w:bottom="1440" w:left="1797" w:header="851" w:footer="992" w:gutter="0"/>
          <w:pgNumType w:start="1"/>
          <w:cols w:space="425"/>
          <w:titlePg/>
          <w:docGrid w:linePitch="326"/>
        </w:sectPr>
      </w:pPr>
      <w:r>
        <w:rPr>
          <w:rFonts w:ascii="仿宋" w:hAnsi="仿宋" w:cs="Times New Roman"/>
          <w:b/>
          <w:sz w:val="36"/>
          <w:szCs w:val="36"/>
        </w:rPr>
        <w:br w:type="page"/>
      </w:r>
    </w:p>
    <w:p w:rsidR="009F3E6B" w:rsidRDefault="00B87BE0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0" w:name="_Toc532826996"/>
      <w:r>
        <w:rPr>
          <w:rFonts w:ascii="仿宋" w:hAnsi="仿宋" w:cs="Times New Roman"/>
          <w:kern w:val="2"/>
          <w:sz w:val="32"/>
          <w:szCs w:val="32"/>
        </w:rPr>
        <w:lastRenderedPageBreak/>
        <w:t>概述</w:t>
      </w:r>
      <w:bookmarkEnd w:id="0"/>
    </w:p>
    <w:p w:rsidR="009F3E6B" w:rsidRDefault="008302DF">
      <w:pPr>
        <w:ind w:firstLine="480"/>
        <w:rPr>
          <w:rFonts w:ascii="仿宋" w:hAnsi="仿宋"/>
        </w:rPr>
      </w:pPr>
      <w:r>
        <w:rPr>
          <w:rFonts w:ascii="仿宋" w:hAnsi="仿宋" w:hint="eastAsia"/>
        </w:rPr>
        <w:t>为贯彻落实全国粮食流通工作会议精神和要求，推动粮食</w:t>
      </w:r>
      <w:r w:rsidR="006E76E3">
        <w:rPr>
          <w:rFonts w:ascii="仿宋" w:hAnsi="仿宋" w:hint="eastAsia"/>
        </w:rPr>
        <w:t>和物资储备系统</w:t>
      </w:r>
      <w:r>
        <w:rPr>
          <w:rFonts w:ascii="仿宋" w:hAnsi="仿宋" w:hint="eastAsia"/>
        </w:rPr>
        <w:t>信息化有序建设，加强国家粮食和物资储备管理平台（以下简称国家平台）与省级平台的</w:t>
      </w:r>
      <w:r w:rsidR="001F32DB">
        <w:rPr>
          <w:rFonts w:ascii="仿宋" w:hAnsi="仿宋" w:hint="eastAsia"/>
        </w:rPr>
        <w:t>互通共享</w:t>
      </w:r>
      <w:r w:rsidR="00FE26ED">
        <w:rPr>
          <w:rFonts w:ascii="仿宋" w:hAnsi="仿宋" w:hint="eastAsia"/>
        </w:rPr>
        <w:t>，</w:t>
      </w:r>
      <w:r>
        <w:rPr>
          <w:rFonts w:ascii="仿宋" w:hAnsi="仿宋" w:hint="eastAsia"/>
        </w:rPr>
        <w:t>基于“共享为原则，</w:t>
      </w:r>
      <w:proofErr w:type="gramStart"/>
      <w:r>
        <w:rPr>
          <w:rFonts w:ascii="仿宋" w:hAnsi="仿宋" w:hint="eastAsia"/>
        </w:rPr>
        <w:t>不</w:t>
      </w:r>
      <w:proofErr w:type="gramEnd"/>
      <w:r>
        <w:rPr>
          <w:rFonts w:ascii="仿宋" w:hAnsi="仿宋" w:hint="eastAsia"/>
        </w:rPr>
        <w:t>共享为特例”的原则，国家粮食和物资储备局</w:t>
      </w:r>
      <w:r w:rsidR="00FE26ED">
        <w:rPr>
          <w:rFonts w:ascii="仿宋" w:hAnsi="仿宋" w:hint="eastAsia"/>
        </w:rPr>
        <w:t>信息化推进办公室</w:t>
      </w:r>
      <w:r>
        <w:rPr>
          <w:rFonts w:ascii="仿宋" w:hAnsi="仿宋" w:hint="eastAsia"/>
        </w:rPr>
        <w:t>组织编写了国家平台与省级平台的</w:t>
      </w:r>
      <w:r w:rsidR="001F32DB">
        <w:rPr>
          <w:rFonts w:ascii="仿宋" w:hAnsi="仿宋" w:hint="eastAsia"/>
        </w:rPr>
        <w:t>互通共享</w:t>
      </w:r>
      <w:r>
        <w:rPr>
          <w:rFonts w:ascii="仿宋" w:hAnsi="仿宋" w:hint="eastAsia"/>
        </w:rPr>
        <w:t>方案，明确了</w:t>
      </w:r>
      <w:r w:rsidR="00FE26ED">
        <w:rPr>
          <w:rFonts w:ascii="仿宋" w:hAnsi="仿宋" w:hint="eastAsia"/>
        </w:rPr>
        <w:t>互通共享</w:t>
      </w:r>
      <w:r>
        <w:rPr>
          <w:rFonts w:ascii="仿宋" w:hAnsi="仿宋" w:hint="eastAsia"/>
        </w:rPr>
        <w:t>的接口规范，确保互联互通工作顺利进行。</w:t>
      </w:r>
    </w:p>
    <w:p w:rsidR="009F3E6B" w:rsidRDefault="008302DF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1" w:name="_Toc509910671"/>
      <w:bookmarkStart w:id="2" w:name="_Toc509908492"/>
      <w:bookmarkStart w:id="3" w:name="_Toc509910545"/>
      <w:bookmarkStart w:id="4" w:name="_Toc532826997"/>
      <w:bookmarkEnd w:id="1"/>
      <w:bookmarkEnd w:id="2"/>
      <w:bookmarkEnd w:id="3"/>
      <w:r>
        <w:rPr>
          <w:rFonts w:ascii="仿宋" w:hAnsi="仿宋" w:cs="Times New Roman" w:hint="eastAsia"/>
          <w:kern w:val="2"/>
          <w:sz w:val="32"/>
          <w:szCs w:val="32"/>
        </w:rPr>
        <w:t>国家平台向省级平台下发指令接口规范</w:t>
      </w:r>
      <w:bookmarkEnd w:id="4"/>
    </w:p>
    <w:p w:rsidR="009F3E6B" w:rsidRDefault="008302DF">
      <w:pPr>
        <w:ind w:firstLine="480"/>
        <w:rPr>
          <w:rFonts w:ascii="仿宋" w:hAnsi="仿宋"/>
        </w:rPr>
      </w:pPr>
      <w:r>
        <w:rPr>
          <w:rFonts w:hint="eastAsia"/>
        </w:rPr>
        <w:t>指令接口是由省级平台作为数据服务的发布方，提供数据受控接口；国家平台下发指令时调用此受控接口向省级平台下发指令。</w:t>
      </w:r>
      <w:r>
        <w:rPr>
          <w:rFonts w:ascii="仿宋" w:hAnsi="仿宋" w:hint="eastAsia"/>
        </w:rPr>
        <w:t>具体请求参数、指令内容、反馈参数规范下面具体说明。</w:t>
      </w:r>
    </w:p>
    <w:p w:rsidR="009F3E6B" w:rsidRDefault="008302DF">
      <w:pPr>
        <w:ind w:firstLine="480"/>
        <w:rPr>
          <w:rFonts w:ascii="仿宋" w:hAnsi="仿宋"/>
        </w:rPr>
      </w:pPr>
      <w:r>
        <w:rPr>
          <w:rFonts w:ascii="仿宋" w:hAnsi="仿宋" w:hint="eastAsia"/>
        </w:rPr>
        <w:t>1、省级平台的指令受控接口基于HTTP协议，采用POST方式。</w:t>
      </w:r>
    </w:p>
    <w:p w:rsidR="009F3E6B" w:rsidRDefault="008302DF">
      <w:pPr>
        <w:ind w:firstLine="480"/>
        <w:rPr>
          <w:rFonts w:ascii="仿宋" w:hAnsi="仿宋"/>
        </w:rPr>
      </w:pPr>
      <w:r>
        <w:rPr>
          <w:rFonts w:ascii="仿宋" w:hAnsi="仿宋" w:hint="eastAsia"/>
        </w:rPr>
        <w:t>2、所有的请求和响应数据编码皆为utf-8格式。</w:t>
      </w:r>
    </w:p>
    <w:p w:rsidR="009F3E6B" w:rsidRDefault="008302DF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5" w:name="_Toc513039881"/>
      <w:bookmarkStart w:id="6" w:name="_Toc532826998"/>
      <w:r>
        <w:rPr>
          <w:rFonts w:ascii="仿宋" w:eastAsia="仿宋" w:hAnsi="仿宋" w:cs="Times New Roman" w:hint="eastAsia"/>
          <w:sz w:val="30"/>
          <w:szCs w:val="30"/>
        </w:rPr>
        <w:t>指令下发参数</w:t>
      </w:r>
      <w:bookmarkEnd w:id="5"/>
      <w:r>
        <w:rPr>
          <w:rFonts w:ascii="仿宋" w:eastAsia="仿宋" w:hAnsi="仿宋" w:cs="Times New Roman" w:hint="eastAsia"/>
          <w:sz w:val="30"/>
          <w:szCs w:val="30"/>
        </w:rPr>
        <w:t>说明</w:t>
      </w:r>
      <w:bookmarkEnd w:id="6"/>
    </w:p>
    <w:p w:rsidR="009F3E6B" w:rsidRDefault="008302DF">
      <w:pPr>
        <w:ind w:firstLine="480"/>
      </w:pPr>
      <w:r>
        <w:rPr>
          <w:rFonts w:hint="eastAsia"/>
        </w:rPr>
        <w:t>国家平台向省级平台下发指令的参数，供省级平台使用。省级平台通过解析对应的参数数据获取指令下发的内容。</w:t>
      </w:r>
    </w:p>
    <w:tbl>
      <w:tblPr>
        <w:tblStyle w:val="afffe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1218"/>
        <w:gridCol w:w="1292"/>
        <w:gridCol w:w="1179"/>
        <w:gridCol w:w="1601"/>
        <w:gridCol w:w="2409"/>
      </w:tblGrid>
      <w:tr w:rsidR="009F3E6B">
        <w:trPr>
          <w:trHeight w:val="285"/>
          <w:jc w:val="center"/>
        </w:trPr>
        <w:tc>
          <w:tcPr>
            <w:tcW w:w="801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序号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报文名称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英文名称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是否为空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数据类型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说明</w:t>
            </w:r>
          </w:p>
        </w:tc>
      </w:tr>
      <w:tr w:rsidR="009F3E6B">
        <w:trPr>
          <w:trHeight w:val="285"/>
          <w:jc w:val="center"/>
        </w:trPr>
        <w:tc>
          <w:tcPr>
            <w:tcW w:w="801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指令ID</w:t>
            </w:r>
          </w:p>
        </w:tc>
        <w:tc>
          <w:tcPr>
            <w:tcW w:w="1292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proofErr w:type="spellStart"/>
            <w:r>
              <w:rPr>
                <w:rFonts w:ascii="仿宋" w:hAnsi="仿宋"/>
                <w:szCs w:val="24"/>
              </w:rPr>
              <w:t>order</w:t>
            </w:r>
            <w:r>
              <w:rPr>
                <w:rFonts w:ascii="仿宋" w:hAnsi="仿宋" w:hint="eastAsia"/>
                <w:szCs w:val="24"/>
              </w:rPr>
              <w:t>i</w:t>
            </w:r>
            <w:r>
              <w:rPr>
                <w:rFonts w:ascii="仿宋" w:hAnsi="仿宋"/>
                <w:szCs w:val="24"/>
              </w:rPr>
              <w:t>d</w:t>
            </w:r>
            <w:proofErr w:type="spellEnd"/>
          </w:p>
        </w:tc>
        <w:tc>
          <w:tcPr>
            <w:tcW w:w="1179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否</w:t>
            </w:r>
          </w:p>
        </w:tc>
        <w:tc>
          <w:tcPr>
            <w:tcW w:w="1601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String(</w:t>
            </w:r>
            <w:r>
              <w:rPr>
                <w:rFonts w:ascii="仿宋" w:hAnsi="仿宋"/>
                <w:szCs w:val="24"/>
              </w:rPr>
              <w:t>32</w:t>
            </w:r>
            <w:r>
              <w:rPr>
                <w:rFonts w:ascii="仿宋" w:hAnsi="仿宋" w:hint="eastAsia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唯一性</w:t>
            </w:r>
          </w:p>
        </w:tc>
      </w:tr>
      <w:tr w:rsidR="009F3E6B">
        <w:trPr>
          <w:trHeight w:val="285"/>
          <w:jc w:val="center"/>
        </w:trPr>
        <w:tc>
          <w:tcPr>
            <w:tcW w:w="801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指令内容</w:t>
            </w:r>
          </w:p>
        </w:tc>
        <w:tc>
          <w:tcPr>
            <w:tcW w:w="1292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data</w:t>
            </w:r>
          </w:p>
        </w:tc>
        <w:tc>
          <w:tcPr>
            <w:tcW w:w="1179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是</w:t>
            </w:r>
          </w:p>
        </w:tc>
        <w:tc>
          <w:tcPr>
            <w:tcW w:w="1601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(512)</w:t>
            </w:r>
          </w:p>
        </w:tc>
        <w:tc>
          <w:tcPr>
            <w:tcW w:w="2409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见指令内容规范</w:t>
            </w:r>
          </w:p>
        </w:tc>
      </w:tr>
      <w:tr w:rsidR="009F3E6B">
        <w:trPr>
          <w:trHeight w:val="285"/>
          <w:jc w:val="center"/>
        </w:trPr>
        <w:tc>
          <w:tcPr>
            <w:tcW w:w="801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3</w:t>
            </w:r>
          </w:p>
        </w:tc>
        <w:tc>
          <w:tcPr>
            <w:tcW w:w="1218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指令类型</w:t>
            </w:r>
          </w:p>
        </w:tc>
        <w:tc>
          <w:tcPr>
            <w:tcW w:w="1292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type</w:t>
            </w:r>
          </w:p>
        </w:tc>
        <w:tc>
          <w:tcPr>
            <w:tcW w:w="1179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否</w:t>
            </w:r>
          </w:p>
        </w:tc>
        <w:tc>
          <w:tcPr>
            <w:tcW w:w="1601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(1)</w:t>
            </w:r>
          </w:p>
        </w:tc>
        <w:tc>
          <w:tcPr>
            <w:tcW w:w="2409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0：心跳指令</w:t>
            </w:r>
          </w:p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1：数据指令</w:t>
            </w:r>
          </w:p>
        </w:tc>
      </w:tr>
    </w:tbl>
    <w:p w:rsidR="009F3E6B" w:rsidRDefault="008302DF">
      <w:pPr>
        <w:pStyle w:val="0KL"/>
        <w:snapToGrid/>
        <w:ind w:firstLineChars="0" w:firstLine="0"/>
        <w:rPr>
          <w:rFonts w:ascii="仿宋" w:eastAsia="仿宋" w:hAnsi="仿宋" w:cstheme="minorBidi"/>
          <w:bCs/>
          <w:szCs w:val="22"/>
        </w:rPr>
      </w:pPr>
      <w:r>
        <w:rPr>
          <w:rFonts w:ascii="仿宋" w:eastAsia="仿宋" w:hAnsi="仿宋" w:cstheme="minorBidi"/>
          <w:bCs/>
          <w:szCs w:val="22"/>
        </w:rPr>
        <w:t xml:space="preserve">    </w:t>
      </w:r>
      <w:r>
        <w:rPr>
          <w:rFonts w:ascii="仿宋" w:eastAsia="仿宋" w:hAnsi="仿宋" w:cstheme="minorBidi" w:hint="eastAsia"/>
          <w:bCs/>
          <w:szCs w:val="22"/>
        </w:rPr>
        <w:t>如果指令类型是心跳指令，则指令内容</w:t>
      </w:r>
      <w:r>
        <w:rPr>
          <w:rFonts w:ascii="仿宋" w:eastAsia="仿宋" w:hAnsi="仿宋" w:cstheme="minorBidi"/>
          <w:bCs/>
          <w:szCs w:val="22"/>
        </w:rPr>
        <w:t>data</w:t>
      </w:r>
      <w:r>
        <w:rPr>
          <w:rFonts w:ascii="仿宋" w:eastAsia="仿宋" w:hAnsi="仿宋" w:cstheme="minorBidi" w:hint="eastAsia"/>
          <w:bCs/>
          <w:szCs w:val="22"/>
        </w:rPr>
        <w:t>为空；如果指令类型是数据指令，则按照如下数据指令内容规范指定下发内容。</w:t>
      </w:r>
    </w:p>
    <w:p w:rsidR="009F3E6B" w:rsidRDefault="008302DF">
      <w:pPr>
        <w:pStyle w:val="0KL"/>
        <w:snapToGrid/>
        <w:ind w:firstLine="482"/>
        <w:rPr>
          <w:rFonts w:asciiTheme="minorHAnsi" w:eastAsia="仿宋" w:hAnsiTheme="minorHAnsi" w:cstheme="minorBidi"/>
          <w:b/>
          <w:szCs w:val="22"/>
        </w:rPr>
      </w:pPr>
      <w:r>
        <w:rPr>
          <w:rFonts w:asciiTheme="minorHAnsi" w:eastAsia="仿宋" w:hAnsiTheme="minorHAnsi" w:cstheme="minorBidi" w:hint="eastAsia"/>
          <w:b/>
          <w:szCs w:val="22"/>
        </w:rPr>
        <w:t>数据指令内容规范：</w:t>
      </w:r>
    </w:p>
    <w:tbl>
      <w:tblPr>
        <w:tblStyle w:val="afffe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1230"/>
        <w:gridCol w:w="1273"/>
        <w:gridCol w:w="1280"/>
        <w:gridCol w:w="1507"/>
        <w:gridCol w:w="2430"/>
      </w:tblGrid>
      <w:tr w:rsidR="009F3E6B">
        <w:trPr>
          <w:trHeight w:val="299"/>
          <w:jc w:val="center"/>
        </w:trPr>
        <w:tc>
          <w:tcPr>
            <w:tcW w:w="808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序号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报文名称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英文名称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是否为空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数据类型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说明</w:t>
            </w:r>
          </w:p>
        </w:tc>
      </w:tr>
      <w:tr w:rsidR="009F3E6B">
        <w:trPr>
          <w:trHeight w:val="299"/>
          <w:jc w:val="center"/>
        </w:trPr>
        <w:tc>
          <w:tcPr>
            <w:tcW w:w="808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接口内容</w:t>
            </w:r>
          </w:p>
        </w:tc>
        <w:tc>
          <w:tcPr>
            <w:tcW w:w="127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content</w:t>
            </w:r>
          </w:p>
        </w:tc>
        <w:tc>
          <w:tcPr>
            <w:tcW w:w="128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否</w:t>
            </w:r>
          </w:p>
        </w:tc>
        <w:tc>
          <w:tcPr>
            <w:tcW w:w="1507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(500)</w:t>
            </w:r>
          </w:p>
        </w:tc>
        <w:tc>
          <w:tcPr>
            <w:tcW w:w="243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接口地址组合，中间用英文分号隔开</w:t>
            </w:r>
          </w:p>
        </w:tc>
      </w:tr>
      <w:tr w:rsidR="009F3E6B">
        <w:trPr>
          <w:trHeight w:val="299"/>
          <w:jc w:val="center"/>
        </w:trPr>
        <w:tc>
          <w:tcPr>
            <w:tcW w:w="808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开始时间</w:t>
            </w:r>
          </w:p>
        </w:tc>
        <w:tc>
          <w:tcPr>
            <w:tcW w:w="127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proofErr w:type="spellStart"/>
            <w:r>
              <w:rPr>
                <w:rFonts w:ascii="仿宋" w:hAnsi="仿宋"/>
                <w:szCs w:val="24"/>
              </w:rPr>
              <w:t>starttime</w:t>
            </w:r>
            <w:proofErr w:type="spellEnd"/>
          </w:p>
        </w:tc>
        <w:tc>
          <w:tcPr>
            <w:tcW w:w="1280" w:type="dxa"/>
            <w:vAlign w:val="center"/>
          </w:tcPr>
          <w:p w:rsidR="009F3E6B" w:rsidRDefault="008302DF">
            <w:pPr>
              <w:tabs>
                <w:tab w:val="left" w:pos="923"/>
              </w:tabs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否</w:t>
            </w:r>
          </w:p>
        </w:tc>
        <w:tc>
          <w:tcPr>
            <w:tcW w:w="1507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(19)</w:t>
            </w:r>
          </w:p>
        </w:tc>
        <w:tc>
          <w:tcPr>
            <w:tcW w:w="243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proofErr w:type="spellStart"/>
            <w:r>
              <w:rPr>
                <w:rFonts w:ascii="仿宋" w:hAnsi="仿宋"/>
              </w:rPr>
              <w:t>yyyy</w:t>
            </w:r>
            <w:proofErr w:type="spellEnd"/>
            <w:r>
              <w:rPr>
                <w:rFonts w:ascii="仿宋" w:hAnsi="仿宋"/>
              </w:rPr>
              <w:t>-MM-</w:t>
            </w:r>
            <w:proofErr w:type="spellStart"/>
            <w:r>
              <w:rPr>
                <w:rFonts w:ascii="仿宋" w:hAnsi="仿宋"/>
              </w:rPr>
              <w:t>dd</w:t>
            </w:r>
            <w:proofErr w:type="spellEnd"/>
            <w:r>
              <w:rPr>
                <w:rFonts w:ascii="仿宋" w:hAnsi="仿宋"/>
              </w:rPr>
              <w:t xml:space="preserve"> </w:t>
            </w:r>
            <w:proofErr w:type="spellStart"/>
            <w:r>
              <w:rPr>
                <w:rFonts w:ascii="仿宋" w:hAnsi="仿宋" w:hint="eastAsia"/>
              </w:rPr>
              <w:t>hh</w:t>
            </w:r>
            <w:r>
              <w:rPr>
                <w:rFonts w:ascii="仿宋" w:hAnsi="仿宋"/>
              </w:rPr>
              <w:t>:mm:ss</w:t>
            </w:r>
            <w:proofErr w:type="spellEnd"/>
          </w:p>
        </w:tc>
      </w:tr>
      <w:tr w:rsidR="009F3E6B">
        <w:trPr>
          <w:trHeight w:val="299"/>
          <w:jc w:val="center"/>
        </w:trPr>
        <w:tc>
          <w:tcPr>
            <w:tcW w:w="808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结束时间</w:t>
            </w:r>
          </w:p>
        </w:tc>
        <w:tc>
          <w:tcPr>
            <w:tcW w:w="127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proofErr w:type="spellStart"/>
            <w:r>
              <w:rPr>
                <w:rFonts w:ascii="仿宋" w:hAnsi="仿宋"/>
                <w:szCs w:val="24"/>
              </w:rPr>
              <w:t>endtime</w:t>
            </w:r>
            <w:proofErr w:type="spellEnd"/>
          </w:p>
        </w:tc>
        <w:tc>
          <w:tcPr>
            <w:tcW w:w="128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否</w:t>
            </w:r>
          </w:p>
        </w:tc>
        <w:tc>
          <w:tcPr>
            <w:tcW w:w="1507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(19)</w:t>
            </w:r>
          </w:p>
        </w:tc>
        <w:tc>
          <w:tcPr>
            <w:tcW w:w="243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proofErr w:type="spellStart"/>
            <w:r>
              <w:rPr>
                <w:rFonts w:ascii="仿宋" w:hAnsi="仿宋"/>
              </w:rPr>
              <w:t>yyyy</w:t>
            </w:r>
            <w:proofErr w:type="spellEnd"/>
            <w:r>
              <w:rPr>
                <w:rFonts w:ascii="仿宋" w:hAnsi="仿宋"/>
              </w:rPr>
              <w:t>-MM-</w:t>
            </w:r>
            <w:proofErr w:type="spellStart"/>
            <w:r>
              <w:rPr>
                <w:rFonts w:ascii="仿宋" w:hAnsi="仿宋"/>
              </w:rPr>
              <w:t>dd</w:t>
            </w:r>
            <w:proofErr w:type="spellEnd"/>
            <w:r>
              <w:rPr>
                <w:rFonts w:ascii="仿宋" w:hAnsi="仿宋"/>
              </w:rPr>
              <w:t xml:space="preserve"> </w:t>
            </w:r>
            <w:proofErr w:type="spellStart"/>
            <w:r>
              <w:rPr>
                <w:rFonts w:ascii="仿宋" w:hAnsi="仿宋" w:hint="eastAsia"/>
              </w:rPr>
              <w:t>hh</w:t>
            </w:r>
            <w:r>
              <w:rPr>
                <w:rFonts w:ascii="仿宋" w:hAnsi="仿宋"/>
              </w:rPr>
              <w:t>:mm:ss</w:t>
            </w:r>
            <w:proofErr w:type="spellEnd"/>
          </w:p>
        </w:tc>
      </w:tr>
      <w:tr w:rsidR="009F3E6B">
        <w:trPr>
          <w:trHeight w:val="299"/>
          <w:jc w:val="center"/>
        </w:trPr>
        <w:tc>
          <w:tcPr>
            <w:tcW w:w="808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备注</w:t>
            </w:r>
          </w:p>
        </w:tc>
        <w:tc>
          <w:tcPr>
            <w:tcW w:w="127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remark</w:t>
            </w:r>
          </w:p>
        </w:tc>
        <w:tc>
          <w:tcPr>
            <w:tcW w:w="128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是</w:t>
            </w:r>
          </w:p>
        </w:tc>
        <w:tc>
          <w:tcPr>
            <w:tcW w:w="1507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(64)</w:t>
            </w:r>
          </w:p>
        </w:tc>
        <w:tc>
          <w:tcPr>
            <w:tcW w:w="2430" w:type="dxa"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</w:tr>
    </w:tbl>
    <w:p w:rsidR="009F3E6B" w:rsidRDefault="008302DF">
      <w:pPr>
        <w:pStyle w:val="CKY-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lastRenderedPageBreak/>
        <w:t>说明：</w:t>
      </w:r>
    </w:p>
    <w:p w:rsidR="009F3E6B" w:rsidRDefault="008302DF">
      <w:pPr>
        <w:pStyle w:val="CKY-"/>
        <w:ind w:firstLine="480"/>
        <w:rPr>
          <w:rFonts w:ascii="仿宋" w:eastAsia="仿宋" w:hAnsi="仿宋"/>
        </w:rPr>
      </w:pPr>
      <w:r>
        <w:rPr>
          <w:rFonts w:ascii="仿宋" w:eastAsia="仿宋" w:hAnsi="仿宋"/>
        </w:rPr>
        <w:t>1、</w:t>
      </w:r>
      <w:r>
        <w:rPr>
          <w:rFonts w:ascii="仿宋" w:eastAsia="仿宋" w:hAnsi="仿宋" w:hint="eastAsia"/>
        </w:rPr>
        <w:t>上传的数据范围是指在时间区间（开始时间：</w:t>
      </w:r>
      <w:proofErr w:type="spellStart"/>
      <w:r>
        <w:rPr>
          <w:rFonts w:ascii="仿宋" w:eastAsia="仿宋" w:hAnsi="仿宋" w:hint="eastAsia"/>
        </w:rPr>
        <w:t>starttime</w:t>
      </w:r>
      <w:proofErr w:type="spellEnd"/>
      <w:r>
        <w:rPr>
          <w:rFonts w:ascii="仿宋" w:eastAsia="仿宋" w:hAnsi="仿宋" w:hint="eastAsia"/>
        </w:rPr>
        <w:t>和结束时间：</w:t>
      </w:r>
      <w:proofErr w:type="spellStart"/>
      <w:r>
        <w:rPr>
          <w:rFonts w:ascii="仿宋" w:eastAsia="仿宋" w:hAnsi="仿宋" w:hint="eastAsia"/>
        </w:rPr>
        <w:t>endtime</w:t>
      </w:r>
      <w:proofErr w:type="spellEnd"/>
      <w:r>
        <w:rPr>
          <w:rFonts w:ascii="仿宋" w:eastAsia="仿宋" w:hAnsi="仿宋" w:hint="eastAsia"/>
        </w:rPr>
        <w:t>）内发生数据变更（包括数据的增加、修改）的数据。</w:t>
      </w:r>
    </w:p>
    <w:p w:rsidR="009F3E6B" w:rsidRDefault="008302DF">
      <w:pPr>
        <w:pStyle w:val="CKY-"/>
        <w:ind w:firstLine="480"/>
        <w:rPr>
          <w:rFonts w:ascii="仿宋" w:eastAsia="仿宋" w:hAnsi="仿宋"/>
        </w:rPr>
      </w:pPr>
      <w:r>
        <w:rPr>
          <w:rFonts w:ascii="仿宋" w:eastAsia="仿宋" w:hAnsi="仿宋"/>
        </w:rPr>
        <w:t>2、</w:t>
      </w:r>
      <w:r>
        <w:rPr>
          <w:rFonts w:ascii="仿宋" w:eastAsia="仿宋" w:hAnsi="仿宋" w:hint="eastAsia"/>
        </w:rPr>
        <w:t>content为接口的地址信息组合，中间以英文分号隔开。例如下发指令为出入库信息和粮情信息，则content为“LSCRKXX</w:t>
      </w:r>
      <w:r>
        <w:rPr>
          <w:rFonts w:ascii="仿宋" w:eastAsia="仿宋" w:hAnsi="仿宋"/>
        </w:rPr>
        <w:t>;LQJCXX</w:t>
      </w:r>
      <w:r>
        <w:rPr>
          <w:rFonts w:ascii="仿宋" w:eastAsia="仿宋" w:hAnsi="仿宋" w:hint="eastAsia"/>
        </w:rPr>
        <w:t>”。具体接口地址信息</w:t>
      </w:r>
      <w:proofErr w:type="gramStart"/>
      <w:r>
        <w:rPr>
          <w:rFonts w:ascii="仿宋" w:eastAsia="仿宋" w:hAnsi="仿宋" w:hint="eastAsia"/>
        </w:rPr>
        <w:t>列表见</w:t>
      </w:r>
      <w:proofErr w:type="gramEnd"/>
      <w:r w:rsidR="00FE26ED">
        <w:rPr>
          <w:rFonts w:ascii="仿宋" w:eastAsia="仿宋" w:hAnsi="仿宋" w:hint="eastAsia"/>
        </w:rPr>
        <w:t>第7章</w:t>
      </w:r>
      <w:r>
        <w:rPr>
          <w:rFonts w:ascii="仿宋" w:eastAsia="仿宋" w:hAnsi="仿宋" w:hint="eastAsia"/>
        </w:rPr>
        <w:t>接口上传地址列表。</w:t>
      </w:r>
    </w:p>
    <w:p w:rsidR="009F3E6B" w:rsidRDefault="008302DF">
      <w:pPr>
        <w:pStyle w:val="CKY-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3、指令开始时间之前的数据，如果在之前的指令上传过程中上传失败，可以在此次继续进行上传。</w:t>
      </w:r>
    </w:p>
    <w:p w:rsidR="009F3E6B" w:rsidRDefault="008302DF">
      <w:pPr>
        <w:pStyle w:val="CKY-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4、国家平台</w:t>
      </w:r>
      <w:r w:rsidR="006E76E3">
        <w:rPr>
          <w:rFonts w:ascii="仿宋" w:eastAsia="仿宋" w:hAnsi="仿宋" w:hint="eastAsia"/>
        </w:rPr>
        <w:t>原则上</w:t>
      </w:r>
      <w:r>
        <w:rPr>
          <w:rFonts w:ascii="仿宋" w:eastAsia="仿宋" w:hAnsi="仿宋" w:hint="eastAsia"/>
        </w:rPr>
        <w:t>每天</w:t>
      </w:r>
      <w:r w:rsidR="006E76E3">
        <w:rPr>
          <w:rFonts w:ascii="仿宋" w:eastAsia="仿宋" w:hAnsi="仿宋" w:hint="eastAsia"/>
        </w:rPr>
        <w:t>网络闲时</w:t>
      </w:r>
      <w:r>
        <w:rPr>
          <w:rFonts w:ascii="仿宋" w:eastAsia="仿宋" w:hAnsi="仿宋" w:hint="eastAsia"/>
        </w:rPr>
        <w:t>下发数据指令，也会不定时下发数据指令，确保省级平台的数据能够全部上传到国家平台。</w:t>
      </w:r>
    </w:p>
    <w:p w:rsidR="009F3E6B" w:rsidRDefault="008302DF">
      <w:pPr>
        <w:pStyle w:val="CKY-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5、国家平台会每隔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分钟</w:t>
      </w:r>
      <w:r w:rsidR="005F5365">
        <w:rPr>
          <w:rFonts w:ascii="仿宋" w:eastAsia="仿宋" w:hAnsi="仿宋" w:hint="eastAsia"/>
        </w:rPr>
        <w:t>调用</w:t>
      </w:r>
      <w:r>
        <w:rPr>
          <w:rFonts w:ascii="仿宋" w:eastAsia="仿宋" w:hAnsi="仿宋" w:hint="eastAsia"/>
        </w:rPr>
        <w:t>每个省级平台</w:t>
      </w:r>
      <w:r w:rsidR="005F5365">
        <w:rPr>
          <w:rFonts w:ascii="仿宋" w:eastAsia="仿宋" w:hAnsi="仿宋" w:hint="eastAsia"/>
        </w:rPr>
        <w:t>的心跳监测接口</w:t>
      </w:r>
      <w:r>
        <w:rPr>
          <w:rFonts w:ascii="仿宋" w:eastAsia="仿宋" w:hAnsi="仿宋" w:hint="eastAsia"/>
        </w:rPr>
        <w:t>，判断省级平台是否在线，并</w:t>
      </w:r>
      <w:r w:rsidR="00F85F5A">
        <w:rPr>
          <w:rFonts w:ascii="仿宋" w:eastAsia="仿宋" w:hAnsi="仿宋" w:hint="eastAsia"/>
        </w:rPr>
        <w:t>对</w:t>
      </w:r>
      <w:r>
        <w:rPr>
          <w:rFonts w:ascii="仿宋" w:eastAsia="仿宋" w:hAnsi="仿宋" w:hint="eastAsia"/>
        </w:rPr>
        <w:t>在线情况</w:t>
      </w:r>
      <w:r w:rsidR="00F85F5A">
        <w:rPr>
          <w:rFonts w:ascii="仿宋" w:eastAsia="仿宋" w:hAnsi="仿宋" w:hint="eastAsia"/>
        </w:rPr>
        <w:t>进行监测记录</w:t>
      </w:r>
      <w:r>
        <w:rPr>
          <w:rFonts w:ascii="仿宋" w:eastAsia="仿宋" w:hAnsi="仿宋" w:hint="eastAsia"/>
        </w:rPr>
        <w:t>。</w:t>
      </w:r>
    </w:p>
    <w:p w:rsidR="009F3E6B" w:rsidRDefault="008302DF">
      <w:pPr>
        <w:pStyle w:val="CKY-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数据指令示例：(上传2018年5月5日发生数据变化的出入库数据和粮情数据)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orderid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"adjgkd86ndksngkse9hf9urbvao2rs23"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type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"1"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data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content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"LSCRKXX;LQJCXX"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starttime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"2018-05-05 00:00:00"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endtime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"2018-05-06 00:00:00"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"remark"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"2018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年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5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月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5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日定时上传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8302DF">
      <w:pPr>
        <w:pStyle w:val="CKY-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心跳指令示例：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orderid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"adjgkd86ndksngkse9hf9urbvao2rs53"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type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"0"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data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8302DF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7" w:name="_Toc513039882"/>
      <w:bookmarkStart w:id="8" w:name="_Toc532826999"/>
      <w:r>
        <w:rPr>
          <w:rFonts w:ascii="仿宋" w:eastAsia="仿宋" w:hAnsi="仿宋" w:cs="Times New Roman" w:hint="eastAsia"/>
          <w:sz w:val="30"/>
          <w:szCs w:val="30"/>
        </w:rPr>
        <w:t>省级平台反馈参数规范</w:t>
      </w:r>
      <w:bookmarkEnd w:id="7"/>
      <w:bookmarkEnd w:id="8"/>
    </w:p>
    <w:tbl>
      <w:tblPr>
        <w:tblStyle w:val="afffe"/>
        <w:tblW w:w="8296" w:type="dxa"/>
        <w:tblLayout w:type="fixed"/>
        <w:tblLook w:val="04A0" w:firstRow="1" w:lastRow="0" w:firstColumn="1" w:lastColumn="0" w:noHBand="0" w:noVBand="1"/>
      </w:tblPr>
      <w:tblGrid>
        <w:gridCol w:w="817"/>
        <w:gridCol w:w="1246"/>
        <w:gridCol w:w="1193"/>
        <w:gridCol w:w="1275"/>
        <w:gridCol w:w="1420"/>
        <w:gridCol w:w="2345"/>
      </w:tblGrid>
      <w:tr w:rsidR="009F3E6B">
        <w:trPr>
          <w:trHeight w:val="28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序号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报文名称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英文名称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是否为空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数据类型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说明</w:t>
            </w:r>
          </w:p>
        </w:tc>
      </w:tr>
      <w:tr w:rsidR="009F3E6B">
        <w:trPr>
          <w:trHeight w:val="285"/>
        </w:trPr>
        <w:tc>
          <w:tcPr>
            <w:tcW w:w="817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反馈状态</w:t>
            </w:r>
          </w:p>
        </w:tc>
        <w:tc>
          <w:tcPr>
            <w:tcW w:w="1193" w:type="dxa"/>
            <w:vAlign w:val="center"/>
          </w:tcPr>
          <w:p w:rsidR="009F3E6B" w:rsidRDefault="006E76E3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C</w:t>
            </w:r>
            <w:r w:rsidR="008302DF">
              <w:rPr>
                <w:rFonts w:ascii="仿宋" w:hAnsi="仿宋"/>
                <w:szCs w:val="24"/>
              </w:rPr>
              <w:t>ode</w:t>
            </w:r>
          </w:p>
        </w:tc>
        <w:tc>
          <w:tcPr>
            <w:tcW w:w="127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否</w:t>
            </w:r>
          </w:p>
        </w:tc>
        <w:tc>
          <w:tcPr>
            <w:tcW w:w="1420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(6)</w:t>
            </w:r>
          </w:p>
        </w:tc>
        <w:tc>
          <w:tcPr>
            <w:tcW w:w="234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参</w:t>
            </w:r>
            <w:r>
              <w:rPr>
                <w:rFonts w:ascii="仿宋" w:hAnsi="仿宋" w:hint="eastAsia"/>
                <w:szCs w:val="24"/>
              </w:rPr>
              <w:t>照</w:t>
            </w:r>
            <w:r w:rsidR="007046CC">
              <w:rPr>
                <w:rFonts w:ascii="仿宋" w:hAnsi="仿宋" w:hint="eastAsia"/>
                <w:szCs w:val="24"/>
              </w:rPr>
              <w:t>第5</w:t>
            </w:r>
            <w:proofErr w:type="gramStart"/>
            <w:r w:rsidR="007046CC">
              <w:rPr>
                <w:rFonts w:ascii="仿宋" w:hAnsi="仿宋" w:hint="eastAsia"/>
                <w:szCs w:val="24"/>
              </w:rPr>
              <w:t>章</w:t>
            </w:r>
            <w:r>
              <w:rPr>
                <w:rFonts w:ascii="仿宋" w:hAnsi="仿宋"/>
                <w:szCs w:val="24"/>
              </w:rPr>
              <w:t>状态码规范</w:t>
            </w:r>
            <w:proofErr w:type="gramEnd"/>
          </w:p>
        </w:tc>
      </w:tr>
    </w:tbl>
    <w:p w:rsidR="009F3E6B" w:rsidRDefault="008302DF">
      <w:pPr>
        <w:ind w:firstLine="480"/>
      </w:pPr>
      <w:r>
        <w:rPr>
          <w:rFonts w:hint="eastAsia"/>
        </w:rPr>
        <w:t>说明：</w:t>
      </w:r>
    </w:p>
    <w:p w:rsidR="009F3E6B" w:rsidRDefault="008302DF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code</w:t>
      </w:r>
      <w:r>
        <w:rPr>
          <w:rFonts w:hint="eastAsia"/>
        </w:rPr>
        <w:t>指的是省级平台的反馈状态码，省级平台按照状态</w:t>
      </w:r>
      <w:proofErr w:type="gramStart"/>
      <w:r>
        <w:rPr>
          <w:rFonts w:hint="eastAsia"/>
        </w:rPr>
        <w:t>码规范</w:t>
      </w:r>
      <w:proofErr w:type="gramEnd"/>
      <w:r>
        <w:rPr>
          <w:rFonts w:hint="eastAsia"/>
        </w:rPr>
        <w:t>对状态码进行</w:t>
      </w:r>
      <w:r w:rsidR="006E76E3">
        <w:rPr>
          <w:rFonts w:hint="eastAsia"/>
        </w:rPr>
        <w:t>反馈</w:t>
      </w:r>
      <w:r>
        <w:rPr>
          <w:rFonts w:hint="eastAsia"/>
        </w:rPr>
        <w:t>，国家平台按照状态</w:t>
      </w:r>
      <w:proofErr w:type="gramStart"/>
      <w:r>
        <w:rPr>
          <w:rFonts w:hint="eastAsia"/>
        </w:rPr>
        <w:t>码规范</w:t>
      </w:r>
      <w:proofErr w:type="gramEnd"/>
      <w:r>
        <w:rPr>
          <w:rFonts w:hint="eastAsia"/>
        </w:rPr>
        <w:t>对省级平台反馈的状态进行解析。</w:t>
      </w:r>
    </w:p>
    <w:p w:rsidR="009F3E6B" w:rsidRDefault="008302DF">
      <w:pPr>
        <w:pStyle w:val="CKY-"/>
        <w:ind w:firstLine="48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2</w:t>
      </w:r>
      <w:r>
        <w:rPr>
          <w:rFonts w:ascii="仿宋" w:eastAsia="仿宋" w:hAnsi="仿宋" w:hint="eastAsia"/>
        </w:rPr>
        <w:t>、省级平台收到指令之后需要即时对指令进行反馈，超过1分钟之后国家平台</w:t>
      </w:r>
      <w:r w:rsidR="006E76E3">
        <w:rPr>
          <w:rFonts w:ascii="仿宋" w:eastAsia="仿宋" w:hAnsi="仿宋" w:hint="eastAsia"/>
        </w:rPr>
        <w:t>将判定</w:t>
      </w:r>
      <w:r>
        <w:rPr>
          <w:rFonts w:ascii="仿宋" w:eastAsia="仿宋" w:hAnsi="仿宋" w:hint="eastAsia"/>
        </w:rPr>
        <w:t>指令</w:t>
      </w:r>
      <w:r w:rsidR="006E76E3">
        <w:rPr>
          <w:rFonts w:ascii="仿宋" w:eastAsia="仿宋" w:hAnsi="仿宋" w:hint="eastAsia"/>
        </w:rPr>
        <w:t>执行</w:t>
      </w:r>
      <w:r>
        <w:rPr>
          <w:rFonts w:ascii="仿宋" w:eastAsia="仿宋" w:hAnsi="仿宋" w:hint="eastAsia"/>
        </w:rPr>
        <w:t>失败。</w:t>
      </w:r>
    </w:p>
    <w:p w:rsidR="009F3E6B" w:rsidRDefault="008302DF">
      <w:pPr>
        <w:ind w:firstLine="482"/>
        <w:rPr>
          <w:b/>
          <w:bCs/>
        </w:rPr>
      </w:pPr>
      <w:r>
        <w:rPr>
          <w:rFonts w:hint="eastAsia"/>
          <w:b/>
          <w:bCs/>
        </w:rPr>
        <w:t>省级平台解析指令成功示例：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code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"200"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8302DF">
      <w:pPr>
        <w:ind w:firstLine="482"/>
        <w:rPr>
          <w:b/>
          <w:bCs/>
        </w:rPr>
      </w:pPr>
      <w:r>
        <w:rPr>
          <w:rFonts w:hint="eastAsia"/>
          <w:b/>
          <w:bCs/>
        </w:rPr>
        <w:t>省级平台解析指令失败示例：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code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"500"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9F3E6B">
      <w:pPr>
        <w:ind w:firstLine="480"/>
      </w:pPr>
    </w:p>
    <w:p w:rsidR="009F3E6B" w:rsidRDefault="008302DF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9" w:name="_Toc532827000"/>
      <w:r>
        <w:rPr>
          <w:rFonts w:ascii="仿宋" w:hAnsi="仿宋" w:cs="Times New Roman" w:hint="eastAsia"/>
          <w:kern w:val="2"/>
          <w:sz w:val="32"/>
          <w:szCs w:val="32"/>
        </w:rPr>
        <w:t>省级平台向国家平台上传数据接口规范</w:t>
      </w:r>
      <w:bookmarkEnd w:id="9"/>
    </w:p>
    <w:p w:rsidR="009F3E6B" w:rsidRDefault="008302DF">
      <w:pPr>
        <w:ind w:firstLine="480"/>
        <w:rPr>
          <w:rFonts w:ascii="仿宋" w:hAnsi="仿宋"/>
        </w:rPr>
      </w:pPr>
      <w:r>
        <w:rPr>
          <w:rFonts w:hint="eastAsia"/>
        </w:rPr>
        <w:t>数据</w:t>
      </w:r>
      <w:r w:rsidR="00F01618">
        <w:rPr>
          <w:rFonts w:hint="eastAsia"/>
        </w:rPr>
        <w:t>上传</w:t>
      </w:r>
      <w:r>
        <w:rPr>
          <w:rFonts w:hint="eastAsia"/>
        </w:rPr>
        <w:t>接口是由国家平台作为数据服务的发布方，提供数据接口；省级平台按照</w:t>
      </w:r>
      <w:r w:rsidR="00F01618">
        <w:rPr>
          <w:rFonts w:hint="eastAsia"/>
        </w:rPr>
        <w:t>数据规范</w:t>
      </w:r>
      <w:r>
        <w:rPr>
          <w:rFonts w:hint="eastAsia"/>
        </w:rPr>
        <w:t>要求调用数据接口上传数据。</w:t>
      </w:r>
    </w:p>
    <w:p w:rsidR="009F3E6B" w:rsidRDefault="008302DF">
      <w:pPr>
        <w:ind w:firstLine="480"/>
        <w:rPr>
          <w:rFonts w:ascii="仿宋" w:hAnsi="仿宋"/>
        </w:rPr>
      </w:pPr>
      <w:r>
        <w:rPr>
          <w:rFonts w:ascii="仿宋" w:hAnsi="仿宋" w:hint="eastAsia"/>
        </w:rPr>
        <w:t>1、国家平台的数据接口基于HTTP协议，省级平台上传数据采用POST方式。</w:t>
      </w:r>
    </w:p>
    <w:p w:rsidR="009F3E6B" w:rsidRDefault="008302DF">
      <w:pPr>
        <w:ind w:firstLine="480"/>
        <w:rPr>
          <w:rFonts w:ascii="仿宋" w:hAnsi="仿宋"/>
        </w:rPr>
      </w:pPr>
      <w:r>
        <w:rPr>
          <w:rFonts w:ascii="仿宋" w:hAnsi="仿宋" w:hint="eastAsia"/>
        </w:rPr>
        <w:t>2、所有的请求和响应数据编码皆为utf-8格式。</w:t>
      </w:r>
    </w:p>
    <w:p w:rsidR="009F3E6B" w:rsidRDefault="008302DF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10" w:name="_涉粮企业信息接口"/>
      <w:bookmarkStart w:id="11" w:name="_省级平台请求参数规范"/>
      <w:bookmarkStart w:id="12" w:name="_Toc513039884"/>
      <w:bookmarkStart w:id="13" w:name="_Toc532827001"/>
      <w:bookmarkEnd w:id="10"/>
      <w:bookmarkEnd w:id="11"/>
      <w:r>
        <w:rPr>
          <w:rFonts w:ascii="仿宋" w:eastAsia="仿宋" w:hAnsi="仿宋" w:cs="Times New Roman" w:hint="eastAsia"/>
          <w:sz w:val="30"/>
          <w:szCs w:val="30"/>
        </w:rPr>
        <w:t>省级平台请求参数规范</w:t>
      </w:r>
      <w:bookmarkEnd w:id="12"/>
      <w:bookmarkEnd w:id="13"/>
    </w:p>
    <w:p w:rsidR="009F3E6B" w:rsidRDefault="008302DF">
      <w:pPr>
        <w:ind w:firstLine="480"/>
      </w:pPr>
      <w:r>
        <w:rPr>
          <w:rFonts w:hint="eastAsia"/>
        </w:rPr>
        <w:t>省级平台在上传数据时，</w:t>
      </w:r>
      <w:r w:rsidR="00701701">
        <w:rPr>
          <w:rFonts w:hint="eastAsia"/>
        </w:rPr>
        <w:t>需</w:t>
      </w:r>
      <w:r>
        <w:rPr>
          <w:rFonts w:hint="eastAsia"/>
        </w:rPr>
        <w:t>按照下表</w:t>
      </w:r>
      <w:r w:rsidR="00701701">
        <w:rPr>
          <w:rFonts w:hint="eastAsia"/>
        </w:rPr>
        <w:t>所示</w:t>
      </w:r>
      <w:r>
        <w:rPr>
          <w:rFonts w:hint="eastAsia"/>
        </w:rPr>
        <w:t>请求参数规范组织数据。国家平台解析省级平台上传的数据。如果未按照下表规范上传数据，国家平台</w:t>
      </w:r>
      <w:r w:rsidR="00701701">
        <w:rPr>
          <w:rFonts w:hint="eastAsia"/>
        </w:rPr>
        <w:t>将不解析处理上传的</w:t>
      </w:r>
      <w:r>
        <w:rPr>
          <w:rFonts w:hint="eastAsia"/>
        </w:rPr>
        <w:t>数据。</w:t>
      </w:r>
    </w:p>
    <w:tbl>
      <w:tblPr>
        <w:tblStyle w:val="afffe"/>
        <w:tblW w:w="8496" w:type="dxa"/>
        <w:tblLayout w:type="fixed"/>
        <w:tblLook w:val="04A0" w:firstRow="1" w:lastRow="0" w:firstColumn="1" w:lastColumn="0" w:noHBand="0" w:noVBand="1"/>
      </w:tblPr>
      <w:tblGrid>
        <w:gridCol w:w="670"/>
        <w:gridCol w:w="1310"/>
        <w:gridCol w:w="1476"/>
        <w:gridCol w:w="1134"/>
        <w:gridCol w:w="1275"/>
        <w:gridCol w:w="2631"/>
      </w:tblGrid>
      <w:tr w:rsidR="009F3E6B">
        <w:trPr>
          <w:trHeight w:val="285"/>
        </w:trPr>
        <w:tc>
          <w:tcPr>
            <w:tcW w:w="670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报文名称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英文名称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是否为空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数据类型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说明</w:t>
            </w:r>
          </w:p>
        </w:tc>
      </w:tr>
      <w:tr w:rsidR="009F3E6B">
        <w:trPr>
          <w:trHeight w:val="285"/>
        </w:trPr>
        <w:tc>
          <w:tcPr>
            <w:tcW w:w="67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31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报文标识</w:t>
            </w:r>
          </w:p>
        </w:tc>
        <w:tc>
          <w:tcPr>
            <w:tcW w:w="1476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id</w:t>
            </w:r>
          </w:p>
        </w:tc>
        <w:tc>
          <w:tcPr>
            <w:tcW w:w="1134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1275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String(</w:t>
            </w:r>
            <w:r>
              <w:rPr>
                <w:rFonts w:ascii="仿宋" w:hAnsi="仿宋"/>
                <w:sz w:val="21"/>
                <w:szCs w:val="21"/>
              </w:rPr>
              <w:t>32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</w:p>
        </w:tc>
        <w:tc>
          <w:tcPr>
            <w:tcW w:w="2631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唯一标识符</w:t>
            </w:r>
          </w:p>
        </w:tc>
      </w:tr>
      <w:tr w:rsidR="009F3E6B">
        <w:trPr>
          <w:trHeight w:val="285"/>
        </w:trPr>
        <w:tc>
          <w:tcPr>
            <w:tcW w:w="67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</w:p>
        </w:tc>
        <w:tc>
          <w:tcPr>
            <w:tcW w:w="131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身份</w:t>
            </w:r>
            <w:r>
              <w:rPr>
                <w:rFonts w:ascii="仿宋" w:hAnsi="仿宋"/>
                <w:sz w:val="21"/>
                <w:szCs w:val="21"/>
              </w:rPr>
              <w:t>ID</w:t>
            </w:r>
          </w:p>
        </w:tc>
        <w:tc>
          <w:tcPr>
            <w:tcW w:w="1476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proofErr w:type="spellStart"/>
            <w:r>
              <w:rPr>
                <w:rFonts w:ascii="仿宋" w:hAnsi="仿宋"/>
                <w:sz w:val="21"/>
                <w:szCs w:val="21"/>
              </w:rPr>
              <w:t>uid</w:t>
            </w:r>
            <w:proofErr w:type="spellEnd"/>
          </w:p>
        </w:tc>
        <w:tc>
          <w:tcPr>
            <w:tcW w:w="1134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1275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String(32)</w:t>
            </w:r>
          </w:p>
        </w:tc>
        <w:tc>
          <w:tcPr>
            <w:tcW w:w="2631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用户身份</w:t>
            </w:r>
            <w:r>
              <w:rPr>
                <w:rFonts w:ascii="仿宋" w:hAnsi="仿宋"/>
                <w:sz w:val="21"/>
                <w:szCs w:val="21"/>
              </w:rPr>
              <w:t>ID（</w:t>
            </w:r>
            <w:r>
              <w:rPr>
                <w:rFonts w:ascii="仿宋" w:hAnsi="仿宋" w:hint="eastAsia"/>
                <w:sz w:val="21"/>
                <w:szCs w:val="21"/>
              </w:rPr>
              <w:t>省级的行政区划代码）</w:t>
            </w:r>
          </w:p>
        </w:tc>
      </w:tr>
      <w:tr w:rsidR="009F3E6B">
        <w:trPr>
          <w:trHeight w:val="285"/>
        </w:trPr>
        <w:tc>
          <w:tcPr>
            <w:tcW w:w="67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</w:p>
        </w:tc>
        <w:tc>
          <w:tcPr>
            <w:tcW w:w="131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指令ID</w:t>
            </w:r>
          </w:p>
        </w:tc>
        <w:tc>
          <w:tcPr>
            <w:tcW w:w="1476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proofErr w:type="spellStart"/>
            <w:r>
              <w:rPr>
                <w:rFonts w:ascii="仿宋" w:hAnsi="仿宋"/>
                <w:sz w:val="21"/>
                <w:szCs w:val="21"/>
              </w:rPr>
              <w:t>orderid</w:t>
            </w:r>
            <w:proofErr w:type="spellEnd"/>
          </w:p>
        </w:tc>
        <w:tc>
          <w:tcPr>
            <w:tcW w:w="1134" w:type="dxa"/>
          </w:tcPr>
          <w:p w:rsidR="009F3E6B" w:rsidRDefault="008302DF">
            <w:pPr>
              <w:tabs>
                <w:tab w:val="left" w:pos="923"/>
              </w:tabs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1275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String</w:t>
            </w:r>
            <w:r>
              <w:rPr>
                <w:rFonts w:ascii="仿宋" w:hAnsi="仿宋"/>
                <w:sz w:val="21"/>
                <w:szCs w:val="21"/>
              </w:rPr>
              <w:t>(32)</w:t>
            </w:r>
          </w:p>
        </w:tc>
        <w:tc>
          <w:tcPr>
            <w:tcW w:w="2631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上传数据对应的指令ID</w:t>
            </w:r>
          </w:p>
        </w:tc>
      </w:tr>
      <w:tr w:rsidR="009F3E6B">
        <w:trPr>
          <w:trHeight w:val="285"/>
        </w:trPr>
        <w:tc>
          <w:tcPr>
            <w:tcW w:w="67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31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身份签名</w:t>
            </w:r>
          </w:p>
        </w:tc>
        <w:tc>
          <w:tcPr>
            <w:tcW w:w="1476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proofErr w:type="spellStart"/>
            <w:r>
              <w:rPr>
                <w:rFonts w:ascii="仿宋" w:hAnsi="仿宋" w:hint="eastAsia"/>
                <w:sz w:val="21"/>
                <w:szCs w:val="21"/>
              </w:rPr>
              <w:t>access_token</w:t>
            </w:r>
            <w:proofErr w:type="spellEnd"/>
          </w:p>
        </w:tc>
        <w:tc>
          <w:tcPr>
            <w:tcW w:w="1134" w:type="dxa"/>
          </w:tcPr>
          <w:p w:rsidR="009F3E6B" w:rsidRDefault="008302DF">
            <w:pPr>
              <w:tabs>
                <w:tab w:val="left" w:pos="923"/>
              </w:tabs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1275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String</w:t>
            </w:r>
          </w:p>
        </w:tc>
        <w:tc>
          <w:tcPr>
            <w:tcW w:w="2631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身份签名</w:t>
            </w:r>
          </w:p>
        </w:tc>
      </w:tr>
      <w:tr w:rsidR="009F3E6B">
        <w:trPr>
          <w:trHeight w:val="285"/>
        </w:trPr>
        <w:tc>
          <w:tcPr>
            <w:tcW w:w="67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</w:p>
        </w:tc>
        <w:tc>
          <w:tcPr>
            <w:tcW w:w="131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数据总条数</w:t>
            </w:r>
          </w:p>
        </w:tc>
        <w:tc>
          <w:tcPr>
            <w:tcW w:w="1476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proofErr w:type="spellStart"/>
            <w:r>
              <w:rPr>
                <w:rFonts w:ascii="仿宋" w:hAnsi="仿宋"/>
                <w:sz w:val="21"/>
                <w:szCs w:val="21"/>
              </w:rPr>
              <w:t>datalength</w:t>
            </w:r>
            <w:proofErr w:type="spellEnd"/>
          </w:p>
        </w:tc>
        <w:tc>
          <w:tcPr>
            <w:tcW w:w="1134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1275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I</w:t>
            </w:r>
            <w:r w:rsidR="00701701">
              <w:rPr>
                <w:rFonts w:ascii="仿宋" w:hAnsi="仿宋" w:hint="eastAsia"/>
                <w:sz w:val="21"/>
                <w:szCs w:val="21"/>
              </w:rPr>
              <w:t>nteger</w:t>
            </w:r>
          </w:p>
        </w:tc>
        <w:tc>
          <w:tcPr>
            <w:tcW w:w="2631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指令要求的数据的总条数</w:t>
            </w:r>
          </w:p>
        </w:tc>
      </w:tr>
      <w:tr w:rsidR="009F3E6B">
        <w:trPr>
          <w:trHeight w:val="285"/>
        </w:trPr>
        <w:tc>
          <w:tcPr>
            <w:tcW w:w="67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6</w:t>
            </w:r>
          </w:p>
        </w:tc>
        <w:tc>
          <w:tcPr>
            <w:tcW w:w="131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数据主体</w:t>
            </w:r>
          </w:p>
        </w:tc>
        <w:tc>
          <w:tcPr>
            <w:tcW w:w="1476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data</w:t>
            </w:r>
          </w:p>
        </w:tc>
        <w:tc>
          <w:tcPr>
            <w:tcW w:w="1134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1275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String</w:t>
            </w:r>
          </w:p>
        </w:tc>
        <w:tc>
          <w:tcPr>
            <w:tcW w:w="2631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JSON数组格式</w:t>
            </w:r>
          </w:p>
        </w:tc>
      </w:tr>
      <w:tr w:rsidR="009F3E6B">
        <w:trPr>
          <w:trHeight w:val="285"/>
        </w:trPr>
        <w:tc>
          <w:tcPr>
            <w:tcW w:w="67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310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数据摘要</w:t>
            </w:r>
          </w:p>
        </w:tc>
        <w:tc>
          <w:tcPr>
            <w:tcW w:w="1476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proofErr w:type="spellStart"/>
            <w:r>
              <w:rPr>
                <w:rFonts w:ascii="仿宋" w:hAnsi="仿宋" w:hint="eastAsia"/>
                <w:sz w:val="21"/>
                <w:szCs w:val="21"/>
              </w:rPr>
              <w:t>dig</w:t>
            </w:r>
            <w:bookmarkStart w:id="14" w:name="_GoBack"/>
            <w:bookmarkEnd w:id="14"/>
            <w:r>
              <w:rPr>
                <w:rFonts w:ascii="仿宋" w:hAnsi="仿宋" w:hint="eastAsia"/>
                <w:sz w:val="21"/>
                <w:szCs w:val="21"/>
              </w:rPr>
              <w:t>st</w:t>
            </w:r>
            <w:proofErr w:type="spellEnd"/>
          </w:p>
        </w:tc>
        <w:tc>
          <w:tcPr>
            <w:tcW w:w="1134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否</w:t>
            </w:r>
          </w:p>
        </w:tc>
        <w:tc>
          <w:tcPr>
            <w:tcW w:w="1275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String</w:t>
            </w:r>
          </w:p>
        </w:tc>
        <w:tc>
          <w:tcPr>
            <w:tcW w:w="2631" w:type="dxa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data的MD</w:t>
            </w: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码</w:t>
            </w:r>
          </w:p>
        </w:tc>
      </w:tr>
    </w:tbl>
    <w:p w:rsidR="009F3E6B" w:rsidRDefault="008302DF">
      <w:pPr>
        <w:ind w:firstLine="480"/>
      </w:pPr>
      <w:bookmarkStart w:id="15" w:name="_国家平台反馈参数规范"/>
      <w:bookmarkStart w:id="16" w:name="_Toc513039885"/>
      <w:bookmarkEnd w:id="15"/>
      <w:r>
        <w:rPr>
          <w:rFonts w:hint="eastAsia"/>
        </w:rPr>
        <w:t>行政区划代码说明：</w:t>
      </w:r>
    </w:p>
    <w:p w:rsidR="009F3E6B" w:rsidRDefault="008302DF">
      <w:pPr>
        <w:ind w:firstLine="480"/>
      </w:pPr>
      <w:r>
        <w:rPr>
          <w:rFonts w:hint="eastAsia"/>
        </w:rPr>
        <w:t>110000(</w:t>
      </w:r>
      <w:r>
        <w:rPr>
          <w:rFonts w:hint="eastAsia"/>
        </w:rPr>
        <w:t>北京</w:t>
      </w:r>
      <w:r>
        <w:rPr>
          <w:rFonts w:hint="eastAsia"/>
        </w:rPr>
        <w:t>);120000(</w:t>
      </w:r>
      <w:r>
        <w:rPr>
          <w:rFonts w:hint="eastAsia"/>
        </w:rPr>
        <w:t>天津</w:t>
      </w:r>
      <w:r>
        <w:rPr>
          <w:rFonts w:hint="eastAsia"/>
        </w:rPr>
        <w:t>);130000(</w:t>
      </w:r>
      <w:r>
        <w:rPr>
          <w:rFonts w:hint="eastAsia"/>
        </w:rPr>
        <w:t>河北</w:t>
      </w:r>
      <w:r>
        <w:rPr>
          <w:rFonts w:hint="eastAsia"/>
        </w:rPr>
        <w:t>);140000(</w:t>
      </w:r>
      <w:r>
        <w:rPr>
          <w:rFonts w:hint="eastAsia"/>
        </w:rPr>
        <w:t>山西</w:t>
      </w:r>
      <w:r>
        <w:rPr>
          <w:rFonts w:hint="eastAsia"/>
        </w:rPr>
        <w:t>);150000(</w:t>
      </w:r>
      <w:r>
        <w:rPr>
          <w:rFonts w:hint="eastAsia"/>
        </w:rPr>
        <w:t>内蒙古</w:t>
      </w:r>
      <w:r>
        <w:rPr>
          <w:rFonts w:hint="eastAsia"/>
        </w:rPr>
        <w:t>);210000(</w:t>
      </w:r>
      <w:r>
        <w:rPr>
          <w:rFonts w:hint="eastAsia"/>
        </w:rPr>
        <w:t>辽宁</w:t>
      </w:r>
      <w:r>
        <w:rPr>
          <w:rFonts w:hint="eastAsia"/>
        </w:rPr>
        <w:t>);220000(</w:t>
      </w:r>
      <w:r>
        <w:rPr>
          <w:rFonts w:hint="eastAsia"/>
        </w:rPr>
        <w:t>吉林</w:t>
      </w:r>
      <w:r>
        <w:rPr>
          <w:rFonts w:hint="eastAsia"/>
        </w:rPr>
        <w:t>);230000(</w:t>
      </w:r>
      <w:r>
        <w:rPr>
          <w:rFonts w:hint="eastAsia"/>
        </w:rPr>
        <w:t>黑龙江</w:t>
      </w:r>
      <w:r>
        <w:rPr>
          <w:rFonts w:hint="eastAsia"/>
        </w:rPr>
        <w:t>);310000(</w:t>
      </w:r>
      <w:r>
        <w:rPr>
          <w:rFonts w:hint="eastAsia"/>
        </w:rPr>
        <w:t>上海</w:t>
      </w:r>
      <w:r>
        <w:rPr>
          <w:rFonts w:hint="eastAsia"/>
        </w:rPr>
        <w:t>);320000(</w:t>
      </w:r>
      <w:r>
        <w:rPr>
          <w:rFonts w:hint="eastAsia"/>
        </w:rPr>
        <w:t>江苏</w:t>
      </w:r>
      <w:r>
        <w:rPr>
          <w:rFonts w:hint="eastAsia"/>
        </w:rPr>
        <w:t>);330000(</w:t>
      </w:r>
      <w:r>
        <w:rPr>
          <w:rFonts w:hint="eastAsia"/>
        </w:rPr>
        <w:t>浙江</w:t>
      </w:r>
      <w:r>
        <w:rPr>
          <w:rFonts w:hint="eastAsia"/>
        </w:rPr>
        <w:t>);340000(</w:t>
      </w:r>
      <w:r>
        <w:rPr>
          <w:rFonts w:hint="eastAsia"/>
        </w:rPr>
        <w:t>安徽</w:t>
      </w:r>
      <w:r>
        <w:rPr>
          <w:rFonts w:hint="eastAsia"/>
        </w:rPr>
        <w:t>);350000(</w:t>
      </w:r>
      <w:r>
        <w:rPr>
          <w:rFonts w:hint="eastAsia"/>
        </w:rPr>
        <w:t>福建</w:t>
      </w:r>
      <w:r>
        <w:rPr>
          <w:rFonts w:hint="eastAsia"/>
        </w:rPr>
        <w:t>);360000(</w:t>
      </w:r>
      <w:r>
        <w:rPr>
          <w:rFonts w:hint="eastAsia"/>
        </w:rPr>
        <w:t>江西</w:t>
      </w:r>
      <w:r>
        <w:rPr>
          <w:rFonts w:hint="eastAsia"/>
        </w:rPr>
        <w:t>);370000(</w:t>
      </w:r>
      <w:r>
        <w:rPr>
          <w:rFonts w:hint="eastAsia"/>
        </w:rPr>
        <w:t>山东</w:t>
      </w:r>
      <w:r>
        <w:rPr>
          <w:rFonts w:hint="eastAsia"/>
        </w:rPr>
        <w:t>);410000(</w:t>
      </w:r>
      <w:r>
        <w:rPr>
          <w:rFonts w:hint="eastAsia"/>
        </w:rPr>
        <w:t>河南</w:t>
      </w:r>
      <w:r>
        <w:rPr>
          <w:rFonts w:hint="eastAsia"/>
        </w:rPr>
        <w:t>);420000(</w:t>
      </w:r>
      <w:r>
        <w:rPr>
          <w:rFonts w:hint="eastAsia"/>
        </w:rPr>
        <w:t>湖北</w:t>
      </w:r>
      <w:r>
        <w:rPr>
          <w:rFonts w:hint="eastAsia"/>
        </w:rPr>
        <w:t>);430000(</w:t>
      </w:r>
      <w:r>
        <w:rPr>
          <w:rFonts w:hint="eastAsia"/>
        </w:rPr>
        <w:t>湖南</w:t>
      </w:r>
      <w:r>
        <w:rPr>
          <w:rFonts w:hint="eastAsia"/>
        </w:rPr>
        <w:t>);440000(</w:t>
      </w:r>
      <w:r>
        <w:rPr>
          <w:rFonts w:hint="eastAsia"/>
        </w:rPr>
        <w:t>广东</w:t>
      </w:r>
      <w:r>
        <w:rPr>
          <w:rFonts w:hint="eastAsia"/>
        </w:rPr>
        <w:t>);450000(</w:t>
      </w:r>
      <w:r>
        <w:rPr>
          <w:rFonts w:hint="eastAsia"/>
        </w:rPr>
        <w:t>广西</w:t>
      </w:r>
      <w:r>
        <w:rPr>
          <w:rFonts w:hint="eastAsia"/>
        </w:rPr>
        <w:t>);460000(</w:t>
      </w:r>
      <w:r>
        <w:rPr>
          <w:rFonts w:hint="eastAsia"/>
        </w:rPr>
        <w:t>海南</w:t>
      </w:r>
      <w:r>
        <w:rPr>
          <w:rFonts w:hint="eastAsia"/>
        </w:rPr>
        <w:t>);500000(</w:t>
      </w:r>
      <w:r>
        <w:rPr>
          <w:rFonts w:hint="eastAsia"/>
        </w:rPr>
        <w:t>重庆</w:t>
      </w:r>
      <w:r>
        <w:rPr>
          <w:rFonts w:hint="eastAsia"/>
        </w:rPr>
        <w:t>);510000(</w:t>
      </w:r>
      <w:r>
        <w:rPr>
          <w:rFonts w:hint="eastAsia"/>
        </w:rPr>
        <w:t>四川</w:t>
      </w:r>
      <w:r>
        <w:rPr>
          <w:rFonts w:hint="eastAsia"/>
        </w:rPr>
        <w:t>);520000(</w:t>
      </w:r>
      <w:r>
        <w:rPr>
          <w:rFonts w:hint="eastAsia"/>
        </w:rPr>
        <w:t>贵州</w:t>
      </w:r>
      <w:r>
        <w:rPr>
          <w:rFonts w:hint="eastAsia"/>
        </w:rPr>
        <w:t>);530000(</w:t>
      </w:r>
      <w:r>
        <w:rPr>
          <w:rFonts w:hint="eastAsia"/>
        </w:rPr>
        <w:t>云</w:t>
      </w:r>
      <w:r>
        <w:rPr>
          <w:rFonts w:hint="eastAsia"/>
        </w:rPr>
        <w:lastRenderedPageBreak/>
        <w:t>南</w:t>
      </w:r>
      <w:r>
        <w:rPr>
          <w:rFonts w:hint="eastAsia"/>
        </w:rPr>
        <w:t>);540000(</w:t>
      </w:r>
      <w:r>
        <w:rPr>
          <w:rFonts w:hint="eastAsia"/>
        </w:rPr>
        <w:t>西藏</w:t>
      </w:r>
      <w:r>
        <w:rPr>
          <w:rFonts w:hint="eastAsia"/>
        </w:rPr>
        <w:t>);610000(</w:t>
      </w:r>
      <w:r>
        <w:rPr>
          <w:rFonts w:hint="eastAsia"/>
        </w:rPr>
        <w:t>陕西</w:t>
      </w:r>
      <w:r>
        <w:rPr>
          <w:rFonts w:hint="eastAsia"/>
        </w:rPr>
        <w:t>);620000(</w:t>
      </w:r>
      <w:r>
        <w:rPr>
          <w:rFonts w:hint="eastAsia"/>
        </w:rPr>
        <w:t>甘肃</w:t>
      </w:r>
      <w:r>
        <w:rPr>
          <w:rFonts w:hint="eastAsia"/>
        </w:rPr>
        <w:t>);630000(</w:t>
      </w:r>
      <w:r>
        <w:rPr>
          <w:rFonts w:hint="eastAsia"/>
        </w:rPr>
        <w:t>青海</w:t>
      </w:r>
      <w:r>
        <w:rPr>
          <w:rFonts w:hint="eastAsia"/>
        </w:rPr>
        <w:t>);640000(</w:t>
      </w:r>
      <w:r>
        <w:rPr>
          <w:rFonts w:hint="eastAsia"/>
        </w:rPr>
        <w:t>宁夏</w:t>
      </w:r>
      <w:r>
        <w:rPr>
          <w:rFonts w:hint="eastAsia"/>
        </w:rPr>
        <w:t>);650000(</w:t>
      </w:r>
      <w:r>
        <w:rPr>
          <w:rFonts w:hint="eastAsia"/>
        </w:rPr>
        <w:t>新疆</w:t>
      </w:r>
      <w:r>
        <w:rPr>
          <w:rFonts w:hint="eastAsia"/>
        </w:rPr>
        <w:t>);710000(</w:t>
      </w:r>
      <w:r>
        <w:rPr>
          <w:rFonts w:hint="eastAsia"/>
        </w:rPr>
        <w:t>台湾</w:t>
      </w:r>
      <w:r>
        <w:rPr>
          <w:rFonts w:hint="eastAsia"/>
        </w:rPr>
        <w:t>);810000(</w:t>
      </w:r>
      <w:r>
        <w:rPr>
          <w:rFonts w:hint="eastAsia"/>
        </w:rPr>
        <w:t>香港</w:t>
      </w:r>
      <w:r>
        <w:rPr>
          <w:rFonts w:hint="eastAsia"/>
        </w:rPr>
        <w:t>);820000(</w:t>
      </w:r>
      <w:r>
        <w:rPr>
          <w:rFonts w:hint="eastAsia"/>
        </w:rPr>
        <w:t>澳门</w:t>
      </w:r>
      <w:r>
        <w:rPr>
          <w:rFonts w:hint="eastAsia"/>
        </w:rPr>
        <w:t>);</w:t>
      </w:r>
    </w:p>
    <w:p w:rsidR="009F3E6B" w:rsidRDefault="008302DF">
      <w:pPr>
        <w:ind w:firstLine="480"/>
      </w:pPr>
      <w:r>
        <w:rPr>
          <w:rFonts w:hint="eastAsia"/>
        </w:rPr>
        <w:t>说明：</w:t>
      </w:r>
    </w:p>
    <w:p w:rsidR="009F3E6B" w:rsidRDefault="008302DF">
      <w:pPr>
        <w:ind w:firstLine="480"/>
      </w:pPr>
      <w:r>
        <w:t>1</w:t>
      </w:r>
      <w:r>
        <w:t>、</w:t>
      </w:r>
      <w:r>
        <w:rPr>
          <w:rFonts w:hint="eastAsia"/>
        </w:rPr>
        <w:t>指令</w:t>
      </w:r>
      <w:r>
        <w:rPr>
          <w:rFonts w:hint="eastAsia"/>
        </w:rPr>
        <w:t>ID</w:t>
      </w:r>
      <w:r>
        <w:rPr>
          <w:rFonts w:hint="eastAsia"/>
        </w:rPr>
        <w:t>需要和国家平台下发的数据指令一致，国家平台会对省级平台的指令执行情况进行分析展示。</w:t>
      </w:r>
    </w:p>
    <w:p w:rsidR="009F3E6B" w:rsidRDefault="008302DF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、数据主体</w:t>
      </w:r>
      <w:r>
        <w:t>data</w:t>
      </w:r>
      <w:r>
        <w:rPr>
          <w:rFonts w:hint="eastAsia"/>
        </w:rPr>
        <w:t>有数据最大条数限制，单次</w:t>
      </w:r>
      <w:r w:rsidR="00E17980">
        <w:rPr>
          <w:rFonts w:hint="eastAsia"/>
        </w:rPr>
        <w:t>上传</w:t>
      </w:r>
      <w:r>
        <w:rPr>
          <w:rFonts w:hint="eastAsia"/>
        </w:rPr>
        <w:t>数据量最大为</w:t>
      </w:r>
      <w:r>
        <w:rPr>
          <w:rFonts w:hint="eastAsia"/>
        </w:rPr>
        <w:t>100</w:t>
      </w:r>
      <w:r>
        <w:rPr>
          <w:rFonts w:hint="eastAsia"/>
        </w:rPr>
        <w:t>条。</w:t>
      </w:r>
    </w:p>
    <w:p w:rsidR="00E027CE" w:rsidRDefault="008302DF" w:rsidP="00E027CE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、数据总条数是指令要求上传的数据此接口的数据总条数，而不是此次上传的数据条数。</w:t>
      </w:r>
    </w:p>
    <w:p w:rsidR="009F3E6B" w:rsidRDefault="00E027CE" w:rsidP="00E027CE">
      <w:pPr>
        <w:ind w:firstLine="480"/>
      </w:pPr>
      <w:r>
        <w:t>4</w:t>
      </w:r>
      <w:r>
        <w:rPr>
          <w:rFonts w:hint="eastAsia"/>
        </w:rPr>
        <w:t>、</w:t>
      </w:r>
      <w:r w:rsidR="008302DF">
        <w:rPr>
          <w:rFonts w:hint="eastAsia"/>
        </w:rPr>
        <w:t>数据主</w:t>
      </w:r>
      <w:r w:rsidR="00E17980">
        <w:rPr>
          <w:rFonts w:hint="eastAsia"/>
        </w:rPr>
        <w:t>体</w:t>
      </w:r>
      <w:r w:rsidR="00E17980">
        <w:rPr>
          <w:rFonts w:hint="eastAsia"/>
        </w:rPr>
        <w:t>data</w:t>
      </w:r>
      <w:r w:rsidR="00E17980">
        <w:rPr>
          <w:rFonts w:hint="eastAsia"/>
        </w:rPr>
        <w:t>应</w:t>
      </w:r>
      <w:r w:rsidR="009864E2">
        <w:rPr>
          <w:rFonts w:hint="eastAsia"/>
        </w:rPr>
        <w:t>改</w:t>
      </w:r>
      <w:r w:rsidR="008302DF">
        <w:rPr>
          <w:rFonts w:hint="eastAsia"/>
        </w:rPr>
        <w:t>为</w:t>
      </w:r>
      <w:r w:rsidR="008302DF">
        <w:rPr>
          <w:rFonts w:hint="eastAsia"/>
        </w:rPr>
        <w:t>JSON</w:t>
      </w:r>
      <w:r w:rsidR="008302DF">
        <w:rPr>
          <w:rFonts w:hint="eastAsia"/>
        </w:rPr>
        <w:t>数组格式，单条数据也要以</w:t>
      </w:r>
      <w:r w:rsidR="008302DF">
        <w:rPr>
          <w:rFonts w:hint="eastAsia"/>
        </w:rPr>
        <w:t>JSON</w:t>
      </w:r>
      <w:r w:rsidR="008302DF">
        <w:rPr>
          <w:rFonts w:hint="eastAsia"/>
        </w:rPr>
        <w:t>数组格式处理。</w:t>
      </w:r>
    </w:p>
    <w:p w:rsidR="009F3E6B" w:rsidRDefault="008302DF">
      <w:pPr>
        <w:ind w:firstLine="480"/>
      </w:pPr>
      <w:r>
        <w:rPr>
          <w:rFonts w:hint="eastAsia"/>
        </w:rPr>
        <w:t>5</w:t>
      </w:r>
      <w:r w:rsidR="009864E2">
        <w:rPr>
          <w:rFonts w:hint="eastAsia"/>
        </w:rPr>
        <w:t>、</w:t>
      </w:r>
      <w:r>
        <w:rPr>
          <w:rFonts w:hint="eastAsia"/>
        </w:rPr>
        <w:t>省级平台通过</w:t>
      </w:r>
      <w:r>
        <w:rPr>
          <w:rFonts w:hint="eastAsia"/>
        </w:rPr>
        <w:t>RSA</w:t>
      </w:r>
      <w:r>
        <w:rPr>
          <w:rFonts w:hint="eastAsia"/>
        </w:rPr>
        <w:t>的私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对行政区划代码和当天日期对进行签名。身份认证信息格式</w:t>
      </w:r>
      <w:proofErr w:type="spellStart"/>
      <w:r>
        <w:rPr>
          <w:rFonts w:hint="eastAsia"/>
        </w:rPr>
        <w:t>access_token</w:t>
      </w:r>
      <w:proofErr w:type="spellEnd"/>
      <w:r>
        <w:rPr>
          <w:rFonts w:hint="eastAsia"/>
        </w:rPr>
        <w:t>为“省份行政区划代码</w:t>
      </w:r>
      <w:r>
        <w:rPr>
          <w:rFonts w:hint="eastAsia"/>
        </w:rPr>
        <w:t>_</w:t>
      </w:r>
      <w:r>
        <w:t>当</w:t>
      </w:r>
      <w:r w:rsidR="007D484B">
        <w:rPr>
          <w:rFonts w:hint="eastAsia"/>
        </w:rPr>
        <w:t>天</w:t>
      </w:r>
      <w:r>
        <w:t>日期</w:t>
      </w:r>
      <w:r>
        <w:rPr>
          <w:rFonts w:hint="eastAsia"/>
        </w:rPr>
        <w:t>”，其中省份行政区划代码共</w:t>
      </w:r>
      <w:r>
        <w:rPr>
          <w:rFonts w:hint="eastAsia"/>
        </w:rPr>
        <w:t>6</w:t>
      </w:r>
      <w:r>
        <w:rPr>
          <w:rFonts w:hint="eastAsia"/>
        </w:rPr>
        <w:t>位，当日日期共</w:t>
      </w:r>
      <w:r>
        <w:rPr>
          <w:rFonts w:hint="eastAsia"/>
        </w:rPr>
        <w:t>10</w:t>
      </w:r>
      <w:r>
        <w:rPr>
          <w:rFonts w:hint="eastAsia"/>
        </w:rPr>
        <w:t>位，格式为“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>-MM-</w:t>
      </w:r>
      <w:proofErr w:type="spellStart"/>
      <w:r>
        <w:t>dd</w:t>
      </w:r>
      <w:proofErr w:type="spellEnd"/>
      <w:r>
        <w:rPr>
          <w:rFonts w:hint="eastAsia"/>
        </w:rPr>
        <w:t>”。例如山东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日上传数据时</w:t>
      </w:r>
      <w:proofErr w:type="spellStart"/>
      <w:r>
        <w:rPr>
          <w:rFonts w:hint="eastAsia"/>
        </w:rPr>
        <w:t>access_</w:t>
      </w:r>
      <w:r>
        <w:t>t</w:t>
      </w:r>
      <w:r>
        <w:rPr>
          <w:rFonts w:hint="eastAsia"/>
        </w:rPr>
        <w:t>oke</w:t>
      </w:r>
      <w:r>
        <w:t>n</w:t>
      </w:r>
      <w:proofErr w:type="spellEnd"/>
      <w:r>
        <w:rPr>
          <w:rFonts w:hint="eastAsia"/>
        </w:rPr>
        <w:t>为对“</w:t>
      </w:r>
      <w:r>
        <w:rPr>
          <w:rFonts w:hint="eastAsia"/>
        </w:rPr>
        <w:t>370000_2018-06-02</w:t>
      </w:r>
      <w:r>
        <w:rPr>
          <w:rFonts w:hint="eastAsia"/>
        </w:rPr>
        <w:t>”进行签名算法后获得。</w:t>
      </w:r>
    </w:p>
    <w:p w:rsidR="009F3E6B" w:rsidRDefault="008302DF">
      <w:pPr>
        <w:ind w:firstLine="480"/>
      </w:pPr>
      <w:r>
        <w:rPr>
          <w:rFonts w:hint="eastAsia"/>
        </w:rPr>
        <w:t>6</w:t>
      </w:r>
      <w:r>
        <w:rPr>
          <w:rFonts w:hint="eastAsia"/>
        </w:rPr>
        <w:t>、省级平台上传数据时要对</w:t>
      </w:r>
      <w:r w:rsidR="0059799F">
        <w:rPr>
          <w:rFonts w:hint="eastAsia"/>
        </w:rPr>
        <w:t>数据主体</w:t>
      </w:r>
      <w:r>
        <w:rPr>
          <w:rFonts w:hint="eastAsia"/>
        </w:rPr>
        <w:t>data</w:t>
      </w:r>
      <w:r w:rsidR="0059799F">
        <w:rPr>
          <w:rFonts w:hint="eastAsia"/>
        </w:rPr>
        <w:t>的</w:t>
      </w:r>
      <w:proofErr w:type="gramStart"/>
      <w:r w:rsidR="0059799F">
        <w:rPr>
          <w:rFonts w:hint="eastAsia"/>
        </w:rPr>
        <w:t>值</w:t>
      </w:r>
      <w:r>
        <w:rPr>
          <w:rFonts w:hint="eastAsia"/>
        </w:rPr>
        <w:t>通过</w:t>
      </w:r>
      <w:proofErr w:type="gramEnd"/>
      <w:r>
        <w:rPr>
          <w:rFonts w:hint="eastAsia"/>
        </w:rPr>
        <w:t>国家平台的公</w:t>
      </w:r>
      <w:proofErr w:type="gramStart"/>
      <w:r>
        <w:rPr>
          <w:rFonts w:hint="eastAsia"/>
        </w:rPr>
        <w:t>钥</w:t>
      </w:r>
      <w:proofErr w:type="gramEnd"/>
      <w:r>
        <w:rPr>
          <w:rFonts w:hint="eastAsia"/>
        </w:rPr>
        <w:t>进行数据加密。</w:t>
      </w:r>
    </w:p>
    <w:p w:rsidR="009F3E6B" w:rsidRDefault="008302DF">
      <w:pPr>
        <w:ind w:firstLine="482"/>
        <w:rPr>
          <w:b/>
          <w:bCs/>
        </w:rPr>
      </w:pPr>
      <w:r>
        <w:rPr>
          <w:rFonts w:hint="eastAsia"/>
          <w:b/>
          <w:bCs/>
        </w:rPr>
        <w:t>数据上传示例：</w:t>
      </w:r>
      <w:r w:rsidR="007D484B">
        <w:rPr>
          <w:b/>
          <w:bCs/>
        </w:rPr>
        <w:t xml:space="preserve"> 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id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"2n5asdfnaiugb20482g8e9rhf938gh39"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uid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"460013"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orderid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"adjgkd86ndksngkse9hf9urbvao2rs23"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datalength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"131243"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data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[{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ywdh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"20180508001001000001"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ywlx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"1"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spellStart"/>
      <w:proofErr w:type="gramStart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ywrq</w:t>
      </w:r>
      <w:proofErr w:type="spellEnd"/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"2018-05-05 14:24:00"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   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...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...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}]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9F3E6B">
      <w:pPr>
        <w:ind w:firstLine="480"/>
      </w:pPr>
    </w:p>
    <w:p w:rsidR="009F3E6B" w:rsidRDefault="008302DF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17" w:name="_Toc532827002"/>
      <w:r>
        <w:rPr>
          <w:rFonts w:ascii="仿宋" w:eastAsia="仿宋" w:hAnsi="仿宋" w:cs="Times New Roman" w:hint="eastAsia"/>
          <w:sz w:val="30"/>
          <w:szCs w:val="30"/>
        </w:rPr>
        <w:t>国家平台反馈参数规范</w:t>
      </w:r>
      <w:bookmarkEnd w:id="16"/>
      <w:bookmarkEnd w:id="17"/>
    </w:p>
    <w:tbl>
      <w:tblPr>
        <w:tblStyle w:val="afffe"/>
        <w:tblW w:w="8359" w:type="dxa"/>
        <w:tblLayout w:type="fixed"/>
        <w:tblLook w:val="04A0" w:firstRow="1" w:lastRow="0" w:firstColumn="1" w:lastColumn="0" w:noHBand="0" w:noVBand="1"/>
      </w:tblPr>
      <w:tblGrid>
        <w:gridCol w:w="743"/>
        <w:gridCol w:w="1237"/>
        <w:gridCol w:w="2126"/>
        <w:gridCol w:w="1559"/>
        <w:gridCol w:w="2694"/>
      </w:tblGrid>
      <w:tr w:rsidR="009F3E6B">
        <w:trPr>
          <w:trHeight w:val="285"/>
        </w:trPr>
        <w:tc>
          <w:tcPr>
            <w:tcW w:w="743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序号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报文名称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英文名称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数据类型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9F3E6B" w:rsidRDefault="008302DF">
            <w:pPr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说明</w:t>
            </w:r>
          </w:p>
        </w:tc>
      </w:tr>
      <w:tr w:rsidR="009F3E6B">
        <w:trPr>
          <w:trHeight w:val="285"/>
        </w:trPr>
        <w:tc>
          <w:tcPr>
            <w:tcW w:w="743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1</w:t>
            </w:r>
          </w:p>
        </w:tc>
        <w:tc>
          <w:tcPr>
            <w:tcW w:w="1237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反馈码</w:t>
            </w:r>
          </w:p>
        </w:tc>
        <w:tc>
          <w:tcPr>
            <w:tcW w:w="2126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c</w:t>
            </w:r>
            <w:r>
              <w:rPr>
                <w:rFonts w:ascii="仿宋" w:hAnsi="仿宋"/>
                <w:szCs w:val="24"/>
              </w:rPr>
              <w:t>ode</w:t>
            </w:r>
          </w:p>
        </w:tc>
        <w:tc>
          <w:tcPr>
            <w:tcW w:w="1559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(6)</w:t>
            </w:r>
          </w:p>
        </w:tc>
        <w:tc>
          <w:tcPr>
            <w:tcW w:w="2694" w:type="dxa"/>
          </w:tcPr>
          <w:p w:rsidR="009F3E6B" w:rsidRDefault="008302DF" w:rsidP="007D484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参</w:t>
            </w:r>
            <w:r>
              <w:rPr>
                <w:rFonts w:ascii="仿宋" w:hAnsi="仿宋" w:hint="eastAsia"/>
                <w:szCs w:val="24"/>
              </w:rPr>
              <w:t>照</w:t>
            </w:r>
            <w:r w:rsidR="0059799F">
              <w:rPr>
                <w:rFonts w:ascii="仿宋" w:hAnsi="仿宋" w:hint="eastAsia"/>
                <w:szCs w:val="24"/>
              </w:rPr>
              <w:t>第5</w:t>
            </w:r>
            <w:proofErr w:type="gramStart"/>
            <w:r w:rsidR="0059799F">
              <w:rPr>
                <w:rFonts w:ascii="仿宋" w:hAnsi="仿宋" w:hint="eastAsia"/>
                <w:szCs w:val="24"/>
              </w:rPr>
              <w:t>章</w:t>
            </w:r>
            <w:r w:rsidR="007D484B">
              <w:rPr>
                <w:rFonts w:ascii="仿宋" w:hAnsi="仿宋" w:hint="eastAsia"/>
                <w:szCs w:val="24"/>
              </w:rPr>
              <w:t>消息</w:t>
            </w:r>
            <w:r>
              <w:rPr>
                <w:rFonts w:ascii="仿宋" w:hAnsi="仿宋"/>
                <w:szCs w:val="24"/>
              </w:rPr>
              <w:t>状态</w:t>
            </w:r>
            <w:r w:rsidR="007D484B">
              <w:rPr>
                <w:rFonts w:ascii="仿宋" w:hAnsi="仿宋"/>
                <w:szCs w:val="24"/>
              </w:rPr>
              <w:t>码</w:t>
            </w:r>
            <w:r>
              <w:rPr>
                <w:rFonts w:ascii="仿宋" w:hAnsi="仿宋"/>
                <w:szCs w:val="24"/>
              </w:rPr>
              <w:t>规范</w:t>
            </w:r>
            <w:proofErr w:type="gramEnd"/>
          </w:p>
        </w:tc>
      </w:tr>
      <w:tr w:rsidR="009F3E6B">
        <w:trPr>
          <w:trHeight w:val="285"/>
        </w:trPr>
        <w:tc>
          <w:tcPr>
            <w:tcW w:w="743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2</w:t>
            </w:r>
          </w:p>
        </w:tc>
        <w:tc>
          <w:tcPr>
            <w:tcW w:w="1237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反馈信息</w:t>
            </w:r>
          </w:p>
        </w:tc>
        <w:tc>
          <w:tcPr>
            <w:tcW w:w="2126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result</w:t>
            </w:r>
          </w:p>
        </w:tc>
        <w:tc>
          <w:tcPr>
            <w:tcW w:w="1559" w:type="dxa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</w:t>
            </w:r>
            <w:r>
              <w:rPr>
                <w:rFonts w:ascii="仿宋" w:hAnsi="仿宋"/>
                <w:szCs w:val="24"/>
              </w:rPr>
              <w:t>(32)</w:t>
            </w:r>
          </w:p>
        </w:tc>
        <w:tc>
          <w:tcPr>
            <w:tcW w:w="2694" w:type="dxa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</w:tr>
    </w:tbl>
    <w:p w:rsidR="009F3E6B" w:rsidRDefault="008302DF">
      <w:pPr>
        <w:ind w:firstLine="480"/>
      </w:pPr>
      <w:r>
        <w:rPr>
          <w:rFonts w:hint="eastAsia"/>
        </w:rPr>
        <w:lastRenderedPageBreak/>
        <w:t>说明：</w:t>
      </w:r>
    </w:p>
    <w:p w:rsidR="009F3E6B" w:rsidRDefault="008302DF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code</w:t>
      </w:r>
      <w:r>
        <w:rPr>
          <w:rFonts w:hint="eastAsia"/>
        </w:rPr>
        <w:t>指的是国家平台的反馈状态码，国家平台按照</w:t>
      </w:r>
      <w:r w:rsidR="007D484B">
        <w:rPr>
          <w:rFonts w:hint="eastAsia"/>
        </w:rPr>
        <w:t>消息</w:t>
      </w:r>
      <w:r>
        <w:rPr>
          <w:rFonts w:hint="eastAsia"/>
        </w:rPr>
        <w:t>状态</w:t>
      </w:r>
      <w:proofErr w:type="gramStart"/>
      <w:r>
        <w:rPr>
          <w:rFonts w:hint="eastAsia"/>
        </w:rPr>
        <w:t>码规范</w:t>
      </w:r>
      <w:proofErr w:type="gramEnd"/>
      <w:r>
        <w:rPr>
          <w:rFonts w:hint="eastAsia"/>
        </w:rPr>
        <w:t>对状态码进行</w:t>
      </w:r>
      <w:r w:rsidR="007D484B">
        <w:rPr>
          <w:rFonts w:hint="eastAsia"/>
        </w:rPr>
        <w:t>反馈</w:t>
      </w:r>
      <w:r>
        <w:rPr>
          <w:rFonts w:hint="eastAsia"/>
        </w:rPr>
        <w:t>，省级平台按照状态</w:t>
      </w:r>
      <w:proofErr w:type="gramStart"/>
      <w:r>
        <w:rPr>
          <w:rFonts w:hint="eastAsia"/>
        </w:rPr>
        <w:t>码规范</w:t>
      </w:r>
      <w:proofErr w:type="gramEnd"/>
      <w:r>
        <w:rPr>
          <w:rFonts w:hint="eastAsia"/>
        </w:rPr>
        <w:t>对国家平台反馈的状态进行解析。</w:t>
      </w:r>
    </w:p>
    <w:p w:rsidR="009F3E6B" w:rsidRDefault="008302DF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result</w:t>
      </w:r>
      <w:r>
        <w:rPr>
          <w:rFonts w:hint="eastAsia"/>
        </w:rPr>
        <w:t>指的是国家平台对省级</w:t>
      </w:r>
      <w:proofErr w:type="gramStart"/>
      <w:r>
        <w:rPr>
          <w:rFonts w:hint="eastAsia"/>
        </w:rPr>
        <w:t>平台平台</w:t>
      </w:r>
      <w:proofErr w:type="gramEnd"/>
      <w:r>
        <w:rPr>
          <w:rFonts w:hint="eastAsia"/>
        </w:rPr>
        <w:t>指令的数据处理结果。</w:t>
      </w:r>
    </w:p>
    <w:p w:rsidR="009F3E6B" w:rsidRDefault="008302DF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、国家平台会在数据处理之后即时反馈数据的处理结果。</w:t>
      </w:r>
    </w:p>
    <w:p w:rsidR="009F3E6B" w:rsidRDefault="008302DF">
      <w:pPr>
        <w:ind w:firstLine="482"/>
        <w:rPr>
          <w:b/>
          <w:bCs/>
        </w:rPr>
      </w:pPr>
      <w:r>
        <w:rPr>
          <w:rFonts w:hint="eastAsia"/>
          <w:b/>
          <w:bCs/>
        </w:rPr>
        <w:t>国家平台处理数据成功示例：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code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"200"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result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数据处理成功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8302DF">
      <w:pPr>
        <w:ind w:firstLine="482"/>
        <w:rPr>
          <w:b/>
          <w:bCs/>
        </w:rPr>
      </w:pPr>
      <w:r>
        <w:rPr>
          <w:rFonts w:hint="eastAsia"/>
          <w:b/>
          <w:bCs/>
        </w:rPr>
        <w:t>国家平台处理数据失败示例：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{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proofErr w:type="gramStart"/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code</w:t>
      </w:r>
      <w:proofErr w:type="gramEnd"/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"500"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,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Courier New" w:eastAsia="宋体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  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result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:</w:t>
      </w:r>
      <w:r>
        <w:rPr>
          <w:rFonts w:ascii="Courier New" w:eastAsia="宋体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  <w:r>
        <w:rPr>
          <w:rFonts w:ascii="Courier New" w:eastAsia="宋体" w:hAnsi="Courier New" w:cs="Courier New" w:hint="eastAsia"/>
          <w:color w:val="800000"/>
          <w:kern w:val="0"/>
          <w:sz w:val="20"/>
          <w:szCs w:val="20"/>
        </w:rPr>
        <w:t>数据处理失败</w:t>
      </w:r>
      <w:r>
        <w:rPr>
          <w:rFonts w:ascii="Courier New" w:eastAsia="宋体" w:hAnsi="Courier New" w:cs="Courier New"/>
          <w:color w:val="800000"/>
          <w:kern w:val="0"/>
          <w:sz w:val="20"/>
          <w:szCs w:val="20"/>
        </w:rPr>
        <w:t>"</w:t>
      </w:r>
    </w:p>
    <w:p w:rsidR="009F3E6B" w:rsidRDefault="00830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Courier New" w:eastAsia="宋体" w:hAnsi="Courier New" w:cs="Courier New"/>
          <w:b/>
          <w:bCs/>
          <w:color w:val="8000FF"/>
          <w:kern w:val="0"/>
          <w:sz w:val="20"/>
          <w:szCs w:val="20"/>
        </w:rPr>
        <w:t>}</w:t>
      </w:r>
    </w:p>
    <w:p w:rsidR="009F3E6B" w:rsidRDefault="009F3E6B">
      <w:pPr>
        <w:ind w:firstLine="480"/>
      </w:pPr>
    </w:p>
    <w:p w:rsidR="009F3E6B" w:rsidRDefault="008302DF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18" w:name="_Toc532827003"/>
      <w:r>
        <w:rPr>
          <w:rFonts w:ascii="仿宋" w:hAnsi="仿宋" w:cs="Times New Roman" w:hint="eastAsia"/>
          <w:kern w:val="2"/>
          <w:sz w:val="32"/>
          <w:szCs w:val="32"/>
        </w:rPr>
        <w:t>国家平台向省级平台共享数据接口规范</w:t>
      </w:r>
      <w:bookmarkEnd w:id="18"/>
    </w:p>
    <w:p w:rsidR="00694D65" w:rsidRPr="00694D65" w:rsidRDefault="00694D65" w:rsidP="00694D65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19" w:name="_Toc532827004"/>
      <w:r w:rsidRPr="00694D65">
        <w:rPr>
          <w:rFonts w:ascii="仿宋" w:eastAsia="仿宋" w:hAnsi="仿宋" w:cs="Times New Roman"/>
          <w:sz w:val="30"/>
          <w:szCs w:val="30"/>
        </w:rPr>
        <w:t>省平台获取共享数据的步骤</w:t>
      </w:r>
      <w:bookmarkEnd w:id="19"/>
    </w:p>
    <w:p w:rsidR="00093C83" w:rsidRPr="00093C83" w:rsidRDefault="00694D65" w:rsidP="00093C83">
      <w:pPr>
        <w:ind w:firstLine="480"/>
        <w:rPr>
          <w:rFonts w:ascii="仿宋" w:hAnsi="仿宋"/>
          <w:szCs w:val="24"/>
        </w:rPr>
      </w:pPr>
      <w:r w:rsidRPr="00093C83">
        <w:rPr>
          <w:rFonts w:ascii="仿宋" w:hAnsi="仿宋"/>
          <w:szCs w:val="24"/>
        </w:rPr>
        <w:t>省平台获取共享数据的步骤如下</w:t>
      </w:r>
      <w:r w:rsidRPr="00093C83">
        <w:rPr>
          <w:rFonts w:ascii="仿宋" w:hAnsi="仿宋" w:hint="eastAsia"/>
          <w:szCs w:val="24"/>
        </w:rPr>
        <w:t>：</w:t>
      </w:r>
    </w:p>
    <w:p w:rsidR="00694D65" w:rsidRPr="00093C83" w:rsidRDefault="00093C83" w:rsidP="00093C83">
      <w:pPr>
        <w:ind w:firstLine="480"/>
        <w:rPr>
          <w:rFonts w:ascii="仿宋" w:hAnsi="仿宋"/>
          <w:szCs w:val="24"/>
        </w:rPr>
      </w:pPr>
      <w:r>
        <w:rPr>
          <w:rFonts w:ascii="仿宋" w:hAnsi="仿宋" w:hint="eastAsia"/>
          <w:szCs w:val="24"/>
        </w:rPr>
        <w:t>1、</w:t>
      </w:r>
      <w:r w:rsidR="00694D65" w:rsidRPr="00093C83">
        <w:rPr>
          <w:rFonts w:ascii="仿宋" w:hAnsi="仿宋"/>
          <w:szCs w:val="24"/>
        </w:rPr>
        <w:t>给各省平台分配账号</w:t>
      </w:r>
      <w:r w:rsidR="00694D65" w:rsidRPr="00093C83">
        <w:rPr>
          <w:rFonts w:ascii="仿宋" w:hAnsi="仿宋" w:hint="eastAsia"/>
          <w:szCs w:val="24"/>
        </w:rPr>
        <w:t>。</w:t>
      </w:r>
    </w:p>
    <w:p w:rsidR="00694D65" w:rsidRPr="00093C83" w:rsidRDefault="00093C83" w:rsidP="00093C83">
      <w:pPr>
        <w:ind w:firstLineChars="0" w:firstLine="480"/>
        <w:rPr>
          <w:rFonts w:ascii="仿宋" w:hAnsi="仿宋"/>
          <w:szCs w:val="24"/>
        </w:rPr>
      </w:pPr>
      <w:r>
        <w:rPr>
          <w:rFonts w:ascii="仿宋" w:hAnsi="仿宋" w:hint="eastAsia"/>
          <w:szCs w:val="24"/>
        </w:rPr>
        <w:t>2、</w:t>
      </w:r>
      <w:r w:rsidR="00694D65" w:rsidRPr="00093C83">
        <w:rPr>
          <w:rFonts w:ascii="仿宋" w:hAnsi="仿宋"/>
          <w:szCs w:val="24"/>
        </w:rPr>
        <w:t>各省平台登录数据共享系统订阅相关数据接口</w:t>
      </w:r>
      <w:r w:rsidR="00694D65" w:rsidRPr="00093C83">
        <w:rPr>
          <w:rFonts w:ascii="仿宋" w:hAnsi="仿宋" w:hint="eastAsia"/>
          <w:szCs w:val="24"/>
        </w:rPr>
        <w:t>。</w:t>
      </w:r>
    </w:p>
    <w:p w:rsidR="00694D65" w:rsidRPr="00B37794" w:rsidRDefault="00694D65" w:rsidP="00B37794">
      <w:pPr>
        <w:pStyle w:val="affff"/>
        <w:numPr>
          <w:ilvl w:val="0"/>
          <w:numId w:val="24"/>
        </w:numPr>
        <w:ind w:firstLineChars="0"/>
        <w:rPr>
          <w:rFonts w:ascii="仿宋" w:hAnsi="仿宋"/>
          <w:szCs w:val="24"/>
        </w:rPr>
      </w:pPr>
      <w:r w:rsidRPr="00B37794">
        <w:rPr>
          <w:rFonts w:ascii="仿宋" w:hAnsi="仿宋"/>
          <w:szCs w:val="24"/>
        </w:rPr>
        <w:t>各省级平台通过国家平台的证书管理平台生成密钥对。</w:t>
      </w:r>
    </w:p>
    <w:p w:rsidR="00694D65" w:rsidRPr="00B37794" w:rsidRDefault="00B37794" w:rsidP="00B37794">
      <w:pPr>
        <w:ind w:firstLineChars="0" w:firstLine="480"/>
        <w:rPr>
          <w:rFonts w:ascii="仿宋" w:hAnsi="仿宋"/>
          <w:szCs w:val="24"/>
        </w:rPr>
      </w:pPr>
      <w:r>
        <w:rPr>
          <w:rFonts w:ascii="仿宋" w:hAnsi="仿宋"/>
          <w:szCs w:val="24"/>
        </w:rPr>
        <w:t>4</w:t>
      </w:r>
      <w:r>
        <w:rPr>
          <w:rFonts w:ascii="仿宋" w:hAnsi="仿宋" w:hint="eastAsia"/>
          <w:szCs w:val="24"/>
        </w:rPr>
        <w:t>、</w:t>
      </w:r>
      <w:r w:rsidR="00694D65" w:rsidRPr="00B37794">
        <w:rPr>
          <w:rFonts w:ascii="仿宋" w:hAnsi="仿宋" w:hint="eastAsia"/>
          <w:szCs w:val="24"/>
        </w:rPr>
        <w:t>各省级平台通过接口下载国家平台的数据。</w:t>
      </w:r>
    </w:p>
    <w:p w:rsidR="00350E03" w:rsidRPr="00350E03" w:rsidRDefault="00350E03" w:rsidP="00350E03">
      <w:pPr>
        <w:pStyle w:val="affff"/>
        <w:keepNext/>
        <w:keepLines/>
        <w:numPr>
          <w:ilvl w:val="0"/>
          <w:numId w:val="20"/>
        </w:numPr>
        <w:ind w:firstLineChars="0"/>
        <w:outlineLvl w:val="2"/>
        <w:rPr>
          <w:b/>
          <w:bCs/>
          <w:vanish/>
          <w:sz w:val="32"/>
          <w:szCs w:val="32"/>
        </w:rPr>
      </w:pPr>
      <w:bookmarkStart w:id="20" w:name="_Toc532393989"/>
      <w:bookmarkStart w:id="21" w:name="_Toc532397939"/>
      <w:bookmarkStart w:id="22" w:name="_Toc532827005"/>
      <w:bookmarkEnd w:id="20"/>
      <w:bookmarkEnd w:id="21"/>
      <w:bookmarkEnd w:id="22"/>
    </w:p>
    <w:p w:rsidR="00350E03" w:rsidRPr="00350E03" w:rsidRDefault="00350E03" w:rsidP="00350E03">
      <w:pPr>
        <w:pStyle w:val="affff"/>
        <w:keepNext/>
        <w:keepLines/>
        <w:numPr>
          <w:ilvl w:val="0"/>
          <w:numId w:val="20"/>
        </w:numPr>
        <w:ind w:firstLineChars="0"/>
        <w:outlineLvl w:val="2"/>
        <w:rPr>
          <w:b/>
          <w:bCs/>
          <w:vanish/>
          <w:sz w:val="32"/>
          <w:szCs w:val="32"/>
        </w:rPr>
      </w:pPr>
      <w:bookmarkStart w:id="23" w:name="_Toc532393990"/>
      <w:bookmarkStart w:id="24" w:name="_Toc532397940"/>
      <w:bookmarkStart w:id="25" w:name="_Toc532827006"/>
      <w:bookmarkEnd w:id="23"/>
      <w:bookmarkEnd w:id="24"/>
      <w:bookmarkEnd w:id="25"/>
    </w:p>
    <w:p w:rsidR="00350E03" w:rsidRPr="00350E03" w:rsidRDefault="00350E03" w:rsidP="00350E03">
      <w:pPr>
        <w:pStyle w:val="affff"/>
        <w:keepNext/>
        <w:keepLines/>
        <w:numPr>
          <w:ilvl w:val="0"/>
          <w:numId w:val="20"/>
        </w:numPr>
        <w:ind w:firstLineChars="0"/>
        <w:outlineLvl w:val="2"/>
        <w:rPr>
          <w:b/>
          <w:bCs/>
          <w:vanish/>
          <w:sz w:val="32"/>
          <w:szCs w:val="32"/>
        </w:rPr>
      </w:pPr>
      <w:bookmarkStart w:id="26" w:name="_Toc532393991"/>
      <w:bookmarkStart w:id="27" w:name="_Toc532397941"/>
      <w:bookmarkStart w:id="28" w:name="_Toc532827007"/>
      <w:bookmarkEnd w:id="26"/>
      <w:bookmarkEnd w:id="27"/>
      <w:bookmarkEnd w:id="28"/>
    </w:p>
    <w:p w:rsidR="00350E03" w:rsidRPr="00350E03" w:rsidRDefault="00350E03" w:rsidP="00350E03">
      <w:pPr>
        <w:pStyle w:val="affff"/>
        <w:keepNext/>
        <w:keepLines/>
        <w:numPr>
          <w:ilvl w:val="0"/>
          <w:numId w:val="20"/>
        </w:numPr>
        <w:ind w:firstLineChars="0"/>
        <w:outlineLvl w:val="2"/>
        <w:rPr>
          <w:b/>
          <w:bCs/>
          <w:vanish/>
          <w:sz w:val="32"/>
          <w:szCs w:val="32"/>
        </w:rPr>
      </w:pPr>
      <w:bookmarkStart w:id="29" w:name="_Toc532393992"/>
      <w:bookmarkStart w:id="30" w:name="_Toc532397942"/>
      <w:bookmarkStart w:id="31" w:name="_Toc532827008"/>
      <w:bookmarkEnd w:id="29"/>
      <w:bookmarkEnd w:id="30"/>
      <w:bookmarkEnd w:id="31"/>
    </w:p>
    <w:p w:rsidR="00350E03" w:rsidRPr="00350E03" w:rsidRDefault="00350E03" w:rsidP="00350E03">
      <w:pPr>
        <w:pStyle w:val="affff"/>
        <w:keepNext/>
        <w:keepLines/>
        <w:numPr>
          <w:ilvl w:val="1"/>
          <w:numId w:val="20"/>
        </w:numPr>
        <w:ind w:firstLineChars="0"/>
        <w:outlineLvl w:val="2"/>
        <w:rPr>
          <w:b/>
          <w:bCs/>
          <w:vanish/>
          <w:sz w:val="32"/>
          <w:szCs w:val="32"/>
        </w:rPr>
      </w:pPr>
      <w:bookmarkStart w:id="32" w:name="_Toc532393993"/>
      <w:bookmarkStart w:id="33" w:name="_Toc532397943"/>
      <w:bookmarkStart w:id="34" w:name="_Toc532827009"/>
      <w:bookmarkEnd w:id="32"/>
      <w:bookmarkEnd w:id="33"/>
      <w:bookmarkEnd w:id="34"/>
    </w:p>
    <w:p w:rsidR="00694D65" w:rsidRPr="00BE0E85" w:rsidRDefault="00694D65" w:rsidP="00350E03">
      <w:pPr>
        <w:pStyle w:val="3"/>
        <w:numPr>
          <w:ilvl w:val="2"/>
          <w:numId w:val="20"/>
        </w:numPr>
      </w:pPr>
      <w:bookmarkStart w:id="35" w:name="_Toc532827010"/>
      <w:r w:rsidRPr="00BE0E85">
        <w:t>数据订阅</w:t>
      </w:r>
      <w:bookmarkEnd w:id="35"/>
    </w:p>
    <w:p w:rsidR="00694D65" w:rsidRPr="00651895" w:rsidRDefault="00694D65" w:rsidP="00694D65">
      <w:pPr>
        <w:ind w:firstLine="480"/>
        <w:rPr>
          <w:rFonts w:ascii="仿宋" w:hAnsi="仿宋"/>
          <w:szCs w:val="24"/>
        </w:rPr>
      </w:pPr>
      <w:r w:rsidRPr="00651895">
        <w:rPr>
          <w:rFonts w:ascii="仿宋" w:hAnsi="仿宋" w:hint="eastAsia"/>
          <w:szCs w:val="24"/>
        </w:rPr>
        <w:t>国家平台给省级平台分配系统账号，省级平台使用分配的账号登录</w:t>
      </w:r>
      <w:r w:rsidR="002A7FF6">
        <w:rPr>
          <w:rFonts w:ascii="仿宋" w:hAnsi="仿宋" w:hint="eastAsia"/>
          <w:szCs w:val="24"/>
        </w:rPr>
        <w:t>国家粮食</w:t>
      </w:r>
      <w:r w:rsidR="00F531EF">
        <w:rPr>
          <w:rFonts w:ascii="仿宋" w:hAnsi="仿宋" w:hint="eastAsia"/>
          <w:szCs w:val="24"/>
        </w:rPr>
        <w:t>和物资储备</w:t>
      </w:r>
      <w:r w:rsidR="002A7FF6">
        <w:rPr>
          <w:rFonts w:ascii="仿宋" w:hAnsi="仿宋" w:hint="eastAsia"/>
          <w:szCs w:val="24"/>
        </w:rPr>
        <w:t>管理平台数据</w:t>
      </w:r>
      <w:r w:rsidRPr="00651895">
        <w:rPr>
          <w:rFonts w:ascii="仿宋" w:hAnsi="仿宋" w:hint="eastAsia"/>
          <w:szCs w:val="24"/>
        </w:rPr>
        <w:t>共享系统，在“向省平台共享数据专题”中可查看国家平台向省级平台共享的所有数据资源目录。</w:t>
      </w:r>
    </w:p>
    <w:p w:rsidR="00694D65" w:rsidRPr="00AC2DC7" w:rsidRDefault="00694D65" w:rsidP="00694D65">
      <w:pPr>
        <w:ind w:firstLine="480"/>
        <w:rPr>
          <w:rFonts w:ascii="仿宋" w:hAnsi="仿宋"/>
          <w:szCs w:val="24"/>
        </w:rPr>
      </w:pPr>
      <w:r w:rsidRPr="00651895">
        <w:rPr>
          <w:rFonts w:ascii="仿宋" w:hAnsi="仿宋" w:hint="eastAsia"/>
          <w:szCs w:val="24"/>
        </w:rPr>
        <w:t>省级平台订阅数据资源目录，数据资源目录所属单位审批省级平台提交的订阅申请。如果审批通过，则省级平台有权限调用该数据资源目录下的数据接口，否则无权限调用该数据资源目录下的数据接口。</w:t>
      </w:r>
    </w:p>
    <w:p w:rsidR="00694D65" w:rsidRPr="00BE0E85" w:rsidRDefault="00694D65" w:rsidP="00D779FB">
      <w:pPr>
        <w:pStyle w:val="3"/>
        <w:numPr>
          <w:ilvl w:val="2"/>
          <w:numId w:val="20"/>
        </w:numPr>
        <w:ind w:left="851" w:hanging="851"/>
      </w:pPr>
      <w:bookmarkStart w:id="36" w:name="_Toc532827011"/>
      <w:r w:rsidRPr="00BE0E85">
        <w:t>证书的申请和使用</w:t>
      </w:r>
      <w:bookmarkEnd w:id="36"/>
    </w:p>
    <w:p w:rsidR="00694D65" w:rsidRPr="00414B7C" w:rsidRDefault="00694D65" w:rsidP="00694D65">
      <w:pPr>
        <w:ind w:firstLine="480"/>
        <w:rPr>
          <w:rFonts w:ascii="仿宋" w:hAnsi="仿宋"/>
          <w:szCs w:val="24"/>
        </w:rPr>
      </w:pPr>
      <w:r w:rsidRPr="00414B7C">
        <w:rPr>
          <w:rFonts w:ascii="仿宋" w:hAnsi="仿宋" w:hint="eastAsia"/>
          <w:szCs w:val="24"/>
        </w:rPr>
        <w:t>数据传输过程中采用数据加密、身份签名两种手段来保证数据的安全性和不</w:t>
      </w:r>
      <w:r w:rsidRPr="00414B7C">
        <w:rPr>
          <w:rFonts w:ascii="仿宋" w:hAnsi="仿宋" w:hint="eastAsia"/>
          <w:szCs w:val="24"/>
        </w:rPr>
        <w:lastRenderedPageBreak/>
        <w:t>可抵赖性。基于此，国家平台提供证书申请、证书注销、证书更新功能。</w:t>
      </w:r>
    </w:p>
    <w:p w:rsidR="00694D65" w:rsidRPr="00414B7C" w:rsidRDefault="00F531EF" w:rsidP="00694D65">
      <w:pPr>
        <w:ind w:firstLine="480"/>
        <w:rPr>
          <w:rFonts w:ascii="仿宋" w:hAnsi="仿宋"/>
          <w:szCs w:val="24"/>
        </w:rPr>
      </w:pPr>
      <w:r>
        <w:rPr>
          <w:rFonts w:ascii="仿宋" w:hAnsi="仿宋" w:hint="eastAsia"/>
          <w:szCs w:val="24"/>
        </w:rPr>
        <w:t>各个省级平台在首次对接国家平台的时候需要先向</w:t>
      </w:r>
      <w:r w:rsidR="00694D65" w:rsidRPr="00414B7C">
        <w:rPr>
          <w:rFonts w:ascii="仿宋" w:hAnsi="仿宋" w:hint="eastAsia"/>
          <w:szCs w:val="24"/>
        </w:rPr>
        <w:t>国家平台进行证书的申请，申请之后会得到各个省级平台自己的私</w:t>
      </w:r>
      <w:proofErr w:type="gramStart"/>
      <w:r w:rsidR="00694D65" w:rsidRPr="00414B7C">
        <w:rPr>
          <w:rFonts w:ascii="仿宋" w:hAnsi="仿宋" w:hint="eastAsia"/>
          <w:szCs w:val="24"/>
        </w:rPr>
        <w:t>钥</w:t>
      </w:r>
      <w:proofErr w:type="gramEnd"/>
      <w:r w:rsidR="00694D65" w:rsidRPr="00414B7C">
        <w:rPr>
          <w:rFonts w:ascii="仿宋" w:hAnsi="仿宋" w:hint="eastAsia"/>
          <w:szCs w:val="24"/>
        </w:rPr>
        <w:t>和国家平台的公</w:t>
      </w:r>
      <w:proofErr w:type="gramStart"/>
      <w:r w:rsidR="00694D65" w:rsidRPr="00414B7C">
        <w:rPr>
          <w:rFonts w:ascii="仿宋" w:hAnsi="仿宋" w:hint="eastAsia"/>
          <w:szCs w:val="24"/>
        </w:rPr>
        <w:t>钥</w:t>
      </w:r>
      <w:proofErr w:type="gramEnd"/>
      <w:r w:rsidR="00694D65" w:rsidRPr="00414B7C">
        <w:rPr>
          <w:rFonts w:ascii="仿宋" w:hAnsi="仿宋" w:hint="eastAsia"/>
          <w:szCs w:val="24"/>
        </w:rPr>
        <w:t>。每个省级平台只有唯一的证书，和登录的用户进行绑定。</w:t>
      </w:r>
    </w:p>
    <w:p w:rsidR="00694D65" w:rsidRPr="00414B7C" w:rsidRDefault="00694D65" w:rsidP="00694D65">
      <w:pPr>
        <w:pStyle w:val="affff"/>
        <w:ind w:left="425" w:firstLineChars="0" w:firstLine="0"/>
        <w:rPr>
          <w:rFonts w:ascii="仿宋" w:hAnsi="仿宋"/>
          <w:szCs w:val="24"/>
        </w:rPr>
      </w:pPr>
      <w:r w:rsidRPr="00414B7C">
        <w:rPr>
          <w:rFonts w:ascii="仿宋" w:hAnsi="仿宋" w:hint="eastAsia"/>
          <w:szCs w:val="24"/>
        </w:rPr>
        <w:t>各个省级平台在进行数据下载的时候，需要实现：</w:t>
      </w:r>
    </w:p>
    <w:p w:rsidR="00694D65" w:rsidRPr="00414B7C" w:rsidRDefault="00694D65" w:rsidP="00694D65">
      <w:pPr>
        <w:pStyle w:val="affff"/>
        <w:ind w:left="425" w:firstLineChars="0" w:firstLine="0"/>
        <w:rPr>
          <w:rFonts w:ascii="仿宋" w:hAnsi="仿宋"/>
          <w:szCs w:val="24"/>
        </w:rPr>
      </w:pPr>
      <w:r w:rsidRPr="00414B7C">
        <w:rPr>
          <w:rFonts w:ascii="仿宋" w:hAnsi="仿宋" w:hint="eastAsia"/>
          <w:szCs w:val="24"/>
        </w:rPr>
        <w:t>1、各个省级平台下载国家平台数据的时候，需要通过各个省级平台自己的私</w:t>
      </w:r>
      <w:proofErr w:type="gramStart"/>
      <w:r w:rsidRPr="00414B7C">
        <w:rPr>
          <w:rFonts w:ascii="仿宋" w:hAnsi="仿宋" w:hint="eastAsia"/>
          <w:szCs w:val="24"/>
        </w:rPr>
        <w:t>钥</w:t>
      </w:r>
      <w:proofErr w:type="gramEnd"/>
      <w:r w:rsidRPr="00414B7C">
        <w:rPr>
          <w:rFonts w:ascii="仿宋" w:hAnsi="仿宋" w:hint="eastAsia"/>
          <w:szCs w:val="24"/>
        </w:rPr>
        <w:t>对各省6位行政区划+</w:t>
      </w:r>
      <w:r w:rsidRPr="00414B7C">
        <w:rPr>
          <w:rFonts w:ascii="仿宋" w:hAnsi="仿宋"/>
          <w:szCs w:val="24"/>
        </w:rPr>
        <w:t>“_”+</w:t>
      </w:r>
      <w:r w:rsidRPr="00414B7C">
        <w:rPr>
          <w:rFonts w:ascii="仿宋" w:hAnsi="仿宋" w:hint="eastAsia"/>
          <w:szCs w:val="24"/>
        </w:rPr>
        <w:t>当天日期（</w:t>
      </w:r>
      <w:proofErr w:type="spellStart"/>
      <w:r w:rsidRPr="00414B7C">
        <w:rPr>
          <w:rFonts w:ascii="仿宋" w:hAnsi="仿宋" w:hint="eastAsia"/>
          <w:szCs w:val="24"/>
        </w:rPr>
        <w:t>yyyy</w:t>
      </w:r>
      <w:proofErr w:type="spellEnd"/>
      <w:r w:rsidRPr="00414B7C">
        <w:rPr>
          <w:rFonts w:ascii="仿宋" w:hAnsi="仿宋"/>
          <w:szCs w:val="24"/>
        </w:rPr>
        <w:t>-MM-</w:t>
      </w:r>
      <w:proofErr w:type="spellStart"/>
      <w:r w:rsidRPr="00414B7C">
        <w:rPr>
          <w:rFonts w:ascii="仿宋" w:hAnsi="仿宋"/>
          <w:szCs w:val="24"/>
        </w:rPr>
        <w:t>dd</w:t>
      </w:r>
      <w:proofErr w:type="spellEnd"/>
      <w:r w:rsidRPr="00414B7C">
        <w:rPr>
          <w:rFonts w:ascii="仿宋" w:hAnsi="仿宋" w:hint="eastAsia"/>
          <w:szCs w:val="24"/>
        </w:rPr>
        <w:t>）进行签名。</w:t>
      </w:r>
    </w:p>
    <w:p w:rsidR="00694D65" w:rsidRPr="00414B7C" w:rsidRDefault="00694D65" w:rsidP="00694D65">
      <w:pPr>
        <w:pStyle w:val="affff"/>
        <w:ind w:left="425" w:firstLineChars="0" w:firstLine="0"/>
        <w:rPr>
          <w:rFonts w:ascii="仿宋" w:hAnsi="仿宋"/>
          <w:szCs w:val="24"/>
        </w:rPr>
      </w:pPr>
      <w:r w:rsidRPr="00414B7C">
        <w:rPr>
          <w:rFonts w:ascii="仿宋" w:hAnsi="仿宋" w:hint="eastAsia"/>
          <w:szCs w:val="24"/>
        </w:rPr>
        <w:t>2、国家平台核实省级平台的身份之后，根据省级平台申请时生成的公</w:t>
      </w:r>
      <w:proofErr w:type="gramStart"/>
      <w:r w:rsidRPr="00414B7C">
        <w:rPr>
          <w:rFonts w:ascii="仿宋" w:hAnsi="仿宋" w:hint="eastAsia"/>
          <w:szCs w:val="24"/>
        </w:rPr>
        <w:t>钥</w:t>
      </w:r>
      <w:proofErr w:type="gramEnd"/>
      <w:r w:rsidRPr="00414B7C">
        <w:rPr>
          <w:rFonts w:ascii="仿宋" w:hAnsi="仿宋" w:hint="eastAsia"/>
          <w:szCs w:val="24"/>
        </w:rPr>
        <w:t>对</w:t>
      </w:r>
      <w:r>
        <w:rPr>
          <w:rFonts w:ascii="仿宋" w:hAnsi="仿宋" w:hint="eastAsia"/>
          <w:szCs w:val="24"/>
        </w:rPr>
        <w:t>业务</w:t>
      </w:r>
      <w:r w:rsidRPr="00414B7C">
        <w:rPr>
          <w:rFonts w:ascii="仿宋" w:hAnsi="仿宋" w:hint="eastAsia"/>
          <w:szCs w:val="24"/>
        </w:rPr>
        <w:t>数据进行加密。并返回给省级平台。</w:t>
      </w:r>
    </w:p>
    <w:p w:rsidR="00694D65" w:rsidRPr="00414B7C" w:rsidRDefault="00694D65" w:rsidP="00694D65">
      <w:pPr>
        <w:pStyle w:val="affff"/>
        <w:ind w:left="425" w:firstLineChars="0" w:firstLine="0"/>
        <w:rPr>
          <w:rFonts w:ascii="仿宋" w:hAnsi="仿宋"/>
          <w:szCs w:val="24"/>
        </w:rPr>
      </w:pPr>
      <w:r w:rsidRPr="00414B7C">
        <w:rPr>
          <w:rFonts w:ascii="仿宋" w:hAnsi="仿宋" w:hint="eastAsia"/>
          <w:szCs w:val="24"/>
        </w:rPr>
        <w:t>3、</w:t>
      </w:r>
      <w:r w:rsidRPr="00414B7C">
        <w:rPr>
          <w:rFonts w:ascii="仿宋" w:hAnsi="仿宋"/>
          <w:szCs w:val="24"/>
        </w:rPr>
        <w:t>省级平台接收到数据之后</w:t>
      </w:r>
      <w:r w:rsidRPr="00414B7C">
        <w:rPr>
          <w:rFonts w:ascii="仿宋" w:hAnsi="仿宋" w:hint="eastAsia"/>
          <w:szCs w:val="24"/>
        </w:rPr>
        <w:t>，</w:t>
      </w:r>
      <w:r w:rsidRPr="00414B7C">
        <w:rPr>
          <w:rFonts w:ascii="仿宋" w:hAnsi="仿宋"/>
          <w:szCs w:val="24"/>
        </w:rPr>
        <w:t>需要根据在国家平台申请到的私</w:t>
      </w:r>
      <w:proofErr w:type="gramStart"/>
      <w:r w:rsidRPr="00414B7C">
        <w:rPr>
          <w:rFonts w:ascii="仿宋" w:hAnsi="仿宋"/>
          <w:szCs w:val="24"/>
        </w:rPr>
        <w:t>钥</w:t>
      </w:r>
      <w:proofErr w:type="gramEnd"/>
      <w:r w:rsidRPr="00414B7C">
        <w:rPr>
          <w:rFonts w:ascii="仿宋" w:hAnsi="仿宋"/>
          <w:szCs w:val="24"/>
        </w:rPr>
        <w:t>对数据进行解密</w:t>
      </w:r>
      <w:r w:rsidRPr="00414B7C">
        <w:rPr>
          <w:rFonts w:ascii="仿宋" w:hAnsi="仿宋" w:hint="eastAsia"/>
          <w:szCs w:val="24"/>
        </w:rPr>
        <w:t>，</w:t>
      </w:r>
      <w:r w:rsidRPr="00414B7C">
        <w:rPr>
          <w:rFonts w:ascii="仿宋" w:hAnsi="仿宋"/>
          <w:szCs w:val="24"/>
        </w:rPr>
        <w:t>解密之后方能得到下载的真实数据</w:t>
      </w:r>
      <w:r w:rsidRPr="00414B7C">
        <w:rPr>
          <w:rFonts w:ascii="仿宋" w:hAnsi="仿宋" w:hint="eastAsia"/>
          <w:szCs w:val="24"/>
        </w:rPr>
        <w:t>。</w:t>
      </w:r>
    </w:p>
    <w:p w:rsidR="00694D65" w:rsidRPr="00414B7C" w:rsidRDefault="00694D65" w:rsidP="00694D65">
      <w:pPr>
        <w:ind w:firstLine="480"/>
        <w:rPr>
          <w:rFonts w:ascii="仿宋" w:hAnsi="仿宋"/>
          <w:szCs w:val="24"/>
        </w:rPr>
      </w:pPr>
      <w:r w:rsidRPr="00414B7C">
        <w:rPr>
          <w:rFonts w:ascii="仿宋" w:hAnsi="仿宋" w:hint="eastAsia"/>
          <w:szCs w:val="24"/>
        </w:rPr>
        <w:t>各个省级平台可以在证书申请之后更新证书，证书以最新证书为准，同时自动实时生效。</w:t>
      </w:r>
    </w:p>
    <w:p w:rsidR="009F3E6B" w:rsidRDefault="008302DF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37" w:name="_Toc516927715"/>
      <w:bookmarkStart w:id="38" w:name="_Toc516925079"/>
      <w:bookmarkStart w:id="39" w:name="_Toc516927716"/>
      <w:bookmarkStart w:id="40" w:name="_Toc516925081"/>
      <w:bookmarkStart w:id="41" w:name="_Toc516925852"/>
      <w:bookmarkStart w:id="42" w:name="_Toc516927713"/>
      <w:bookmarkStart w:id="43" w:name="_Toc516925853"/>
      <w:bookmarkStart w:id="44" w:name="_Toc516938318"/>
      <w:bookmarkStart w:id="45" w:name="_Toc516938320"/>
      <w:bookmarkStart w:id="46" w:name="_Toc516938319"/>
      <w:bookmarkStart w:id="47" w:name="_Toc516925854"/>
      <w:bookmarkStart w:id="48" w:name="_Toc516927714"/>
      <w:bookmarkStart w:id="49" w:name="_Toc516925078"/>
      <w:bookmarkStart w:id="50" w:name="_Toc516927788"/>
      <w:bookmarkStart w:id="51" w:name="_Toc516927786"/>
      <w:bookmarkStart w:id="52" w:name="_Toc516927787"/>
      <w:bookmarkStart w:id="53" w:name="_Toc516927789"/>
      <w:bookmarkStart w:id="54" w:name="_Toc516925851"/>
      <w:bookmarkStart w:id="55" w:name="_Toc516925080"/>
      <w:bookmarkStart w:id="56" w:name="_Toc516938321"/>
      <w:bookmarkStart w:id="57" w:name="_Toc516927790"/>
      <w:bookmarkStart w:id="58" w:name="_Toc532827012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仿宋" w:eastAsia="仿宋" w:hAnsi="仿宋" w:cs="Times New Roman" w:hint="eastAsia"/>
          <w:sz w:val="30"/>
          <w:szCs w:val="30"/>
        </w:rPr>
        <w:t>省级平台</w:t>
      </w:r>
      <w:r>
        <w:rPr>
          <w:rFonts w:ascii="仿宋" w:eastAsia="仿宋" w:hAnsi="仿宋" w:cs="Times New Roman"/>
          <w:sz w:val="30"/>
          <w:szCs w:val="30"/>
        </w:rPr>
        <w:t>请求参数规范</w:t>
      </w:r>
      <w:bookmarkEnd w:id="57"/>
      <w:bookmarkEnd w:id="58"/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811"/>
        <w:gridCol w:w="1265"/>
        <w:gridCol w:w="1641"/>
        <w:gridCol w:w="1309"/>
        <w:gridCol w:w="1264"/>
        <w:gridCol w:w="2012"/>
      </w:tblGrid>
      <w:tr w:rsidR="00EC09DB" w:rsidRPr="00E52C41" w:rsidTr="00A26D6D">
        <w:trPr>
          <w:trHeight w:val="285"/>
        </w:trPr>
        <w:tc>
          <w:tcPr>
            <w:tcW w:w="817" w:type="dxa"/>
            <w:shd w:val="clear" w:color="auto" w:fill="BFBFBF" w:themeFill="background1" w:themeFillShade="BF"/>
            <w:noWrap/>
            <w:vAlign w:val="center"/>
            <w:hideMark/>
          </w:tcPr>
          <w:p w:rsidR="00EC09DB" w:rsidRPr="00A26D6D" w:rsidRDefault="00EC09DB" w:rsidP="00A26D6D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A26D6D">
              <w:rPr>
                <w:rFonts w:ascii="仿宋" w:hAnsi="仿宋" w:hint="eastAsia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EC09DB" w:rsidRPr="00A26D6D" w:rsidRDefault="00EC09DB" w:rsidP="00A26D6D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A26D6D">
              <w:rPr>
                <w:rFonts w:ascii="仿宋" w:hAnsi="仿宋" w:hint="eastAsia"/>
                <w:szCs w:val="24"/>
              </w:rPr>
              <w:t>中文名称</w:t>
            </w:r>
          </w:p>
        </w:tc>
        <w:tc>
          <w:tcPr>
            <w:tcW w:w="1656" w:type="dxa"/>
            <w:shd w:val="clear" w:color="auto" w:fill="BFBFBF" w:themeFill="background1" w:themeFillShade="BF"/>
            <w:noWrap/>
            <w:vAlign w:val="center"/>
            <w:hideMark/>
          </w:tcPr>
          <w:p w:rsidR="00EC09DB" w:rsidRPr="00A26D6D" w:rsidRDefault="00EC09DB" w:rsidP="00A26D6D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A26D6D">
              <w:rPr>
                <w:rFonts w:ascii="仿宋" w:hAnsi="仿宋" w:hint="eastAsia"/>
                <w:szCs w:val="24"/>
              </w:rPr>
              <w:t>英文名称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center"/>
            <w:hideMark/>
          </w:tcPr>
          <w:p w:rsidR="00EC09DB" w:rsidRPr="00A26D6D" w:rsidRDefault="00EC09DB" w:rsidP="00A26D6D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A26D6D">
              <w:rPr>
                <w:rFonts w:ascii="仿宋" w:hAnsi="仿宋" w:hint="eastAsia"/>
                <w:szCs w:val="24"/>
              </w:rPr>
              <w:t>可否为空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  <w:hideMark/>
          </w:tcPr>
          <w:p w:rsidR="00EC09DB" w:rsidRPr="00A26D6D" w:rsidRDefault="00EC09DB" w:rsidP="00A26D6D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A26D6D">
              <w:rPr>
                <w:rFonts w:ascii="仿宋" w:hAnsi="仿宋" w:hint="eastAsia"/>
                <w:szCs w:val="24"/>
              </w:rPr>
              <w:t>数据类型</w:t>
            </w:r>
          </w:p>
        </w:tc>
        <w:tc>
          <w:tcPr>
            <w:tcW w:w="2031" w:type="dxa"/>
            <w:shd w:val="clear" w:color="auto" w:fill="BFBFBF" w:themeFill="background1" w:themeFillShade="BF"/>
            <w:noWrap/>
            <w:vAlign w:val="center"/>
            <w:hideMark/>
          </w:tcPr>
          <w:p w:rsidR="00EC09DB" w:rsidRPr="00A26D6D" w:rsidRDefault="00EC09DB" w:rsidP="00A26D6D">
            <w:pPr>
              <w:spacing w:line="276" w:lineRule="auto"/>
              <w:ind w:firstLineChars="95" w:firstLine="228"/>
              <w:jc w:val="center"/>
              <w:rPr>
                <w:rFonts w:ascii="仿宋" w:hAnsi="仿宋"/>
                <w:szCs w:val="24"/>
              </w:rPr>
            </w:pPr>
            <w:r w:rsidRPr="00A26D6D">
              <w:rPr>
                <w:rFonts w:ascii="仿宋" w:hAnsi="仿宋" w:hint="eastAsia"/>
                <w:szCs w:val="24"/>
              </w:rPr>
              <w:t>说明</w:t>
            </w:r>
          </w:p>
        </w:tc>
      </w:tr>
      <w:tr w:rsidR="00EC09DB" w:rsidRPr="00E52C41" w:rsidTr="003540FD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C09DB" w:rsidRPr="00922C45" w:rsidRDefault="00EC09DB" w:rsidP="003540FD">
            <w:pPr>
              <w:ind w:firstLineChars="0" w:firstLine="0"/>
              <w:jc w:val="center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/>
              </w:rPr>
              <w:t>用户id</w:t>
            </w:r>
          </w:p>
        </w:tc>
        <w:tc>
          <w:tcPr>
            <w:tcW w:w="1656" w:type="dxa"/>
            <w:noWrap/>
            <w:vAlign w:val="center"/>
            <w:hideMark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proofErr w:type="spellStart"/>
            <w:r w:rsidRPr="00922C45">
              <w:rPr>
                <w:rFonts w:ascii="仿宋" w:hAnsi="仿宋"/>
              </w:rPr>
              <w:t>userid</w:t>
            </w:r>
            <w:proofErr w:type="spellEnd"/>
          </w:p>
        </w:tc>
        <w:tc>
          <w:tcPr>
            <w:tcW w:w="1321" w:type="dxa"/>
            <w:noWrap/>
            <w:vAlign w:val="center"/>
            <w:hideMark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否</w:t>
            </w:r>
          </w:p>
        </w:tc>
        <w:tc>
          <w:tcPr>
            <w:tcW w:w="1275" w:type="dxa"/>
            <w:noWrap/>
            <w:vAlign w:val="center"/>
            <w:hideMark/>
          </w:tcPr>
          <w:p w:rsidR="00EC09DB" w:rsidRPr="00922C45" w:rsidRDefault="0012605C" w:rsidP="00A26D6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</w:p>
        </w:tc>
        <w:tc>
          <w:tcPr>
            <w:tcW w:w="2031" w:type="dxa"/>
            <w:noWrap/>
            <w:vAlign w:val="center"/>
            <w:hideMark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6位行政区划代码</w:t>
            </w:r>
          </w:p>
        </w:tc>
      </w:tr>
      <w:tr w:rsidR="00EC09DB" w:rsidRPr="00E52C41" w:rsidTr="003540FD">
        <w:trPr>
          <w:trHeight w:val="285"/>
        </w:trPr>
        <w:tc>
          <w:tcPr>
            <w:tcW w:w="817" w:type="dxa"/>
            <w:noWrap/>
            <w:vAlign w:val="center"/>
          </w:tcPr>
          <w:p w:rsidR="00EC09DB" w:rsidRPr="00922C45" w:rsidRDefault="00EC09DB" w:rsidP="003540FD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签名</w:t>
            </w:r>
          </w:p>
        </w:tc>
        <w:tc>
          <w:tcPr>
            <w:tcW w:w="1656" w:type="dxa"/>
            <w:noWrap/>
            <w:vAlign w:val="center"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proofErr w:type="spellStart"/>
            <w:r w:rsidRPr="00922C45">
              <w:rPr>
                <w:rFonts w:ascii="仿宋" w:hAnsi="仿宋"/>
              </w:rPr>
              <w:t>access_token</w:t>
            </w:r>
            <w:proofErr w:type="spellEnd"/>
          </w:p>
        </w:tc>
        <w:tc>
          <w:tcPr>
            <w:tcW w:w="1321" w:type="dxa"/>
            <w:noWrap/>
            <w:vAlign w:val="center"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否</w:t>
            </w:r>
          </w:p>
        </w:tc>
        <w:tc>
          <w:tcPr>
            <w:tcW w:w="1275" w:type="dxa"/>
            <w:noWrap/>
            <w:vAlign w:val="center"/>
          </w:tcPr>
          <w:p w:rsidR="00EC09DB" w:rsidRPr="00922C45" w:rsidRDefault="0012605C" w:rsidP="00A26D6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</w:p>
        </w:tc>
        <w:tc>
          <w:tcPr>
            <w:tcW w:w="2031" w:type="dxa"/>
            <w:noWrap/>
            <w:vAlign w:val="center"/>
          </w:tcPr>
          <w:p w:rsidR="00EC09DB" w:rsidRPr="00922C45" w:rsidRDefault="00EC09DB" w:rsidP="00A26D6D">
            <w:pPr>
              <w:ind w:firstLineChars="83" w:firstLine="199"/>
              <w:rPr>
                <w:rFonts w:ascii="仿宋" w:hAnsi="仿宋"/>
              </w:rPr>
            </w:pPr>
          </w:p>
        </w:tc>
      </w:tr>
      <w:tr w:rsidR="00EC09DB" w:rsidRPr="00E52C41" w:rsidTr="003540FD">
        <w:trPr>
          <w:trHeight w:val="285"/>
        </w:trPr>
        <w:tc>
          <w:tcPr>
            <w:tcW w:w="817" w:type="dxa"/>
            <w:noWrap/>
            <w:vAlign w:val="center"/>
          </w:tcPr>
          <w:p w:rsidR="00EC09DB" w:rsidRPr="00922C45" w:rsidRDefault="00EC09DB" w:rsidP="003540FD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查询数据起始位置</w:t>
            </w:r>
          </w:p>
        </w:tc>
        <w:tc>
          <w:tcPr>
            <w:tcW w:w="1656" w:type="dxa"/>
            <w:noWrap/>
            <w:vAlign w:val="center"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pointer</w:t>
            </w:r>
          </w:p>
        </w:tc>
        <w:tc>
          <w:tcPr>
            <w:tcW w:w="1321" w:type="dxa"/>
            <w:noWrap/>
            <w:vAlign w:val="center"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否</w:t>
            </w:r>
          </w:p>
        </w:tc>
        <w:tc>
          <w:tcPr>
            <w:tcW w:w="1275" w:type="dxa"/>
            <w:noWrap/>
            <w:vAlign w:val="center"/>
          </w:tcPr>
          <w:p w:rsidR="00EC09DB" w:rsidRPr="00922C45" w:rsidRDefault="0012605C" w:rsidP="00A26D6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Integer</w:t>
            </w:r>
          </w:p>
        </w:tc>
        <w:tc>
          <w:tcPr>
            <w:tcW w:w="2031" w:type="dxa"/>
            <w:noWrap/>
            <w:vAlign w:val="center"/>
          </w:tcPr>
          <w:p w:rsidR="00EC09DB" w:rsidRPr="00922C45" w:rsidRDefault="00EC09DB" w:rsidP="00A26D6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表示获取数据的开始位置</w:t>
            </w:r>
            <w:r>
              <w:rPr>
                <w:rFonts w:ascii="仿宋" w:hAnsi="仿宋" w:hint="eastAsia"/>
              </w:rPr>
              <w:t>。</w:t>
            </w:r>
          </w:p>
        </w:tc>
      </w:tr>
    </w:tbl>
    <w:p w:rsidR="009F3E6B" w:rsidRPr="00EC09DB" w:rsidRDefault="009F3E6B">
      <w:pPr>
        <w:ind w:firstLineChars="0" w:firstLine="0"/>
        <w:rPr>
          <w:rFonts w:ascii="仿宋" w:hAnsi="仿宋" w:cs="Arial"/>
          <w:szCs w:val="24"/>
        </w:rPr>
      </w:pPr>
    </w:p>
    <w:p w:rsidR="009F3E6B" w:rsidRDefault="008302DF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59" w:name="_Toc516927791"/>
      <w:bookmarkStart w:id="60" w:name="_Toc532827013"/>
      <w:r>
        <w:rPr>
          <w:rFonts w:ascii="仿宋" w:eastAsia="仿宋" w:hAnsi="仿宋" w:cs="Times New Roman" w:hint="eastAsia"/>
          <w:sz w:val="30"/>
          <w:szCs w:val="30"/>
        </w:rPr>
        <w:t>国家平台反馈参数规范</w:t>
      </w:r>
      <w:bookmarkEnd w:id="59"/>
      <w:bookmarkEnd w:id="60"/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791"/>
        <w:gridCol w:w="1166"/>
        <w:gridCol w:w="2286"/>
        <w:gridCol w:w="1225"/>
        <w:gridCol w:w="1559"/>
        <w:gridCol w:w="1275"/>
      </w:tblGrid>
      <w:tr w:rsidR="00E81E7D" w:rsidRPr="00E52C41" w:rsidTr="00E81E7D">
        <w:trPr>
          <w:trHeight w:val="285"/>
        </w:trPr>
        <w:tc>
          <w:tcPr>
            <w:tcW w:w="817" w:type="dxa"/>
            <w:shd w:val="clear" w:color="auto" w:fill="BFBFBF" w:themeFill="background1" w:themeFillShade="BF"/>
            <w:noWrap/>
            <w:vAlign w:val="center"/>
            <w:hideMark/>
          </w:tcPr>
          <w:p w:rsidR="00D95E7D" w:rsidRPr="00922C45" w:rsidRDefault="00D95E7D" w:rsidP="001F22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922C45">
              <w:rPr>
                <w:rFonts w:ascii="仿宋" w:hAnsi="仿宋" w:hint="eastAsia"/>
                <w:szCs w:val="24"/>
              </w:rPr>
              <w:t>序号</w:t>
            </w:r>
          </w:p>
        </w:tc>
        <w:tc>
          <w:tcPr>
            <w:tcW w:w="1207" w:type="dxa"/>
            <w:shd w:val="clear" w:color="auto" w:fill="BFBFBF" w:themeFill="background1" w:themeFillShade="BF"/>
            <w:noWrap/>
            <w:vAlign w:val="center"/>
            <w:hideMark/>
          </w:tcPr>
          <w:p w:rsidR="00D95E7D" w:rsidRPr="00922C45" w:rsidRDefault="00D95E7D" w:rsidP="001F22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922C45">
              <w:rPr>
                <w:rFonts w:ascii="仿宋" w:hAnsi="仿宋" w:hint="eastAsia"/>
                <w:szCs w:val="24"/>
              </w:rPr>
              <w:t>中文名称</w:t>
            </w:r>
          </w:p>
        </w:tc>
        <w:tc>
          <w:tcPr>
            <w:tcW w:w="2297" w:type="dxa"/>
            <w:shd w:val="clear" w:color="auto" w:fill="BFBFBF" w:themeFill="background1" w:themeFillShade="BF"/>
            <w:noWrap/>
            <w:vAlign w:val="center"/>
            <w:hideMark/>
          </w:tcPr>
          <w:p w:rsidR="00D95E7D" w:rsidRPr="00922C45" w:rsidRDefault="00D95E7D" w:rsidP="001F22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922C45">
              <w:rPr>
                <w:rFonts w:ascii="仿宋" w:hAnsi="仿宋" w:hint="eastAsia"/>
                <w:szCs w:val="24"/>
              </w:rPr>
              <w:t>英文名称</w:t>
            </w:r>
          </w:p>
        </w:tc>
        <w:tc>
          <w:tcPr>
            <w:tcW w:w="1269" w:type="dxa"/>
            <w:shd w:val="clear" w:color="auto" w:fill="BFBFBF" w:themeFill="background1" w:themeFillShade="BF"/>
            <w:noWrap/>
            <w:vAlign w:val="center"/>
            <w:hideMark/>
          </w:tcPr>
          <w:p w:rsidR="00D95E7D" w:rsidRPr="00922C45" w:rsidRDefault="00D95E7D" w:rsidP="001F22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922C45">
              <w:rPr>
                <w:rFonts w:ascii="仿宋" w:hAnsi="仿宋" w:hint="eastAsia"/>
                <w:szCs w:val="24"/>
              </w:rPr>
              <w:t>是否为空</w:t>
            </w:r>
          </w:p>
        </w:tc>
        <w:tc>
          <w:tcPr>
            <w:tcW w:w="1617" w:type="dxa"/>
            <w:shd w:val="clear" w:color="auto" w:fill="BFBFBF" w:themeFill="background1" w:themeFillShade="BF"/>
            <w:noWrap/>
            <w:vAlign w:val="center"/>
            <w:hideMark/>
          </w:tcPr>
          <w:p w:rsidR="00D95E7D" w:rsidRPr="00922C45" w:rsidRDefault="00D95E7D" w:rsidP="001F22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922C45">
              <w:rPr>
                <w:rFonts w:ascii="仿宋" w:hAnsi="仿宋" w:hint="eastAsia"/>
                <w:szCs w:val="24"/>
              </w:rPr>
              <w:t>数据类型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center"/>
            <w:hideMark/>
          </w:tcPr>
          <w:p w:rsidR="00D95E7D" w:rsidRPr="00922C45" w:rsidRDefault="00D95E7D" w:rsidP="001F22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922C45">
              <w:rPr>
                <w:rFonts w:ascii="仿宋" w:hAnsi="仿宋" w:hint="eastAsia"/>
                <w:szCs w:val="24"/>
              </w:rPr>
              <w:t>说明</w:t>
            </w:r>
          </w:p>
        </w:tc>
      </w:tr>
      <w:tr w:rsidR="00E81E7D" w:rsidRPr="00E52C41" w:rsidTr="00E81E7D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jc w:val="left"/>
              <w:rPr>
                <w:rFonts w:ascii="仿宋" w:hAnsi="仿宋"/>
              </w:rPr>
            </w:pPr>
            <w:r w:rsidRPr="00922C45">
              <w:rPr>
                <w:rFonts w:ascii="仿宋" w:hAnsi="仿宋"/>
              </w:rPr>
              <w:t>结果返回码</w:t>
            </w:r>
          </w:p>
        </w:tc>
        <w:tc>
          <w:tcPr>
            <w:tcW w:w="2297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proofErr w:type="spellStart"/>
            <w:r>
              <w:rPr>
                <w:rFonts w:ascii="仿宋" w:hAnsi="仿宋" w:hint="eastAsia"/>
              </w:rPr>
              <w:t>ret</w:t>
            </w:r>
            <w:r w:rsidRPr="00922C45">
              <w:rPr>
                <w:rFonts w:ascii="仿宋" w:hAnsi="仿宋" w:hint="eastAsia"/>
              </w:rPr>
              <w:t>code</w:t>
            </w:r>
            <w:proofErr w:type="spellEnd"/>
          </w:p>
        </w:tc>
        <w:tc>
          <w:tcPr>
            <w:tcW w:w="1269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否</w:t>
            </w:r>
          </w:p>
        </w:tc>
        <w:tc>
          <w:tcPr>
            <w:tcW w:w="1617" w:type="dxa"/>
            <w:noWrap/>
            <w:vAlign w:val="center"/>
            <w:hideMark/>
          </w:tcPr>
          <w:p w:rsidR="00D95E7D" w:rsidRPr="00922C45" w:rsidRDefault="0012605C" w:rsidP="00A56B72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</w:p>
        </w:tc>
        <w:tc>
          <w:tcPr>
            <w:tcW w:w="1321" w:type="dxa"/>
            <w:noWrap/>
            <w:vAlign w:val="center"/>
            <w:hideMark/>
          </w:tcPr>
          <w:p w:rsidR="00D95E7D" w:rsidRPr="00922C45" w:rsidRDefault="00D95E7D" w:rsidP="00EA00FD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参考</w:t>
            </w:r>
            <w:r w:rsidR="00BB36CE">
              <w:rPr>
                <w:rFonts w:ascii="仿宋" w:hAnsi="仿宋"/>
              </w:rPr>
              <w:t>第</w:t>
            </w:r>
            <w:r w:rsidR="00EA00FD">
              <w:rPr>
                <w:rFonts w:ascii="仿宋" w:hAnsi="仿宋"/>
              </w:rPr>
              <w:t>5</w:t>
            </w:r>
            <w:proofErr w:type="gramStart"/>
            <w:r w:rsidR="00BB36CE">
              <w:rPr>
                <w:rFonts w:ascii="仿宋" w:hAnsi="仿宋" w:hint="eastAsia"/>
              </w:rPr>
              <w:t>章</w:t>
            </w:r>
            <w:r>
              <w:rPr>
                <w:rFonts w:ascii="仿宋" w:hAnsi="仿宋" w:hint="eastAsia"/>
              </w:rPr>
              <w:t>消息状态</w:t>
            </w:r>
            <w:r w:rsidR="007D484B">
              <w:rPr>
                <w:rFonts w:ascii="仿宋" w:hAnsi="仿宋" w:hint="eastAsia"/>
              </w:rPr>
              <w:t>码</w:t>
            </w:r>
            <w:r>
              <w:rPr>
                <w:rFonts w:ascii="仿宋" w:hAnsi="仿宋" w:hint="eastAsia"/>
              </w:rPr>
              <w:t>规范</w:t>
            </w:r>
            <w:proofErr w:type="gramEnd"/>
          </w:p>
        </w:tc>
      </w:tr>
      <w:tr w:rsidR="00E81E7D" w:rsidRPr="00E52C41" w:rsidTr="00E81E7D">
        <w:trPr>
          <w:trHeight w:val="285"/>
        </w:trPr>
        <w:tc>
          <w:tcPr>
            <w:tcW w:w="817" w:type="dxa"/>
            <w:noWrap/>
            <w:vAlign w:val="center"/>
          </w:tcPr>
          <w:p w:rsidR="00D95E7D" w:rsidRPr="00922C45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</w:p>
        </w:tc>
        <w:tc>
          <w:tcPr>
            <w:tcW w:w="1207" w:type="dxa"/>
            <w:noWrap/>
            <w:vAlign w:val="center"/>
          </w:tcPr>
          <w:p w:rsidR="00D95E7D" w:rsidRPr="00922C45" w:rsidRDefault="00D95E7D" w:rsidP="00A56B72">
            <w:pPr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下次获</w:t>
            </w:r>
            <w:r>
              <w:rPr>
                <w:rFonts w:ascii="仿宋" w:hAnsi="仿宋"/>
              </w:rPr>
              <w:lastRenderedPageBreak/>
              <w:t>取数据的起始位置</w:t>
            </w:r>
          </w:p>
        </w:tc>
        <w:tc>
          <w:tcPr>
            <w:tcW w:w="2297" w:type="dxa"/>
            <w:noWrap/>
            <w:vAlign w:val="center"/>
          </w:tcPr>
          <w:p w:rsidR="00D95E7D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proofErr w:type="spellStart"/>
            <w:r>
              <w:rPr>
                <w:rFonts w:ascii="仿宋" w:hAnsi="仿宋"/>
              </w:rPr>
              <w:lastRenderedPageBreak/>
              <w:t>nextpointer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D95E7D" w:rsidRPr="00922C45" w:rsidRDefault="00D95E7D" w:rsidP="00A56B72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否</w:t>
            </w:r>
          </w:p>
        </w:tc>
        <w:tc>
          <w:tcPr>
            <w:tcW w:w="1617" w:type="dxa"/>
            <w:noWrap/>
            <w:vAlign w:val="center"/>
          </w:tcPr>
          <w:p w:rsidR="00D95E7D" w:rsidRPr="00922C45" w:rsidRDefault="0012605C" w:rsidP="00A56B72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</w:p>
        </w:tc>
        <w:tc>
          <w:tcPr>
            <w:tcW w:w="1321" w:type="dxa"/>
            <w:noWrap/>
            <w:vAlign w:val="center"/>
          </w:tcPr>
          <w:p w:rsidR="00D95E7D" w:rsidRDefault="00D95E7D" w:rsidP="00A56B72">
            <w:pPr>
              <w:ind w:firstLineChars="0" w:firstLine="0"/>
              <w:rPr>
                <w:rFonts w:ascii="仿宋" w:hAnsi="仿宋"/>
              </w:rPr>
            </w:pPr>
          </w:p>
        </w:tc>
      </w:tr>
      <w:tr w:rsidR="00E81E7D" w:rsidRPr="00E52C41" w:rsidTr="00E81E7D">
        <w:trPr>
          <w:trHeight w:val="285"/>
        </w:trPr>
        <w:tc>
          <w:tcPr>
            <w:tcW w:w="817" w:type="dxa"/>
            <w:noWrap/>
            <w:vAlign w:val="center"/>
          </w:tcPr>
          <w:p w:rsidR="00D95E7D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</w:p>
        </w:tc>
        <w:tc>
          <w:tcPr>
            <w:tcW w:w="1207" w:type="dxa"/>
            <w:noWrap/>
            <w:vAlign w:val="center"/>
          </w:tcPr>
          <w:p w:rsidR="00D95E7D" w:rsidRDefault="00D95E7D" w:rsidP="00A56B72">
            <w:pPr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数据是否传输完毕</w:t>
            </w:r>
          </w:p>
        </w:tc>
        <w:tc>
          <w:tcPr>
            <w:tcW w:w="2297" w:type="dxa"/>
            <w:noWrap/>
            <w:vAlign w:val="center"/>
          </w:tcPr>
          <w:p w:rsidR="00D95E7D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proofErr w:type="spellStart"/>
            <w:r>
              <w:rPr>
                <w:rFonts w:ascii="仿宋" w:hAnsi="仿宋"/>
              </w:rPr>
              <w:t>is</w:t>
            </w:r>
            <w:r w:rsidRPr="00256FD6">
              <w:rPr>
                <w:rFonts w:ascii="仿宋" w:hAnsi="仿宋"/>
              </w:rPr>
              <w:t>TransmitComplete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D95E7D" w:rsidRPr="00922C45" w:rsidRDefault="00D95E7D" w:rsidP="00A56B72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否</w:t>
            </w:r>
          </w:p>
        </w:tc>
        <w:tc>
          <w:tcPr>
            <w:tcW w:w="1617" w:type="dxa"/>
            <w:noWrap/>
            <w:vAlign w:val="center"/>
          </w:tcPr>
          <w:p w:rsidR="00D95E7D" w:rsidRPr="00922C45" w:rsidRDefault="0012605C" w:rsidP="00A56B72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</w:p>
        </w:tc>
        <w:tc>
          <w:tcPr>
            <w:tcW w:w="1321" w:type="dxa"/>
            <w:noWrap/>
            <w:vAlign w:val="center"/>
          </w:tcPr>
          <w:p w:rsidR="00D95E7D" w:rsidRDefault="00D95E7D" w:rsidP="00A56B72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0：未传输完成</w:t>
            </w:r>
          </w:p>
          <w:p w:rsidR="00D95E7D" w:rsidRDefault="00D95E7D" w:rsidP="00A56B72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1：传输完成</w:t>
            </w:r>
          </w:p>
        </w:tc>
      </w:tr>
      <w:tr w:rsidR="00E81E7D" w:rsidRPr="00E52C41" w:rsidTr="00E81E7D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4</w:t>
            </w:r>
          </w:p>
        </w:tc>
        <w:tc>
          <w:tcPr>
            <w:tcW w:w="1207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/>
              </w:rPr>
              <w:t>业务数据</w:t>
            </w:r>
          </w:p>
        </w:tc>
        <w:tc>
          <w:tcPr>
            <w:tcW w:w="2297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jc w:val="center"/>
              <w:rPr>
                <w:rFonts w:ascii="仿宋" w:hAnsi="仿宋"/>
              </w:rPr>
            </w:pPr>
            <w:r w:rsidRPr="00922C45">
              <w:rPr>
                <w:rFonts w:ascii="仿宋" w:hAnsi="仿宋"/>
              </w:rPr>
              <w:t>data</w:t>
            </w:r>
          </w:p>
        </w:tc>
        <w:tc>
          <w:tcPr>
            <w:tcW w:w="1269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 w:hint="eastAsia"/>
              </w:rPr>
              <w:t>否</w:t>
            </w:r>
          </w:p>
        </w:tc>
        <w:tc>
          <w:tcPr>
            <w:tcW w:w="1617" w:type="dxa"/>
            <w:noWrap/>
            <w:vAlign w:val="center"/>
            <w:hideMark/>
          </w:tcPr>
          <w:p w:rsidR="00D95E7D" w:rsidRPr="00922C45" w:rsidRDefault="0012605C" w:rsidP="00A56B72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</w:p>
        </w:tc>
        <w:tc>
          <w:tcPr>
            <w:tcW w:w="1321" w:type="dxa"/>
            <w:noWrap/>
            <w:vAlign w:val="center"/>
            <w:hideMark/>
          </w:tcPr>
          <w:p w:rsidR="00D95E7D" w:rsidRPr="00922C45" w:rsidRDefault="00D95E7D" w:rsidP="00A56B72">
            <w:pPr>
              <w:ind w:firstLineChars="0" w:firstLine="0"/>
              <w:rPr>
                <w:rFonts w:ascii="仿宋" w:hAnsi="仿宋"/>
              </w:rPr>
            </w:pPr>
            <w:r w:rsidRPr="00922C45">
              <w:rPr>
                <w:rFonts w:ascii="仿宋" w:hAnsi="仿宋"/>
              </w:rPr>
              <w:t>data中存放查询的业务数据</w:t>
            </w:r>
            <w:r w:rsidRPr="00922C45">
              <w:rPr>
                <w:rFonts w:ascii="仿宋" w:hAnsi="仿宋" w:hint="eastAsia"/>
              </w:rPr>
              <w:t>，</w:t>
            </w:r>
            <w:r w:rsidRPr="00922C45">
              <w:rPr>
                <w:rFonts w:ascii="仿宋" w:hAnsi="仿宋"/>
              </w:rPr>
              <w:t>数据格式为</w:t>
            </w:r>
            <w:proofErr w:type="spellStart"/>
            <w:r w:rsidRPr="00922C45">
              <w:rPr>
                <w:rFonts w:ascii="仿宋" w:hAnsi="仿宋"/>
              </w:rPr>
              <w:t>json</w:t>
            </w:r>
            <w:proofErr w:type="spellEnd"/>
            <w:r w:rsidRPr="00922C45">
              <w:rPr>
                <w:rFonts w:ascii="仿宋" w:hAnsi="仿宋" w:hint="eastAsia"/>
              </w:rPr>
              <w:t>数组</w:t>
            </w:r>
            <w:r w:rsidRPr="00922C45">
              <w:rPr>
                <w:rFonts w:ascii="仿宋" w:hAnsi="仿宋"/>
              </w:rPr>
              <w:t>格式</w:t>
            </w:r>
            <w:r w:rsidRPr="00922C45">
              <w:rPr>
                <w:rFonts w:ascii="仿宋" w:hAnsi="仿宋" w:hint="eastAsia"/>
              </w:rPr>
              <w:t>。</w:t>
            </w:r>
          </w:p>
        </w:tc>
      </w:tr>
    </w:tbl>
    <w:p w:rsidR="00D95E7D" w:rsidRPr="00D95E7D" w:rsidRDefault="00D95E7D" w:rsidP="00D95E7D">
      <w:pPr>
        <w:ind w:firstLine="480"/>
      </w:pPr>
    </w:p>
    <w:p w:rsidR="009F3E6B" w:rsidRDefault="008302DF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61" w:name="_Toc516927792"/>
      <w:bookmarkStart w:id="62" w:name="_Toc532827014"/>
      <w:r>
        <w:rPr>
          <w:rFonts w:ascii="仿宋" w:eastAsia="仿宋" w:hAnsi="仿宋" w:cs="Times New Roman"/>
          <w:sz w:val="30"/>
          <w:szCs w:val="30"/>
        </w:rPr>
        <w:t>传输过程设计</w:t>
      </w:r>
      <w:bookmarkEnd w:id="61"/>
      <w:bookmarkEnd w:id="62"/>
    </w:p>
    <w:p w:rsidR="0012032B" w:rsidRPr="000E5DD8" w:rsidRDefault="0012032B" w:rsidP="000E5DD8">
      <w:pPr>
        <w:pStyle w:val="affff"/>
        <w:numPr>
          <w:ilvl w:val="0"/>
          <w:numId w:val="25"/>
        </w:numPr>
        <w:ind w:firstLineChars="0"/>
        <w:rPr>
          <w:rFonts w:ascii="仿宋" w:hAnsi="仿宋"/>
          <w:szCs w:val="24"/>
        </w:rPr>
      </w:pPr>
      <w:r w:rsidRPr="000E5DD8">
        <w:rPr>
          <w:rFonts w:ascii="仿宋" w:hAnsi="仿宋" w:hint="eastAsia"/>
          <w:szCs w:val="24"/>
        </w:rPr>
        <w:t>省级平台第一次请求数据的时候，设置请求参数</w:t>
      </w:r>
      <w:r w:rsidRPr="000E5DD8">
        <w:rPr>
          <w:rFonts w:ascii="仿宋" w:hAnsi="仿宋"/>
          <w:szCs w:val="24"/>
        </w:rPr>
        <w:t>pointer值为0</w:t>
      </w:r>
      <w:r w:rsidRPr="000E5DD8">
        <w:rPr>
          <w:rFonts w:ascii="仿宋" w:hAnsi="仿宋" w:hint="eastAsia"/>
          <w:szCs w:val="24"/>
        </w:rPr>
        <w:t>。</w:t>
      </w:r>
    </w:p>
    <w:p w:rsidR="0012032B" w:rsidRPr="000E5DD8" w:rsidRDefault="0012032B" w:rsidP="000E5DD8">
      <w:pPr>
        <w:pStyle w:val="affff"/>
        <w:numPr>
          <w:ilvl w:val="0"/>
          <w:numId w:val="25"/>
        </w:numPr>
        <w:ind w:firstLineChars="0"/>
        <w:rPr>
          <w:rFonts w:ascii="仿宋" w:hAnsi="仿宋"/>
          <w:szCs w:val="24"/>
        </w:rPr>
      </w:pPr>
      <w:r w:rsidRPr="000E5DD8">
        <w:rPr>
          <w:rFonts w:ascii="仿宋" w:hAnsi="仿宋"/>
          <w:szCs w:val="24"/>
        </w:rPr>
        <w:t>国家平台收到省级平台数据请求之后</w:t>
      </w:r>
      <w:r w:rsidRPr="000E5DD8">
        <w:rPr>
          <w:rFonts w:ascii="仿宋" w:hAnsi="仿宋" w:hint="eastAsia"/>
          <w:szCs w:val="24"/>
        </w:rPr>
        <w:t>，设定</w:t>
      </w:r>
      <w:r w:rsidRPr="000E5DD8">
        <w:rPr>
          <w:rFonts w:ascii="仿宋" w:hAnsi="仿宋"/>
          <w:szCs w:val="24"/>
        </w:rPr>
        <w:t>查询数据的起始位置为pointer值</w:t>
      </w:r>
      <w:r w:rsidRPr="000E5DD8">
        <w:rPr>
          <w:rFonts w:ascii="仿宋" w:hAnsi="仿宋" w:hint="eastAsia"/>
          <w:szCs w:val="24"/>
        </w:rPr>
        <w:t>。</w:t>
      </w:r>
    </w:p>
    <w:p w:rsidR="0012032B" w:rsidRPr="000E5DD8" w:rsidRDefault="0012032B" w:rsidP="000E5DD8">
      <w:pPr>
        <w:pStyle w:val="affff"/>
        <w:numPr>
          <w:ilvl w:val="0"/>
          <w:numId w:val="25"/>
        </w:numPr>
        <w:ind w:firstLineChars="0"/>
        <w:rPr>
          <w:rFonts w:ascii="仿宋" w:hAnsi="仿宋"/>
          <w:szCs w:val="24"/>
        </w:rPr>
      </w:pPr>
      <w:r w:rsidRPr="000E5DD8">
        <w:rPr>
          <w:rFonts w:ascii="仿宋" w:hAnsi="仿宋" w:hint="eastAsia"/>
          <w:szCs w:val="24"/>
        </w:rPr>
        <w:t>如果数据量较大，国家平台不会一次全部返回所有数据，而是返回指定的1000（暂定1000，可配置）条数据。在反馈参数中</w:t>
      </w:r>
      <w:proofErr w:type="spellStart"/>
      <w:r w:rsidRPr="000E5DD8">
        <w:rPr>
          <w:rFonts w:ascii="仿宋" w:hAnsi="仿宋"/>
          <w:szCs w:val="24"/>
        </w:rPr>
        <w:t>nextpointer</w:t>
      </w:r>
      <w:proofErr w:type="spellEnd"/>
      <w:r w:rsidRPr="000E5DD8">
        <w:rPr>
          <w:rFonts w:ascii="仿宋" w:hAnsi="仿宋"/>
          <w:szCs w:val="24"/>
        </w:rPr>
        <w:t>值等于本次查询数据中最大的pointer值</w:t>
      </w:r>
      <w:r w:rsidRPr="000E5DD8">
        <w:rPr>
          <w:rFonts w:ascii="仿宋" w:hAnsi="仿宋" w:hint="eastAsia"/>
          <w:szCs w:val="24"/>
        </w:rPr>
        <w:t>。</w:t>
      </w:r>
    </w:p>
    <w:p w:rsidR="0012032B" w:rsidRPr="000E5DD8" w:rsidRDefault="0012032B" w:rsidP="000E5DD8">
      <w:pPr>
        <w:pStyle w:val="affff"/>
        <w:numPr>
          <w:ilvl w:val="0"/>
          <w:numId w:val="25"/>
        </w:numPr>
        <w:ind w:firstLineChars="0"/>
        <w:rPr>
          <w:rFonts w:ascii="仿宋" w:hAnsi="仿宋"/>
          <w:szCs w:val="24"/>
        </w:rPr>
      </w:pPr>
      <w:r w:rsidRPr="000E5DD8">
        <w:rPr>
          <w:rFonts w:ascii="仿宋" w:hAnsi="仿宋"/>
          <w:szCs w:val="24"/>
        </w:rPr>
        <w:t>省级平台收到国家平台返回的数据之后</w:t>
      </w:r>
      <w:r w:rsidRPr="000E5DD8">
        <w:rPr>
          <w:rFonts w:ascii="仿宋" w:hAnsi="仿宋" w:hint="eastAsia"/>
          <w:szCs w:val="24"/>
        </w:rPr>
        <w:t>，</w:t>
      </w:r>
      <w:r w:rsidR="007D484B">
        <w:rPr>
          <w:rFonts w:ascii="仿宋" w:hAnsi="仿宋" w:hint="eastAsia"/>
          <w:szCs w:val="24"/>
        </w:rPr>
        <w:t>应</w:t>
      </w:r>
      <w:r w:rsidRPr="000E5DD8">
        <w:rPr>
          <w:rFonts w:ascii="仿宋" w:hAnsi="仿宋" w:hint="eastAsia"/>
          <w:szCs w:val="24"/>
        </w:rPr>
        <w:t>对</w:t>
      </w:r>
      <w:r w:rsidRPr="000E5DD8">
        <w:rPr>
          <w:rFonts w:ascii="仿宋" w:hAnsi="仿宋"/>
          <w:szCs w:val="24"/>
        </w:rPr>
        <w:t>数据做持久化处理</w:t>
      </w:r>
      <w:r w:rsidRPr="000E5DD8">
        <w:rPr>
          <w:rFonts w:ascii="仿宋" w:hAnsi="仿宋" w:hint="eastAsia"/>
          <w:szCs w:val="24"/>
        </w:rPr>
        <w:t>，然后用相同的请求参数请求同一个接口，并设置请求参数</w:t>
      </w:r>
      <w:r w:rsidRPr="000E5DD8">
        <w:rPr>
          <w:rFonts w:ascii="仿宋" w:hAnsi="仿宋"/>
          <w:szCs w:val="24"/>
        </w:rPr>
        <w:t>pointer</w:t>
      </w:r>
      <w:r w:rsidRPr="000E5DD8">
        <w:rPr>
          <w:rFonts w:ascii="仿宋" w:hAnsi="仿宋" w:hint="eastAsia"/>
          <w:szCs w:val="24"/>
        </w:rPr>
        <w:t>=</w:t>
      </w:r>
      <w:r w:rsidRPr="000E5DD8">
        <w:rPr>
          <w:rFonts w:ascii="仿宋" w:hAnsi="仿宋"/>
          <w:szCs w:val="24"/>
        </w:rPr>
        <w:t xml:space="preserve"> </w:t>
      </w:r>
      <w:proofErr w:type="spellStart"/>
      <w:r w:rsidRPr="000E5DD8">
        <w:rPr>
          <w:rFonts w:ascii="仿宋" w:hAnsi="仿宋"/>
          <w:szCs w:val="24"/>
        </w:rPr>
        <w:t>nextpointer</w:t>
      </w:r>
      <w:proofErr w:type="spellEnd"/>
      <w:r w:rsidRPr="000E5DD8">
        <w:rPr>
          <w:rFonts w:ascii="仿宋" w:hAnsi="仿宋" w:hint="eastAsia"/>
          <w:szCs w:val="24"/>
        </w:rPr>
        <w:t>，获取后续数据。同时，省级平台对</w:t>
      </w:r>
      <w:proofErr w:type="spellStart"/>
      <w:r w:rsidRPr="000E5DD8">
        <w:rPr>
          <w:rFonts w:ascii="仿宋" w:hAnsi="仿宋"/>
          <w:szCs w:val="24"/>
        </w:rPr>
        <w:t>nextpointer</w:t>
      </w:r>
      <w:proofErr w:type="spellEnd"/>
      <w:r w:rsidRPr="000E5DD8">
        <w:rPr>
          <w:rFonts w:ascii="仿宋" w:hAnsi="仿宋"/>
          <w:szCs w:val="24"/>
        </w:rPr>
        <w:t>也要做持久化处理</w:t>
      </w:r>
      <w:r w:rsidRPr="000E5DD8">
        <w:rPr>
          <w:rFonts w:ascii="仿宋" w:hAnsi="仿宋" w:hint="eastAsia"/>
          <w:szCs w:val="24"/>
        </w:rPr>
        <w:t>。</w:t>
      </w:r>
    </w:p>
    <w:p w:rsidR="0012032B" w:rsidRPr="000E5DD8" w:rsidRDefault="0012032B" w:rsidP="000E5DD8">
      <w:pPr>
        <w:pStyle w:val="affff"/>
        <w:numPr>
          <w:ilvl w:val="0"/>
          <w:numId w:val="25"/>
        </w:numPr>
        <w:ind w:firstLineChars="0"/>
        <w:rPr>
          <w:rFonts w:ascii="仿宋" w:hAnsi="仿宋"/>
          <w:szCs w:val="24"/>
        </w:rPr>
      </w:pPr>
      <w:r w:rsidRPr="000E5DD8">
        <w:rPr>
          <w:rFonts w:ascii="仿宋" w:hAnsi="仿宋" w:hint="eastAsia"/>
          <w:szCs w:val="24"/>
        </w:rPr>
        <w:t>步骤</w:t>
      </w:r>
      <w:r w:rsidR="00C82CA0" w:rsidRPr="000E5DD8">
        <w:rPr>
          <w:rFonts w:ascii="仿宋" w:hAnsi="仿宋" w:hint="eastAsia"/>
          <w:szCs w:val="24"/>
        </w:rPr>
        <w:t>2、3、4</w:t>
      </w:r>
      <w:r w:rsidRPr="000E5DD8">
        <w:rPr>
          <w:rFonts w:ascii="仿宋" w:hAnsi="仿宋" w:hint="eastAsia"/>
          <w:szCs w:val="24"/>
        </w:rPr>
        <w:t>根据数据</w:t>
      </w:r>
      <w:proofErr w:type="gramStart"/>
      <w:r w:rsidRPr="000E5DD8">
        <w:rPr>
          <w:rFonts w:ascii="仿宋" w:hAnsi="仿宋" w:hint="eastAsia"/>
          <w:szCs w:val="24"/>
        </w:rPr>
        <w:t>量多次</w:t>
      </w:r>
      <w:proofErr w:type="gramEnd"/>
      <w:r w:rsidRPr="000E5DD8">
        <w:rPr>
          <w:rFonts w:ascii="仿宋" w:hAnsi="仿宋" w:hint="eastAsia"/>
          <w:szCs w:val="24"/>
        </w:rPr>
        <w:t>循环执行。</w:t>
      </w:r>
    </w:p>
    <w:p w:rsidR="0012032B" w:rsidRPr="000E5DD8" w:rsidRDefault="0012032B" w:rsidP="000E5DD8">
      <w:pPr>
        <w:pStyle w:val="affff"/>
        <w:numPr>
          <w:ilvl w:val="0"/>
          <w:numId w:val="25"/>
        </w:numPr>
        <w:ind w:firstLineChars="0"/>
        <w:rPr>
          <w:rFonts w:ascii="仿宋" w:hAnsi="仿宋"/>
          <w:szCs w:val="24"/>
        </w:rPr>
      </w:pPr>
      <w:r w:rsidRPr="000E5DD8">
        <w:rPr>
          <w:rFonts w:ascii="仿宋" w:hAnsi="仿宋" w:hint="eastAsia"/>
          <w:szCs w:val="24"/>
        </w:rPr>
        <w:t>如果返回的参数中</w:t>
      </w:r>
      <w:proofErr w:type="spellStart"/>
      <w:r w:rsidRPr="000E5DD8">
        <w:rPr>
          <w:rFonts w:ascii="仿宋" w:hAnsi="仿宋"/>
        </w:rPr>
        <w:t>isTransmitComplete</w:t>
      </w:r>
      <w:proofErr w:type="spellEnd"/>
      <w:r w:rsidRPr="000E5DD8">
        <w:rPr>
          <w:rFonts w:ascii="仿宋" w:hAnsi="仿宋"/>
          <w:szCs w:val="24"/>
        </w:rPr>
        <w:t>值为</w:t>
      </w:r>
      <w:r w:rsidRPr="000E5DD8">
        <w:rPr>
          <w:rFonts w:ascii="仿宋" w:hAnsi="仿宋" w:hint="eastAsia"/>
          <w:szCs w:val="24"/>
        </w:rPr>
        <w:t>1，说明数据已经全部传输完毕，省级平台就不用再次调用该接口。</w:t>
      </w:r>
    </w:p>
    <w:p w:rsidR="0012032B" w:rsidRPr="000E5DD8" w:rsidRDefault="0012032B" w:rsidP="000E5DD8">
      <w:pPr>
        <w:pStyle w:val="affff"/>
        <w:numPr>
          <w:ilvl w:val="0"/>
          <w:numId w:val="25"/>
        </w:numPr>
        <w:ind w:firstLineChars="0"/>
        <w:rPr>
          <w:rFonts w:ascii="仿宋" w:hAnsi="仿宋"/>
          <w:szCs w:val="24"/>
        </w:rPr>
      </w:pPr>
      <w:r w:rsidRPr="000E5DD8">
        <w:rPr>
          <w:rFonts w:ascii="仿宋" w:hAnsi="仿宋"/>
          <w:szCs w:val="24"/>
        </w:rPr>
        <w:lastRenderedPageBreak/>
        <w:t>如果将来省级平台要获取国家平台更新的数据</w:t>
      </w:r>
      <w:r w:rsidRPr="000E5DD8">
        <w:rPr>
          <w:rFonts w:ascii="仿宋" w:hAnsi="仿宋" w:hint="eastAsia"/>
          <w:szCs w:val="24"/>
        </w:rPr>
        <w:t>，</w:t>
      </w:r>
      <w:r w:rsidRPr="000E5DD8">
        <w:rPr>
          <w:rFonts w:ascii="仿宋" w:hAnsi="仿宋"/>
          <w:szCs w:val="24"/>
        </w:rPr>
        <w:t>则设置pointer值为最后一次获取的</w:t>
      </w:r>
      <w:proofErr w:type="spellStart"/>
      <w:r w:rsidRPr="000E5DD8">
        <w:rPr>
          <w:rFonts w:ascii="仿宋" w:hAnsi="仿宋"/>
          <w:szCs w:val="24"/>
        </w:rPr>
        <w:t>nextpointer</w:t>
      </w:r>
      <w:proofErr w:type="spellEnd"/>
      <w:r w:rsidRPr="000E5DD8">
        <w:rPr>
          <w:rFonts w:ascii="仿宋" w:hAnsi="仿宋"/>
          <w:szCs w:val="24"/>
        </w:rPr>
        <w:t>值</w:t>
      </w:r>
      <w:r w:rsidRPr="000E5DD8">
        <w:rPr>
          <w:rFonts w:ascii="仿宋" w:hAnsi="仿宋" w:hint="eastAsia"/>
          <w:szCs w:val="24"/>
        </w:rPr>
        <w:t>，</w:t>
      </w:r>
      <w:r w:rsidRPr="000E5DD8">
        <w:rPr>
          <w:rFonts w:ascii="仿宋" w:hAnsi="仿宋"/>
          <w:szCs w:val="24"/>
        </w:rPr>
        <w:t>然后请求国家平台接口</w:t>
      </w:r>
      <w:r w:rsidRPr="000E5DD8">
        <w:rPr>
          <w:rFonts w:ascii="仿宋" w:hAnsi="仿宋" w:hint="eastAsia"/>
          <w:szCs w:val="24"/>
        </w:rPr>
        <w:t>。</w:t>
      </w:r>
    </w:p>
    <w:p w:rsidR="009F3E6B" w:rsidRPr="0012032B" w:rsidRDefault="009F3E6B">
      <w:pPr>
        <w:ind w:firstLineChars="0" w:firstLine="420"/>
        <w:rPr>
          <w:rFonts w:ascii="仿宋" w:hAnsi="仿宋" w:cs="Arial"/>
          <w:szCs w:val="24"/>
        </w:rPr>
      </w:pPr>
    </w:p>
    <w:p w:rsidR="009F3E6B" w:rsidRDefault="008302DF" w:rsidP="005F3F08">
      <w:pPr>
        <w:pStyle w:val="1"/>
        <w:keepNext w:val="0"/>
        <w:keepLines w:val="0"/>
        <w:numPr>
          <w:ilvl w:val="0"/>
          <w:numId w:val="23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63" w:name="_Toc532827015"/>
      <w:r>
        <w:rPr>
          <w:rFonts w:ascii="仿宋" w:hAnsi="仿宋" w:cs="Times New Roman" w:hint="eastAsia"/>
          <w:kern w:val="2"/>
          <w:sz w:val="32"/>
          <w:szCs w:val="32"/>
        </w:rPr>
        <w:t>消息状态</w:t>
      </w:r>
      <w:r w:rsidR="007D484B">
        <w:rPr>
          <w:rFonts w:ascii="仿宋" w:hAnsi="仿宋" w:cs="Times New Roman" w:hint="eastAsia"/>
          <w:kern w:val="2"/>
          <w:sz w:val="32"/>
          <w:szCs w:val="32"/>
        </w:rPr>
        <w:t>码</w:t>
      </w:r>
      <w:r>
        <w:rPr>
          <w:rFonts w:ascii="仿宋" w:hAnsi="仿宋" w:cs="Times New Roman" w:hint="eastAsia"/>
          <w:kern w:val="2"/>
          <w:sz w:val="32"/>
          <w:szCs w:val="32"/>
        </w:rPr>
        <w:t>规范</w:t>
      </w:r>
      <w:bookmarkEnd w:id="63"/>
    </w:p>
    <w:p w:rsidR="009F3E6B" w:rsidRDefault="008302DF">
      <w:pPr>
        <w:ind w:firstLine="480"/>
        <w:rPr>
          <w:rFonts w:ascii="仿宋" w:hAnsi="仿宋"/>
        </w:rPr>
      </w:pPr>
      <w:r>
        <w:rPr>
          <w:rFonts w:ascii="仿宋" w:hAnsi="仿宋" w:hint="eastAsia"/>
        </w:rPr>
        <w:t>国家平台提供的数据上传接口、数据共享接口，以及省级平台提供的心跳接口、指令接口的状态码应一致，分为系统及的状态码和服务级的状态码。其中系统级的状态码以HTTP的标准规范接口为准；服务级的状态码以此规范中规定的状态码为准。</w:t>
      </w:r>
    </w:p>
    <w:tbl>
      <w:tblPr>
        <w:tblStyle w:val="afffe"/>
        <w:tblW w:w="8286" w:type="dxa"/>
        <w:jc w:val="center"/>
        <w:tblLayout w:type="fixed"/>
        <w:tblLook w:val="04A0" w:firstRow="1" w:lastRow="0" w:firstColumn="1" w:lastColumn="0" w:noHBand="0" w:noVBand="1"/>
      </w:tblPr>
      <w:tblGrid>
        <w:gridCol w:w="4743"/>
        <w:gridCol w:w="3543"/>
      </w:tblGrid>
      <w:tr w:rsidR="009F3E6B">
        <w:trPr>
          <w:jc w:val="center"/>
        </w:trPr>
        <w:tc>
          <w:tcPr>
            <w:tcW w:w="4743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规范编码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错误信息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200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请求成功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500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请求失败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1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请求接口地址错误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102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数据验</w:t>
            </w:r>
            <w:proofErr w:type="gramStart"/>
            <w:r>
              <w:rPr>
                <w:rFonts w:ascii="仿宋" w:hAnsi="仿宋" w:hint="eastAsia"/>
              </w:rPr>
              <w:t>签失败</w:t>
            </w:r>
            <w:proofErr w:type="gramEnd"/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103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数据解密失败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4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数据类型转换错误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40105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数据条数超过最大限制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106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数据摘要比对失败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</w:t>
            </w:r>
            <w:r>
              <w:rPr>
                <w:rFonts w:ascii="仿宋" w:hAnsi="仿宋"/>
              </w:rPr>
              <w:t>0201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</w:rPr>
              <w:t>请求参数错误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40202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</w:rPr>
            </w:pPr>
            <w:r>
              <w:rPr>
                <w:rFonts w:ascii="仿宋" w:hAnsi="仿宋" w:hint="eastAsia"/>
                <w:color w:val="000000"/>
              </w:rPr>
              <w:t>上传的数据字段与实际接口的字段个数不一致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20</w:t>
            </w:r>
            <w:r>
              <w:rPr>
                <w:rFonts w:ascii="仿宋" w:hAnsi="仿宋" w:hint="eastAsia"/>
              </w:rPr>
              <w:t>3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</w:rPr>
            </w:pPr>
            <w:r>
              <w:rPr>
                <w:rFonts w:ascii="仿宋" w:hAnsi="仿宋" w:hint="eastAsia"/>
                <w:color w:val="000000"/>
              </w:rPr>
              <w:t>请求数据缺少字段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20</w:t>
            </w:r>
            <w:r>
              <w:rPr>
                <w:rFonts w:ascii="仿宋" w:hAnsi="仿宋" w:hint="eastAsia"/>
              </w:rPr>
              <w:t>4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</w:rPr>
            </w:pPr>
            <w:r>
              <w:rPr>
                <w:rFonts w:ascii="仿宋" w:hAnsi="仿宋" w:hint="eastAsia"/>
                <w:color w:val="000000"/>
              </w:rPr>
              <w:t>数据校验错误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0</w:t>
            </w:r>
            <w:r>
              <w:rPr>
                <w:rFonts w:ascii="仿宋" w:hAnsi="仿宋"/>
              </w:rPr>
              <w:t>1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</w:rPr>
            </w:pPr>
            <w:r>
              <w:rPr>
                <w:rFonts w:ascii="仿宋" w:hAnsi="仿宋" w:hint="eastAsia"/>
                <w:color w:val="000000"/>
              </w:rPr>
              <w:t>指令下发失败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401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暂无此接口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402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无权限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</w:t>
            </w:r>
            <w:r>
              <w:rPr>
                <w:rFonts w:ascii="仿宋" w:hAnsi="仿宋"/>
              </w:rPr>
              <w:t>403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信息不存在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</w:t>
            </w:r>
            <w:r>
              <w:rPr>
                <w:rFonts w:ascii="仿宋" w:hAnsi="仿宋"/>
              </w:rPr>
              <w:t>0500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其他未知错误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cs="Arial" w:hint="eastAsia"/>
              </w:rPr>
              <w:t>40</w:t>
            </w:r>
            <w:r>
              <w:rPr>
                <w:rFonts w:ascii="仿宋" w:hAnsi="仿宋" w:cs="Arial"/>
              </w:rPr>
              <w:t>501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cs="Arial"/>
              </w:rPr>
              <w:t>无权限访问该接口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cs="Arial" w:hint="eastAsia"/>
              </w:rPr>
              <w:t>40</w:t>
            </w:r>
            <w:r>
              <w:rPr>
                <w:rFonts w:ascii="仿宋" w:hAnsi="仿宋" w:cs="Arial"/>
              </w:rPr>
              <w:t>502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cs="Arial"/>
              </w:rPr>
              <w:t>数据库信息不存在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cs="Arial" w:hint="eastAsia"/>
              </w:rPr>
              <w:t>40</w:t>
            </w:r>
            <w:r>
              <w:rPr>
                <w:rFonts w:ascii="仿宋" w:hAnsi="仿宋" w:cs="Arial"/>
              </w:rPr>
              <w:t>503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cs="Arial"/>
              </w:rPr>
              <w:t>服务接口已下线</w:t>
            </w:r>
          </w:p>
        </w:tc>
      </w:tr>
      <w:tr w:rsidR="009F3E6B">
        <w:trPr>
          <w:jc w:val="center"/>
        </w:trPr>
        <w:tc>
          <w:tcPr>
            <w:tcW w:w="47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 w:cs="Arial"/>
              </w:rPr>
            </w:pPr>
            <w:r>
              <w:rPr>
                <w:rFonts w:ascii="仿宋" w:hAnsi="仿宋" w:cs="Arial" w:hint="eastAsia"/>
              </w:rPr>
              <w:t>40</w:t>
            </w:r>
            <w:r>
              <w:rPr>
                <w:rFonts w:ascii="仿宋" w:hAnsi="仿宋" w:cs="Arial"/>
              </w:rPr>
              <w:t>504</w:t>
            </w:r>
          </w:p>
        </w:tc>
        <w:tc>
          <w:tcPr>
            <w:tcW w:w="3543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 w:cs="Arial"/>
              </w:rPr>
            </w:pPr>
            <w:r>
              <w:rPr>
                <w:rFonts w:ascii="仿宋" w:hAnsi="仿宋" w:cs="Arial" w:hint="eastAsia"/>
              </w:rPr>
              <w:t>访问次数超过最大限制</w:t>
            </w:r>
          </w:p>
        </w:tc>
      </w:tr>
    </w:tbl>
    <w:p w:rsidR="009F3E6B" w:rsidRDefault="009F3E6B">
      <w:pPr>
        <w:ind w:firstLine="480"/>
      </w:pPr>
    </w:p>
    <w:p w:rsidR="009F3E6B" w:rsidRDefault="008302DF" w:rsidP="005F3F08">
      <w:pPr>
        <w:pStyle w:val="1"/>
        <w:keepNext w:val="0"/>
        <w:keepLines w:val="0"/>
        <w:numPr>
          <w:ilvl w:val="0"/>
          <w:numId w:val="23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64" w:name="_Toc532827016"/>
      <w:r>
        <w:rPr>
          <w:rFonts w:ascii="仿宋" w:hAnsi="仿宋" w:cs="Times New Roman" w:hint="eastAsia"/>
          <w:kern w:val="2"/>
          <w:sz w:val="32"/>
          <w:szCs w:val="32"/>
        </w:rPr>
        <w:t>日志记录</w:t>
      </w:r>
      <w:bookmarkEnd w:id="64"/>
    </w:p>
    <w:p w:rsidR="009F3E6B" w:rsidRDefault="008302DF">
      <w:pPr>
        <w:ind w:firstLine="480"/>
      </w:pPr>
      <w:r>
        <w:rPr>
          <w:rFonts w:hint="eastAsia"/>
        </w:rPr>
        <w:t>国家平台和省级平台的系统运行，应将日志记录级别设置在</w:t>
      </w:r>
      <w:r w:rsidR="00E92590">
        <w:rPr>
          <w:rFonts w:hint="eastAsia"/>
        </w:rPr>
        <w:t>警告级</w:t>
      </w:r>
      <w:r>
        <w:rPr>
          <w:rFonts w:hint="eastAsia"/>
        </w:rPr>
        <w:t>及以上，</w:t>
      </w:r>
      <w:r>
        <w:rPr>
          <w:rFonts w:hint="eastAsia"/>
        </w:rPr>
        <w:lastRenderedPageBreak/>
        <w:t>并对日志至少保留</w:t>
      </w:r>
      <w:r>
        <w:rPr>
          <w:rFonts w:hint="eastAsia"/>
        </w:rPr>
        <w:t>3</w:t>
      </w:r>
      <w:r>
        <w:rPr>
          <w:rFonts w:hint="eastAsia"/>
        </w:rPr>
        <w:t>个月。</w:t>
      </w:r>
    </w:p>
    <w:p w:rsidR="009F3E6B" w:rsidRDefault="008302DF">
      <w:pPr>
        <w:ind w:firstLine="480"/>
      </w:pPr>
      <w:r>
        <w:rPr>
          <w:rFonts w:hint="eastAsia"/>
        </w:rPr>
        <w:t>日志记录应包括日志文件记录、数据库日志记录，保证对数据传输过程每条数据的可追溯。</w:t>
      </w:r>
    </w:p>
    <w:p w:rsidR="009F3E6B" w:rsidRDefault="008302DF" w:rsidP="005F3F08">
      <w:pPr>
        <w:pStyle w:val="1"/>
        <w:keepNext w:val="0"/>
        <w:keepLines w:val="0"/>
        <w:numPr>
          <w:ilvl w:val="0"/>
          <w:numId w:val="23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65" w:name="_Toc532827017"/>
      <w:r>
        <w:rPr>
          <w:rFonts w:ascii="仿宋" w:hAnsi="仿宋" w:cs="Times New Roman" w:hint="eastAsia"/>
          <w:kern w:val="2"/>
          <w:sz w:val="32"/>
          <w:szCs w:val="32"/>
        </w:rPr>
        <w:t>接口上传地址列表</w:t>
      </w:r>
      <w:bookmarkEnd w:id="65"/>
    </w:p>
    <w:p w:rsidR="00CE5BE5" w:rsidRDefault="008302DF" w:rsidP="0085018F">
      <w:pPr>
        <w:ind w:firstLine="480"/>
      </w:pPr>
      <w:r>
        <w:rPr>
          <w:rFonts w:hint="eastAsia"/>
        </w:rPr>
        <w:t>省级平台向国家平台上传数据的接口地址</w:t>
      </w:r>
      <w:r w:rsidR="0085018F">
        <w:rPr>
          <w:rFonts w:hint="eastAsia"/>
        </w:rPr>
        <w:t>为</w:t>
      </w:r>
      <w:r w:rsidR="00CE5BE5">
        <w:rPr>
          <w:rFonts w:ascii="仿宋" w:hAnsi="仿宋"/>
          <w:b/>
          <w:bCs/>
          <w:szCs w:val="24"/>
        </w:rPr>
        <w:t>http://【</w:t>
      </w:r>
      <w:r w:rsidR="00CE5BE5">
        <w:rPr>
          <w:rFonts w:ascii="仿宋" w:hAnsi="仿宋" w:hint="eastAsia"/>
          <w:b/>
          <w:bCs/>
          <w:szCs w:val="24"/>
        </w:rPr>
        <w:t>国家平台接入</w:t>
      </w:r>
      <w:r w:rsidR="00CE5BE5">
        <w:rPr>
          <w:rFonts w:ascii="仿宋" w:hAnsi="仿宋"/>
          <w:b/>
          <w:bCs/>
          <w:szCs w:val="24"/>
        </w:rPr>
        <w:t>地址】/service/API</w:t>
      </w:r>
      <w:r w:rsidR="00CE5BE5">
        <w:rPr>
          <w:rFonts w:ascii="仿宋" w:hAnsi="仿宋" w:hint="eastAsia"/>
          <w:b/>
          <w:bCs/>
          <w:szCs w:val="24"/>
        </w:rPr>
        <w:t>/SECURE</w:t>
      </w:r>
      <w:r w:rsidR="00CE5BE5">
        <w:rPr>
          <w:rFonts w:ascii="仿宋" w:hAnsi="仿宋"/>
          <w:b/>
          <w:bCs/>
          <w:szCs w:val="24"/>
        </w:rPr>
        <w:t>/</w:t>
      </w:r>
      <w:r w:rsidR="00111BBC">
        <w:rPr>
          <w:rFonts w:ascii="仿宋" w:hAnsi="仿宋" w:hint="eastAsia"/>
          <w:b/>
          <w:bCs/>
          <w:szCs w:val="24"/>
        </w:rPr>
        <w:t>接口名称代码</w:t>
      </w:r>
      <w:r w:rsidR="0085018F">
        <w:rPr>
          <w:rFonts w:ascii="仿宋" w:hAnsi="仿宋" w:hint="eastAsia"/>
          <w:b/>
          <w:bCs/>
          <w:szCs w:val="24"/>
        </w:rPr>
        <w:t>，</w:t>
      </w:r>
      <w:r w:rsidR="0085018F" w:rsidRPr="00111BBC">
        <w:rPr>
          <w:rFonts w:ascii="仿宋" w:hAnsi="仿宋" w:hint="eastAsia"/>
          <w:bCs/>
          <w:szCs w:val="24"/>
        </w:rPr>
        <w:t>其中</w:t>
      </w:r>
      <w:r w:rsidR="00111BBC">
        <w:rPr>
          <w:rFonts w:ascii="仿宋" w:hAnsi="仿宋" w:hint="eastAsia"/>
          <w:bCs/>
          <w:szCs w:val="24"/>
        </w:rPr>
        <w:t>接口名称代码如下表所示：</w:t>
      </w:r>
    </w:p>
    <w:tbl>
      <w:tblPr>
        <w:tblStyle w:val="afffe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1985"/>
      </w:tblGrid>
      <w:tr w:rsidR="000059B1" w:rsidTr="00396654">
        <w:trPr>
          <w:tblHeader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0059B1" w:rsidRPr="00396654" w:rsidRDefault="000059B1" w:rsidP="00396654">
            <w:pPr>
              <w:pStyle w:val="affff"/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 w:rsidRPr="00396654">
              <w:rPr>
                <w:rFonts w:ascii="仿宋" w:hAnsi="仿宋"/>
                <w:b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0059B1" w:rsidRPr="00396654" w:rsidRDefault="000059B1" w:rsidP="0039665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 w:rsidRPr="00396654">
              <w:rPr>
                <w:rFonts w:ascii="仿宋" w:hAnsi="仿宋" w:hint="eastAsia"/>
                <w:b/>
                <w:szCs w:val="24"/>
              </w:rPr>
              <w:t>接口模块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059B1" w:rsidRPr="00396654" w:rsidRDefault="000059B1" w:rsidP="0039665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 w:rsidRPr="00396654">
              <w:rPr>
                <w:rFonts w:ascii="仿宋" w:hAnsi="仿宋" w:hint="eastAsia"/>
                <w:b/>
                <w:szCs w:val="24"/>
              </w:rPr>
              <w:t>接口名称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0059B1" w:rsidRPr="00396654" w:rsidRDefault="000059B1" w:rsidP="0039665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 w:rsidRPr="00396654">
              <w:rPr>
                <w:rFonts w:ascii="仿宋" w:hAnsi="仿宋"/>
                <w:b/>
                <w:szCs w:val="24"/>
              </w:rPr>
              <w:t>接口名称代码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proofErr w:type="gramStart"/>
            <w:r>
              <w:rPr>
                <w:rFonts w:ascii="仿宋" w:hAnsi="仿宋" w:hint="eastAsia"/>
                <w:szCs w:val="24"/>
              </w:rPr>
              <w:t>涉粮企业</w:t>
            </w:r>
            <w:proofErr w:type="gramEnd"/>
            <w:r>
              <w:rPr>
                <w:rFonts w:ascii="仿宋" w:hAnsi="仿宋" w:hint="eastAsia"/>
                <w:szCs w:val="24"/>
              </w:rPr>
              <w:t>信息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企业信息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QYXX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仓储单位信息</w:t>
            </w:r>
            <w:r>
              <w:rPr>
                <w:rFonts w:ascii="仿宋" w:hAnsi="仿宋" w:hint="eastAsia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color w:val="000000"/>
                <w:szCs w:val="24"/>
              </w:rPr>
              <w:t>CCDW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库区信息</w:t>
            </w:r>
            <w:r>
              <w:rPr>
                <w:rFonts w:ascii="仿宋" w:hAnsi="仿宋" w:hint="eastAsia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color w:val="000000"/>
                <w:szCs w:val="24"/>
              </w:rPr>
              <w:t>KQXX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仓房信息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CF</w:t>
            </w:r>
            <w:r>
              <w:rPr>
                <w:rFonts w:ascii="仿宋" w:hAnsi="仿宋"/>
                <w:color w:val="000000"/>
                <w:szCs w:val="24"/>
              </w:rPr>
              <w:t>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油罐信息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YG</w:t>
            </w:r>
            <w:r>
              <w:rPr>
                <w:rFonts w:ascii="仿宋" w:hAnsi="仿宋"/>
                <w:color w:val="000000"/>
                <w:szCs w:val="24"/>
              </w:rPr>
              <w:t>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proofErr w:type="gramStart"/>
            <w:r>
              <w:rPr>
                <w:rFonts w:ascii="仿宋" w:hAnsi="仿宋" w:hint="eastAsia"/>
                <w:szCs w:val="24"/>
              </w:rPr>
              <w:t>廒</w:t>
            </w:r>
            <w:proofErr w:type="gramEnd"/>
            <w:r>
              <w:rPr>
                <w:rFonts w:ascii="仿宋" w:hAnsi="仿宋" w:hint="eastAsia"/>
                <w:szCs w:val="24"/>
              </w:rPr>
              <w:t>间信息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AJ</w:t>
            </w:r>
            <w:r>
              <w:rPr>
                <w:rFonts w:ascii="仿宋" w:hAnsi="仿宋"/>
                <w:color w:val="000000"/>
                <w:szCs w:val="24"/>
              </w:rPr>
              <w:t>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货位信息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HW</w:t>
            </w:r>
            <w:r>
              <w:rPr>
                <w:rFonts w:ascii="仿宋" w:hAnsi="仿宋"/>
                <w:color w:val="000000"/>
                <w:szCs w:val="24"/>
              </w:rPr>
              <w:t>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仓储设施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CCSSXX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化验条件数据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HYTJXX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储备计划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储备规模数据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CBGMXX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省级储备粮轮换计划信息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省级储备粮油轮</w:t>
            </w:r>
            <w:proofErr w:type="gramStart"/>
            <w:r>
              <w:rPr>
                <w:rFonts w:ascii="仿宋" w:hAnsi="仿宋" w:hint="eastAsia"/>
                <w:szCs w:val="24"/>
              </w:rPr>
              <w:t>换计划</w:t>
            </w:r>
            <w:proofErr w:type="gramEnd"/>
            <w:r>
              <w:rPr>
                <w:rFonts w:ascii="仿宋" w:hAnsi="仿宋" w:hint="eastAsia"/>
                <w:szCs w:val="24"/>
              </w:rPr>
              <w:t>下达信息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SJCBLYLHJHXDXX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省级储备粮油计划轮换申请信息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SJCBLYLHJHSQXX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粮食库存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粮食库存信息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LSKCXX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粮食出入库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粮食出入库信息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LSCRKXX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粮情监测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粮情监测信息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LQJCXX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通风作业监管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通风作业信息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TFZYXX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熏蒸作业监管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熏蒸作业信息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XZZYXX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粮情检查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粮情检查信息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LQJCHAXX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价格监测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价格监测数据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JGJCXX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质量管理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proofErr w:type="gramStart"/>
            <w:r>
              <w:rPr>
                <w:rFonts w:ascii="仿宋" w:hAnsi="仿宋" w:hint="eastAsia"/>
                <w:szCs w:val="24"/>
              </w:rPr>
              <w:t>扦样单</w:t>
            </w:r>
            <w:proofErr w:type="gramEnd"/>
            <w:r>
              <w:rPr>
                <w:rFonts w:ascii="仿宋" w:hAnsi="仿宋" w:hint="eastAsia"/>
                <w:szCs w:val="24"/>
              </w:rPr>
              <w:t>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QYDXX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质检报告单信息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ZJBGDXX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应急保障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应急预案信息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YJYAXX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应急事件信息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YJSJXX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应急物资调度信息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YJWZDDXX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应急车辆调度信息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YJCLDDXX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应急人员调度信息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YJRYDDXX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应急资金拨付信息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YJZJBFXX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监督检查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监督检查信息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JDJCXX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行政执法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行政执法人员信息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XZZFRYXX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执法监督计划信息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ZFJDJHXX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举报信息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JBXX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立案信息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LAXX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粮油加工管理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粮油加工企业基础信息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LYJGQYJCXX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粮油加工产品信息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LYJGCPXX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安全生产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安全</w:t>
            </w:r>
            <w:proofErr w:type="gramStart"/>
            <w:r>
              <w:rPr>
                <w:rFonts w:ascii="仿宋" w:hAnsi="仿宋" w:hint="eastAsia"/>
                <w:szCs w:val="24"/>
              </w:rPr>
              <w:t>文件台</w:t>
            </w:r>
            <w:proofErr w:type="gramEnd"/>
            <w:r>
              <w:rPr>
                <w:rFonts w:ascii="仿宋" w:hAnsi="仿宋" w:hint="eastAsia"/>
                <w:szCs w:val="24"/>
              </w:rPr>
              <w:t>账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AQWJTZXX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安全</w:t>
            </w:r>
            <w:proofErr w:type="gramStart"/>
            <w:r>
              <w:rPr>
                <w:rFonts w:ascii="仿宋" w:hAnsi="仿宋" w:hint="eastAsia"/>
                <w:szCs w:val="24"/>
              </w:rPr>
              <w:t>会议台</w:t>
            </w:r>
            <w:proofErr w:type="gramEnd"/>
            <w:r>
              <w:rPr>
                <w:rFonts w:ascii="仿宋" w:hAnsi="仿宋" w:hint="eastAsia"/>
                <w:szCs w:val="24"/>
              </w:rPr>
              <w:t>账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AQHYTZXX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安全培训教育台账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AQPXJYTZXX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机械设备台账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JXSBTZXX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安全生产检查台账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AQSCJCTZXX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事故隐患</w:t>
            </w:r>
            <w:proofErr w:type="gramStart"/>
            <w:r>
              <w:rPr>
                <w:rFonts w:ascii="仿宋" w:hAnsi="仿宋" w:hint="eastAsia"/>
                <w:szCs w:val="24"/>
              </w:rPr>
              <w:t>整改台</w:t>
            </w:r>
            <w:proofErr w:type="gramEnd"/>
            <w:r>
              <w:rPr>
                <w:rFonts w:ascii="仿宋" w:hAnsi="仿宋" w:hint="eastAsia"/>
                <w:szCs w:val="24"/>
              </w:rPr>
              <w:t>账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SGYHZGTZXX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生产</w:t>
            </w:r>
            <w:proofErr w:type="gramStart"/>
            <w:r>
              <w:rPr>
                <w:rFonts w:ascii="仿宋" w:hAnsi="仿宋" w:hint="eastAsia"/>
                <w:szCs w:val="24"/>
              </w:rPr>
              <w:t>事故台</w:t>
            </w:r>
            <w:proofErr w:type="gramEnd"/>
            <w:r>
              <w:rPr>
                <w:rFonts w:ascii="仿宋" w:hAnsi="仿宋" w:hint="eastAsia"/>
                <w:szCs w:val="24"/>
              </w:rPr>
              <w:t>账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SCSGTZXX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视频监控配置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视频监控配置信息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  <w:color w:val="000000"/>
                <w:szCs w:val="24"/>
              </w:rPr>
              <w:t>SPJKPZ</w:t>
            </w:r>
            <w:r>
              <w:rPr>
                <w:rFonts w:ascii="仿宋" w:hAnsi="仿宋" w:hint="eastAsia"/>
                <w:color w:val="000000"/>
                <w:szCs w:val="24"/>
              </w:rPr>
              <w:t>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信用管理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信用管理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XYGLXX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放心粮油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放心粮油店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FXLYDXX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粮食产业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产业发展信息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CYFZXX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粮食产后服务信息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LSCHFWXX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公共服务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法规文件业务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FGWJYWXX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F3E6B" w:rsidRDefault="008302DF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政务办公</w:t>
            </w: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归档档案信息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GDDAXX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档案借阅信息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DAJYXX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发文请求信息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FWQQXX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发文审核信息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FWSHXX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外部来文信息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WBLWXX</w:t>
            </w:r>
          </w:p>
        </w:tc>
      </w:tr>
      <w:tr w:rsidR="009F3E6B">
        <w:tc>
          <w:tcPr>
            <w:tcW w:w="704" w:type="dxa"/>
            <w:vAlign w:val="center"/>
          </w:tcPr>
          <w:p w:rsidR="009F3E6B" w:rsidRDefault="009F3E6B">
            <w:pPr>
              <w:pStyle w:val="affff"/>
              <w:numPr>
                <w:ilvl w:val="0"/>
                <w:numId w:val="18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3E6B" w:rsidRDefault="009F3E6B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人员组织信息</w:t>
            </w:r>
          </w:p>
        </w:tc>
        <w:tc>
          <w:tcPr>
            <w:tcW w:w="1985" w:type="dxa"/>
            <w:vAlign w:val="center"/>
          </w:tcPr>
          <w:p w:rsidR="009F3E6B" w:rsidRDefault="008302D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RYZZXX</w:t>
            </w:r>
          </w:p>
        </w:tc>
      </w:tr>
    </w:tbl>
    <w:p w:rsidR="009F3E6B" w:rsidRDefault="009F3E6B">
      <w:pPr>
        <w:ind w:firstLineChars="0" w:firstLine="0"/>
        <w:rPr>
          <w:rFonts w:ascii="仿宋" w:hAnsi="仿宋"/>
          <w:b/>
          <w:bCs/>
          <w:szCs w:val="24"/>
        </w:rPr>
      </w:pPr>
    </w:p>
    <w:sectPr w:rsidR="009F3E6B">
      <w:headerReference w:type="first" r:id="rId18"/>
      <w:footerReference w:type="first" r:id="rId19"/>
      <w:pgSz w:w="11906" w:h="16838"/>
      <w:pgMar w:top="1440" w:right="1797" w:bottom="1440" w:left="1797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D3" w:rsidRDefault="00F942D3">
      <w:pPr>
        <w:spacing w:line="240" w:lineRule="auto"/>
        <w:ind w:firstLine="480"/>
      </w:pPr>
      <w:r>
        <w:separator/>
      </w:r>
    </w:p>
  </w:endnote>
  <w:endnote w:type="continuationSeparator" w:id="0">
    <w:p w:rsidR="00F942D3" w:rsidRDefault="00F942D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"/>
      <w:ind w:firstLine="360"/>
      <w:jc w:val="center"/>
    </w:pPr>
  </w:p>
  <w:p w:rsidR="00E17980" w:rsidRDefault="00E17980">
    <w:pPr>
      <w:pStyle w:val="afff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12955"/>
    </w:sdtPr>
    <w:sdtEndPr/>
    <w:sdtContent>
      <w:p w:rsidR="00E17980" w:rsidRDefault="00E17980">
        <w:pPr>
          <w:pStyle w:val="afff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39" w:rsidRPr="00FD2E39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E17980" w:rsidRDefault="00E17980">
    <w:pPr>
      <w:pStyle w:val="afff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D3" w:rsidRDefault="00F942D3">
      <w:pPr>
        <w:spacing w:line="240" w:lineRule="auto"/>
        <w:ind w:firstLine="480"/>
      </w:pPr>
      <w:r>
        <w:separator/>
      </w:r>
    </w:p>
  </w:footnote>
  <w:footnote w:type="continuationSeparator" w:id="0">
    <w:p w:rsidR="00F942D3" w:rsidRDefault="00F942D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0"/>
      <w:pBdr>
        <w:bottom w:val="none" w:sz="0" w:space="0" w:color="auto"/>
      </w:pBdr>
      <w:ind w:firstLineChars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0"/>
      <w:ind w:firstLineChars="0" w:firstLine="0"/>
    </w:pPr>
    <w:r>
      <w:rPr>
        <w:rFonts w:hint="eastAsia"/>
        <w:sz w:val="21"/>
        <w:szCs w:val="20"/>
      </w:rPr>
      <w:t>国家粮食和物资储备管理平台与省级平台互通共享接口规范（试行）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pStyle w:val="afff0"/>
      <w:ind w:firstLineChars="0" w:firstLine="0"/>
    </w:pPr>
    <w:r>
      <w:rPr>
        <w:rFonts w:hint="eastAsia"/>
        <w:sz w:val="21"/>
        <w:szCs w:val="20"/>
      </w:rPr>
      <w:t>国家粮食和物资储备管理平台与省级平台互通共享接口规范（试行）</w:t>
    </w:r>
  </w:p>
  <w:p w:rsidR="00E17980" w:rsidRDefault="00E17980">
    <w:pPr>
      <w:pStyle w:val="afff0"/>
      <w:pBdr>
        <w:bottom w:val="none" w:sz="0" w:space="0" w:color="auto"/>
      </w:pBdr>
      <w:ind w:firstLineChars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80" w:rsidRDefault="00E17980">
    <w:pPr>
      <w:ind w:left="48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FFFFFF81"/>
    <w:lvl w:ilvl="0">
      <w:start w:val="1"/>
      <w:numFmt w:val="bullet"/>
      <w:pStyle w:val="4"/>
      <w:lvlText w:val=""/>
      <w:lvlJc w:val="left"/>
      <w:pPr>
        <w:tabs>
          <w:tab w:val="left" w:pos="1478"/>
        </w:tabs>
        <w:ind w:left="147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pStyle w:val="Bullet1"/>
      <w:lvlText w:val=""/>
      <w:lvlJc w:val="left"/>
      <w:pPr>
        <w:tabs>
          <w:tab w:val="left" w:pos="3590"/>
        </w:tabs>
        <w:ind w:left="3590" w:hanging="440"/>
      </w:pPr>
      <w:rPr>
        <w:rFonts w:ascii="Wingdings" w:hAnsi="Wingdings" w:hint="default"/>
        <w:color w:val="auto"/>
        <w:sz w:val="28"/>
      </w:rPr>
    </w:lvl>
  </w:abstractNum>
  <w:abstractNum w:abstractNumId="2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8F54FD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A8123B4"/>
    <w:multiLevelType w:val="hybridMultilevel"/>
    <w:tmpl w:val="5D448EA8"/>
    <w:lvl w:ilvl="0" w:tplc="545823C0">
      <w:start w:val="1"/>
      <w:numFmt w:val="decimal"/>
      <w:lvlText w:val="%1、"/>
      <w:lvlJc w:val="left"/>
      <w:pPr>
        <w:ind w:left="84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1FC91163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2A66600"/>
    <w:multiLevelType w:val="hybridMultilevel"/>
    <w:tmpl w:val="860AB0EE"/>
    <w:lvl w:ilvl="0" w:tplc="9412FFD0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 w15:restartNumberingAfterBreak="0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 w15:restartNumberingAfterBreak="0">
    <w:nsid w:val="3D733618"/>
    <w:multiLevelType w:val="multilevel"/>
    <w:tmpl w:val="3D733618"/>
    <w:lvl w:ilvl="0">
      <w:start w:val="1"/>
      <w:numFmt w:val="decimal"/>
      <w:pStyle w:val="af0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 w15:restartNumberingAfterBreak="0">
    <w:nsid w:val="43183B6E"/>
    <w:multiLevelType w:val="multilevel"/>
    <w:tmpl w:val="43183B6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eastAsia="仿宋"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C50F90"/>
    <w:multiLevelType w:val="multilevel"/>
    <w:tmpl w:val="44C50F90"/>
    <w:lvl w:ilvl="0">
      <w:start w:val="1"/>
      <w:numFmt w:val="decimal"/>
      <w:lvlText w:val="[%1]"/>
      <w:lvlJc w:val="left"/>
      <w:pPr>
        <w:tabs>
          <w:tab w:val="left" w:pos="845"/>
        </w:tabs>
        <w:ind w:left="845" w:hanging="419"/>
      </w:pPr>
      <w:rPr>
        <w:rFonts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845"/>
        </w:tabs>
        <w:ind w:left="845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3" w15:restartNumberingAfterBreak="0">
    <w:nsid w:val="4F4F3CA5"/>
    <w:multiLevelType w:val="multilevel"/>
    <w:tmpl w:val="4F4F3CA5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黑体" w:eastAsia="黑体" w:hAnsi="黑体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6"/>
      <w:lvlText w:val="%1.%2.%3.%4.%5."/>
      <w:lvlJc w:val="left"/>
      <w:pPr>
        <w:ind w:left="992" w:hanging="992"/>
      </w:pPr>
      <w:rPr>
        <w:rFonts w:hint="eastAsia"/>
        <w:sz w:val="3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501C1511"/>
    <w:multiLevelType w:val="singleLevel"/>
    <w:tmpl w:val="501C1511"/>
    <w:lvl w:ilvl="0">
      <w:start w:val="1"/>
      <w:numFmt w:val="chineseCounting"/>
      <w:pStyle w:val="2NewNewNew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 w15:restartNumberingAfterBreak="0">
    <w:nsid w:val="521F2527"/>
    <w:multiLevelType w:val="multilevel"/>
    <w:tmpl w:val="521F2527"/>
    <w:lvl w:ilvl="0">
      <w:start w:val="1"/>
      <w:numFmt w:val="decimal"/>
      <w:lvlText w:val="%1."/>
      <w:lvlJc w:val="left"/>
      <w:pPr>
        <w:ind w:left="431" w:hanging="431"/>
      </w:pPr>
      <w:rPr>
        <w:rFonts w:ascii="仿宋" w:eastAsia="仿宋" w:hAnsi="仿宋" w:hint="eastAsia"/>
      </w:rPr>
    </w:lvl>
    <w:lvl w:ilvl="1">
      <w:start w:val="1"/>
      <w:numFmt w:val="decimal"/>
      <w:lvlText w:val="%1.%2."/>
      <w:lvlJc w:val="left"/>
      <w:pPr>
        <w:ind w:left="7524" w:hanging="578"/>
      </w:pPr>
      <w:rPr>
        <w:rFonts w:ascii="仿宋" w:eastAsia="仿宋" w:hAnsi="仿宋" w:hint="eastAsia"/>
      </w:rPr>
    </w:lvl>
    <w:lvl w:ilvl="2">
      <w:start w:val="1"/>
      <w:numFmt w:val="decimal"/>
      <w:lvlText w:val="%1.%2.%3."/>
      <w:lvlJc w:val="left"/>
      <w:pPr>
        <w:ind w:left="3267" w:hanging="431"/>
      </w:pPr>
      <w:rPr>
        <w:rFonts w:ascii="仿宋" w:eastAsia="仿宋" w:hAnsi="仿宋" w:hint="eastAsia"/>
      </w:rPr>
    </w:lvl>
    <w:lvl w:ilvl="3">
      <w:start w:val="1"/>
      <w:numFmt w:val="decimal"/>
      <w:lvlText w:val="%1.%2.%3.%4."/>
      <w:lvlJc w:val="left"/>
      <w:pPr>
        <w:ind w:left="431" w:hanging="431"/>
      </w:pPr>
      <w:rPr>
        <w:rFonts w:ascii="仿宋" w:eastAsia="仿宋" w:hAnsi="仿宋" w:hint="eastAsia"/>
      </w:rPr>
    </w:lvl>
    <w:lvl w:ilvl="4">
      <w:start w:val="1"/>
      <w:numFmt w:val="decimal"/>
      <w:lvlText w:val="%1.%2.%3.%4.%5."/>
      <w:lvlJc w:val="left"/>
      <w:pPr>
        <w:ind w:left="431" w:hanging="431"/>
      </w:pPr>
      <w:rPr>
        <w:rFonts w:ascii="仿宋" w:eastAsia="仿宋" w:hAnsi="仿宋" w:hint="eastAsia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16" w15:restartNumberingAfterBreak="0">
    <w:nsid w:val="543241DE"/>
    <w:multiLevelType w:val="multilevel"/>
    <w:tmpl w:val="A0F6AD90"/>
    <w:lvl w:ilvl="0">
      <w:start w:val="1"/>
      <w:numFmt w:val="decimal"/>
      <w:lvlText w:val="%1、"/>
      <w:lvlJc w:val="left"/>
      <w:pPr>
        <w:ind w:left="1003" w:hanging="1003"/>
      </w:pPr>
      <w:rPr>
        <w:rFonts w:ascii="仿宋" w:eastAsia="仿宋" w:hAnsi="仿宋" w:cstheme="minorBidi"/>
      </w:rPr>
    </w:lvl>
    <w:lvl w:ilvl="1">
      <w:start w:val="1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7674602"/>
    <w:multiLevelType w:val="multilevel"/>
    <w:tmpl w:val="57674602"/>
    <w:lvl w:ilvl="0">
      <w:start w:val="1"/>
      <w:numFmt w:val="decimal"/>
      <w:pStyle w:val="CI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CI0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CI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5DC0465C"/>
    <w:multiLevelType w:val="multilevel"/>
    <w:tmpl w:val="E66EAB6C"/>
    <w:lvl w:ilvl="0">
      <w:start w:val="5"/>
      <w:numFmt w:val="decimal"/>
      <w:lvlText w:val="%1."/>
      <w:lvlJc w:val="left"/>
      <w:pPr>
        <w:ind w:left="431" w:hanging="431"/>
      </w:pPr>
      <w:rPr>
        <w:rFonts w:ascii="仿宋" w:eastAsia="仿宋" w:hAnsi="仿宋" w:hint="eastAsia"/>
      </w:rPr>
    </w:lvl>
    <w:lvl w:ilvl="1">
      <w:start w:val="1"/>
      <w:numFmt w:val="decimal"/>
      <w:lvlText w:val="%1.%2."/>
      <w:lvlJc w:val="left"/>
      <w:pPr>
        <w:ind w:left="7524" w:hanging="578"/>
      </w:pPr>
      <w:rPr>
        <w:rFonts w:ascii="仿宋" w:eastAsia="仿宋" w:hAnsi="仿宋" w:hint="eastAsia"/>
      </w:rPr>
    </w:lvl>
    <w:lvl w:ilvl="2">
      <w:start w:val="1"/>
      <w:numFmt w:val="decimal"/>
      <w:lvlText w:val="%1.%2.%3."/>
      <w:lvlJc w:val="left"/>
      <w:pPr>
        <w:ind w:left="3267" w:hanging="431"/>
      </w:pPr>
      <w:rPr>
        <w:rFonts w:ascii="仿宋" w:eastAsia="仿宋" w:hAnsi="仿宋" w:hint="eastAsia"/>
      </w:rPr>
    </w:lvl>
    <w:lvl w:ilvl="3">
      <w:start w:val="1"/>
      <w:numFmt w:val="decimal"/>
      <w:lvlText w:val="%1.%2.%3.%4."/>
      <w:lvlJc w:val="left"/>
      <w:pPr>
        <w:ind w:left="431" w:hanging="431"/>
      </w:pPr>
      <w:rPr>
        <w:rFonts w:ascii="仿宋" w:eastAsia="仿宋" w:hAnsi="仿宋" w:hint="eastAsia"/>
      </w:rPr>
    </w:lvl>
    <w:lvl w:ilvl="4">
      <w:start w:val="1"/>
      <w:numFmt w:val="decimal"/>
      <w:lvlText w:val="%1.%2.%3.%4.%5."/>
      <w:lvlJc w:val="left"/>
      <w:pPr>
        <w:ind w:left="431" w:hanging="431"/>
      </w:pPr>
      <w:rPr>
        <w:rFonts w:ascii="仿宋" w:eastAsia="仿宋" w:hAnsi="仿宋" w:hint="eastAsia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19" w15:restartNumberingAfterBreak="0">
    <w:nsid w:val="60B55DC2"/>
    <w:multiLevelType w:val="multilevel"/>
    <w:tmpl w:val="60B55DC2"/>
    <w:lvl w:ilvl="0">
      <w:start w:val="1"/>
      <w:numFmt w:val="upperLetter"/>
      <w:pStyle w:val="af3"/>
      <w:lvlText w:val="%1"/>
      <w:lvlJc w:val="left"/>
      <w:pPr>
        <w:tabs>
          <w:tab w:val="left" w:pos="0"/>
        </w:tabs>
        <w:ind w:left="0" w:hanging="425"/>
      </w:pPr>
      <w:rPr>
        <w:rFonts w:ascii="黑体" w:eastAsia="黑体" w:hAnsi="黑体"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0" w15:restartNumberingAfterBreak="0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98F609E"/>
    <w:multiLevelType w:val="hybridMultilevel"/>
    <w:tmpl w:val="9E06F950"/>
    <w:lvl w:ilvl="0" w:tplc="204EC4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D6C07CD"/>
    <w:multiLevelType w:val="multilevel"/>
    <w:tmpl w:val="6D6C07CD"/>
    <w:lvl w:ilvl="0">
      <w:start w:val="1"/>
      <w:numFmt w:val="lowerLetter"/>
      <w:pStyle w:val="af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3" w15:restartNumberingAfterBreak="0">
    <w:nsid w:val="76933334"/>
    <w:multiLevelType w:val="multilevel"/>
    <w:tmpl w:val="76933334"/>
    <w:lvl w:ilvl="0">
      <w:start w:val="1"/>
      <w:numFmt w:val="none"/>
      <w:pStyle w:val="afe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20"/>
  </w:num>
  <w:num w:numId="10">
    <w:abstractNumId w:val="19"/>
  </w:num>
  <w:num w:numId="11">
    <w:abstractNumId w:val="22"/>
  </w:num>
  <w:num w:numId="12">
    <w:abstractNumId w:val="8"/>
  </w:num>
  <w:num w:numId="13">
    <w:abstractNumId w:val="2"/>
  </w:num>
  <w:num w:numId="14">
    <w:abstractNumId w:val="23"/>
  </w:num>
  <w:num w:numId="15">
    <w:abstractNumId w:val="14"/>
  </w:num>
  <w:num w:numId="16">
    <w:abstractNumId w:val="1"/>
  </w:num>
  <w:num w:numId="17">
    <w:abstractNumId w:val="17"/>
  </w:num>
  <w:num w:numId="18">
    <w:abstractNumId w:val="11"/>
  </w:num>
  <w:num w:numId="19">
    <w:abstractNumId w:val="3"/>
  </w:num>
  <w:num w:numId="20">
    <w:abstractNumId w:val="16"/>
  </w:num>
  <w:num w:numId="21">
    <w:abstractNumId w:val="2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4"/>
    <w:rsid w:val="0000046C"/>
    <w:rsid w:val="00000BAA"/>
    <w:rsid w:val="00000D3C"/>
    <w:rsid w:val="0000128D"/>
    <w:rsid w:val="0000133F"/>
    <w:rsid w:val="0000186D"/>
    <w:rsid w:val="00001C61"/>
    <w:rsid w:val="00001FD3"/>
    <w:rsid w:val="000025A8"/>
    <w:rsid w:val="00002A7C"/>
    <w:rsid w:val="00003058"/>
    <w:rsid w:val="000031C4"/>
    <w:rsid w:val="000034C1"/>
    <w:rsid w:val="000035E8"/>
    <w:rsid w:val="000038BE"/>
    <w:rsid w:val="00003951"/>
    <w:rsid w:val="00003D1B"/>
    <w:rsid w:val="00004125"/>
    <w:rsid w:val="00005358"/>
    <w:rsid w:val="000059B1"/>
    <w:rsid w:val="00005FC3"/>
    <w:rsid w:val="00007446"/>
    <w:rsid w:val="00007AD8"/>
    <w:rsid w:val="00007BDA"/>
    <w:rsid w:val="00007F14"/>
    <w:rsid w:val="00010501"/>
    <w:rsid w:val="00010B86"/>
    <w:rsid w:val="000128FA"/>
    <w:rsid w:val="000129D4"/>
    <w:rsid w:val="00012C90"/>
    <w:rsid w:val="00013C70"/>
    <w:rsid w:val="00013EFD"/>
    <w:rsid w:val="00014747"/>
    <w:rsid w:val="00014AC8"/>
    <w:rsid w:val="00015296"/>
    <w:rsid w:val="00015537"/>
    <w:rsid w:val="000156A4"/>
    <w:rsid w:val="00015E47"/>
    <w:rsid w:val="00015F39"/>
    <w:rsid w:val="000169AB"/>
    <w:rsid w:val="00017113"/>
    <w:rsid w:val="00017609"/>
    <w:rsid w:val="00017870"/>
    <w:rsid w:val="00017CA2"/>
    <w:rsid w:val="0002060F"/>
    <w:rsid w:val="00020786"/>
    <w:rsid w:val="00020A87"/>
    <w:rsid w:val="00020CFE"/>
    <w:rsid w:val="00020D5C"/>
    <w:rsid w:val="0002108D"/>
    <w:rsid w:val="000215E3"/>
    <w:rsid w:val="00021BF3"/>
    <w:rsid w:val="00021EC2"/>
    <w:rsid w:val="00021F85"/>
    <w:rsid w:val="00022146"/>
    <w:rsid w:val="0002312A"/>
    <w:rsid w:val="000235C4"/>
    <w:rsid w:val="00023933"/>
    <w:rsid w:val="0002477D"/>
    <w:rsid w:val="000247CD"/>
    <w:rsid w:val="00024DEA"/>
    <w:rsid w:val="00025213"/>
    <w:rsid w:val="0002564B"/>
    <w:rsid w:val="000263F1"/>
    <w:rsid w:val="00026689"/>
    <w:rsid w:val="00026809"/>
    <w:rsid w:val="00026888"/>
    <w:rsid w:val="00026D4C"/>
    <w:rsid w:val="0002744D"/>
    <w:rsid w:val="0002789C"/>
    <w:rsid w:val="00027946"/>
    <w:rsid w:val="0003013C"/>
    <w:rsid w:val="00030421"/>
    <w:rsid w:val="000305CF"/>
    <w:rsid w:val="00030B7F"/>
    <w:rsid w:val="00031215"/>
    <w:rsid w:val="000313D0"/>
    <w:rsid w:val="00031E71"/>
    <w:rsid w:val="00032012"/>
    <w:rsid w:val="000327BE"/>
    <w:rsid w:val="00032A39"/>
    <w:rsid w:val="00032EA2"/>
    <w:rsid w:val="00032FB7"/>
    <w:rsid w:val="0003345C"/>
    <w:rsid w:val="000348AE"/>
    <w:rsid w:val="0003525E"/>
    <w:rsid w:val="00035336"/>
    <w:rsid w:val="000356D5"/>
    <w:rsid w:val="00037C7C"/>
    <w:rsid w:val="00040095"/>
    <w:rsid w:val="00040563"/>
    <w:rsid w:val="000412CF"/>
    <w:rsid w:val="000412D0"/>
    <w:rsid w:val="00041924"/>
    <w:rsid w:val="00041D90"/>
    <w:rsid w:val="00042160"/>
    <w:rsid w:val="00042D12"/>
    <w:rsid w:val="000430C7"/>
    <w:rsid w:val="000438C8"/>
    <w:rsid w:val="00043DDF"/>
    <w:rsid w:val="00044B45"/>
    <w:rsid w:val="00045C76"/>
    <w:rsid w:val="00045D7B"/>
    <w:rsid w:val="00047819"/>
    <w:rsid w:val="000502F4"/>
    <w:rsid w:val="0005043B"/>
    <w:rsid w:val="00050DAC"/>
    <w:rsid w:val="00050F5C"/>
    <w:rsid w:val="000512DB"/>
    <w:rsid w:val="00051E77"/>
    <w:rsid w:val="00052194"/>
    <w:rsid w:val="0005249A"/>
    <w:rsid w:val="00052E5E"/>
    <w:rsid w:val="000533E3"/>
    <w:rsid w:val="00053BD3"/>
    <w:rsid w:val="000546DF"/>
    <w:rsid w:val="00054DD8"/>
    <w:rsid w:val="00055149"/>
    <w:rsid w:val="000554A8"/>
    <w:rsid w:val="000555A0"/>
    <w:rsid w:val="000557CE"/>
    <w:rsid w:val="000558A6"/>
    <w:rsid w:val="000559D6"/>
    <w:rsid w:val="00055BFC"/>
    <w:rsid w:val="00055F66"/>
    <w:rsid w:val="00055FA3"/>
    <w:rsid w:val="00056398"/>
    <w:rsid w:val="00057435"/>
    <w:rsid w:val="00057BEA"/>
    <w:rsid w:val="00057F34"/>
    <w:rsid w:val="00060116"/>
    <w:rsid w:val="00060461"/>
    <w:rsid w:val="00060598"/>
    <w:rsid w:val="00060F1A"/>
    <w:rsid w:val="00061178"/>
    <w:rsid w:val="00061776"/>
    <w:rsid w:val="0006192E"/>
    <w:rsid w:val="000623D9"/>
    <w:rsid w:val="00062B86"/>
    <w:rsid w:val="000630E7"/>
    <w:rsid w:val="000631E7"/>
    <w:rsid w:val="00063627"/>
    <w:rsid w:val="00064236"/>
    <w:rsid w:val="0006498B"/>
    <w:rsid w:val="000655FC"/>
    <w:rsid w:val="00065BBE"/>
    <w:rsid w:val="000666FC"/>
    <w:rsid w:val="0006772E"/>
    <w:rsid w:val="000677D0"/>
    <w:rsid w:val="00067CAA"/>
    <w:rsid w:val="00067F06"/>
    <w:rsid w:val="00070172"/>
    <w:rsid w:val="00070658"/>
    <w:rsid w:val="000708B5"/>
    <w:rsid w:val="00070AAE"/>
    <w:rsid w:val="00070BC1"/>
    <w:rsid w:val="0007104D"/>
    <w:rsid w:val="0007129A"/>
    <w:rsid w:val="000718BF"/>
    <w:rsid w:val="00071A27"/>
    <w:rsid w:val="000720D0"/>
    <w:rsid w:val="0007302C"/>
    <w:rsid w:val="0007354D"/>
    <w:rsid w:val="0007387D"/>
    <w:rsid w:val="00073C99"/>
    <w:rsid w:val="00074B69"/>
    <w:rsid w:val="00074B87"/>
    <w:rsid w:val="00074B99"/>
    <w:rsid w:val="0007595B"/>
    <w:rsid w:val="00075C5B"/>
    <w:rsid w:val="00075F54"/>
    <w:rsid w:val="00076275"/>
    <w:rsid w:val="000767E5"/>
    <w:rsid w:val="00076894"/>
    <w:rsid w:val="00076E23"/>
    <w:rsid w:val="00076E3E"/>
    <w:rsid w:val="0007761C"/>
    <w:rsid w:val="0008029B"/>
    <w:rsid w:val="000806DD"/>
    <w:rsid w:val="000808C8"/>
    <w:rsid w:val="00080C05"/>
    <w:rsid w:val="000811CE"/>
    <w:rsid w:val="000823E6"/>
    <w:rsid w:val="00082B76"/>
    <w:rsid w:val="0008303E"/>
    <w:rsid w:val="000838DB"/>
    <w:rsid w:val="000846FD"/>
    <w:rsid w:val="00084D75"/>
    <w:rsid w:val="00086872"/>
    <w:rsid w:val="00086966"/>
    <w:rsid w:val="00086E59"/>
    <w:rsid w:val="000875E2"/>
    <w:rsid w:val="00090571"/>
    <w:rsid w:val="00090942"/>
    <w:rsid w:val="00090E70"/>
    <w:rsid w:val="0009191E"/>
    <w:rsid w:val="00091B9B"/>
    <w:rsid w:val="000928B3"/>
    <w:rsid w:val="000937BA"/>
    <w:rsid w:val="00093C83"/>
    <w:rsid w:val="00093E39"/>
    <w:rsid w:val="000941F1"/>
    <w:rsid w:val="00094483"/>
    <w:rsid w:val="0009463B"/>
    <w:rsid w:val="00095CF2"/>
    <w:rsid w:val="000962FF"/>
    <w:rsid w:val="000967A0"/>
    <w:rsid w:val="000A0321"/>
    <w:rsid w:val="000A0949"/>
    <w:rsid w:val="000A0DB1"/>
    <w:rsid w:val="000A1005"/>
    <w:rsid w:val="000A228B"/>
    <w:rsid w:val="000A2420"/>
    <w:rsid w:val="000A26D8"/>
    <w:rsid w:val="000A2919"/>
    <w:rsid w:val="000A2AC0"/>
    <w:rsid w:val="000A2B97"/>
    <w:rsid w:val="000A34F8"/>
    <w:rsid w:val="000A3925"/>
    <w:rsid w:val="000A5098"/>
    <w:rsid w:val="000A543C"/>
    <w:rsid w:val="000A589B"/>
    <w:rsid w:val="000A5B18"/>
    <w:rsid w:val="000A5CFB"/>
    <w:rsid w:val="000A6B6E"/>
    <w:rsid w:val="000A6D12"/>
    <w:rsid w:val="000A73E9"/>
    <w:rsid w:val="000A77AD"/>
    <w:rsid w:val="000A7B7F"/>
    <w:rsid w:val="000A7FD0"/>
    <w:rsid w:val="000B07BE"/>
    <w:rsid w:val="000B0A97"/>
    <w:rsid w:val="000B11A6"/>
    <w:rsid w:val="000B1C40"/>
    <w:rsid w:val="000B1DA1"/>
    <w:rsid w:val="000B2244"/>
    <w:rsid w:val="000B23D3"/>
    <w:rsid w:val="000B31B2"/>
    <w:rsid w:val="000B33A6"/>
    <w:rsid w:val="000B3C1E"/>
    <w:rsid w:val="000B3FDF"/>
    <w:rsid w:val="000B4102"/>
    <w:rsid w:val="000B4504"/>
    <w:rsid w:val="000B4C01"/>
    <w:rsid w:val="000B4F29"/>
    <w:rsid w:val="000B53C1"/>
    <w:rsid w:val="000B5890"/>
    <w:rsid w:val="000B6018"/>
    <w:rsid w:val="000B6274"/>
    <w:rsid w:val="000B6635"/>
    <w:rsid w:val="000B6A69"/>
    <w:rsid w:val="000B6C37"/>
    <w:rsid w:val="000B6E47"/>
    <w:rsid w:val="000B7A7E"/>
    <w:rsid w:val="000C1137"/>
    <w:rsid w:val="000C1160"/>
    <w:rsid w:val="000C169D"/>
    <w:rsid w:val="000C18AF"/>
    <w:rsid w:val="000C1B7B"/>
    <w:rsid w:val="000C1DAA"/>
    <w:rsid w:val="000C2B5F"/>
    <w:rsid w:val="000C2B72"/>
    <w:rsid w:val="000C34C0"/>
    <w:rsid w:val="000C4625"/>
    <w:rsid w:val="000C51CF"/>
    <w:rsid w:val="000C54D3"/>
    <w:rsid w:val="000C5549"/>
    <w:rsid w:val="000C5718"/>
    <w:rsid w:val="000C5D59"/>
    <w:rsid w:val="000C6938"/>
    <w:rsid w:val="000C748F"/>
    <w:rsid w:val="000D1FD8"/>
    <w:rsid w:val="000D242B"/>
    <w:rsid w:val="000D3111"/>
    <w:rsid w:val="000D3881"/>
    <w:rsid w:val="000D3AAA"/>
    <w:rsid w:val="000D3E89"/>
    <w:rsid w:val="000D4C67"/>
    <w:rsid w:val="000D5EC9"/>
    <w:rsid w:val="000D6A40"/>
    <w:rsid w:val="000D6C3C"/>
    <w:rsid w:val="000D6CD7"/>
    <w:rsid w:val="000D782C"/>
    <w:rsid w:val="000E0E5D"/>
    <w:rsid w:val="000E0EB3"/>
    <w:rsid w:val="000E1725"/>
    <w:rsid w:val="000E1865"/>
    <w:rsid w:val="000E1A88"/>
    <w:rsid w:val="000E1C78"/>
    <w:rsid w:val="000E20A0"/>
    <w:rsid w:val="000E265E"/>
    <w:rsid w:val="000E31F0"/>
    <w:rsid w:val="000E3433"/>
    <w:rsid w:val="000E3D32"/>
    <w:rsid w:val="000E45DA"/>
    <w:rsid w:val="000E4600"/>
    <w:rsid w:val="000E4692"/>
    <w:rsid w:val="000E498A"/>
    <w:rsid w:val="000E593B"/>
    <w:rsid w:val="000E5DD8"/>
    <w:rsid w:val="000E6381"/>
    <w:rsid w:val="000E69A9"/>
    <w:rsid w:val="000E6D95"/>
    <w:rsid w:val="000E7EA9"/>
    <w:rsid w:val="000F0007"/>
    <w:rsid w:val="000F0201"/>
    <w:rsid w:val="000F0A7B"/>
    <w:rsid w:val="000F101A"/>
    <w:rsid w:val="000F1383"/>
    <w:rsid w:val="000F19D5"/>
    <w:rsid w:val="000F1C60"/>
    <w:rsid w:val="000F1C69"/>
    <w:rsid w:val="000F3023"/>
    <w:rsid w:val="000F3186"/>
    <w:rsid w:val="000F421C"/>
    <w:rsid w:val="000F431B"/>
    <w:rsid w:val="000F433C"/>
    <w:rsid w:val="000F455E"/>
    <w:rsid w:val="000F5889"/>
    <w:rsid w:val="000F5B10"/>
    <w:rsid w:val="000F5B9C"/>
    <w:rsid w:val="000F5CAB"/>
    <w:rsid w:val="000F5CB9"/>
    <w:rsid w:val="000F5CC6"/>
    <w:rsid w:val="000F5E21"/>
    <w:rsid w:val="000F7699"/>
    <w:rsid w:val="00100707"/>
    <w:rsid w:val="001008CB"/>
    <w:rsid w:val="001009E9"/>
    <w:rsid w:val="0010115B"/>
    <w:rsid w:val="00102140"/>
    <w:rsid w:val="00102403"/>
    <w:rsid w:val="00103436"/>
    <w:rsid w:val="00103C1C"/>
    <w:rsid w:val="00103D0A"/>
    <w:rsid w:val="0010417F"/>
    <w:rsid w:val="00104C8B"/>
    <w:rsid w:val="00104F5E"/>
    <w:rsid w:val="0010535B"/>
    <w:rsid w:val="001053C3"/>
    <w:rsid w:val="001058F9"/>
    <w:rsid w:val="001059D5"/>
    <w:rsid w:val="00105F87"/>
    <w:rsid w:val="00106647"/>
    <w:rsid w:val="00106C86"/>
    <w:rsid w:val="00106D60"/>
    <w:rsid w:val="00107727"/>
    <w:rsid w:val="00110323"/>
    <w:rsid w:val="00111486"/>
    <w:rsid w:val="0011184D"/>
    <w:rsid w:val="00111BBC"/>
    <w:rsid w:val="00111E7C"/>
    <w:rsid w:val="00111ED9"/>
    <w:rsid w:val="0011203C"/>
    <w:rsid w:val="001133FF"/>
    <w:rsid w:val="0011347B"/>
    <w:rsid w:val="001139A2"/>
    <w:rsid w:val="001139AF"/>
    <w:rsid w:val="00113A43"/>
    <w:rsid w:val="001142AC"/>
    <w:rsid w:val="00114370"/>
    <w:rsid w:val="001149C6"/>
    <w:rsid w:val="00115043"/>
    <w:rsid w:val="00115E04"/>
    <w:rsid w:val="00115FA7"/>
    <w:rsid w:val="001164DE"/>
    <w:rsid w:val="001168D1"/>
    <w:rsid w:val="00116BB9"/>
    <w:rsid w:val="00116D10"/>
    <w:rsid w:val="001179C0"/>
    <w:rsid w:val="00117AC7"/>
    <w:rsid w:val="0012013C"/>
    <w:rsid w:val="0012032B"/>
    <w:rsid w:val="00120489"/>
    <w:rsid w:val="001204CE"/>
    <w:rsid w:val="001205BB"/>
    <w:rsid w:val="00120BA7"/>
    <w:rsid w:val="00120C61"/>
    <w:rsid w:val="00121410"/>
    <w:rsid w:val="00122008"/>
    <w:rsid w:val="00122738"/>
    <w:rsid w:val="00122F64"/>
    <w:rsid w:val="00123389"/>
    <w:rsid w:val="00123447"/>
    <w:rsid w:val="00123F4B"/>
    <w:rsid w:val="00124DCF"/>
    <w:rsid w:val="0012605C"/>
    <w:rsid w:val="001260BD"/>
    <w:rsid w:val="001264B3"/>
    <w:rsid w:val="00126D65"/>
    <w:rsid w:val="001279EB"/>
    <w:rsid w:val="00127BA5"/>
    <w:rsid w:val="001302A0"/>
    <w:rsid w:val="00130849"/>
    <w:rsid w:val="00131C24"/>
    <w:rsid w:val="001323C9"/>
    <w:rsid w:val="001334D5"/>
    <w:rsid w:val="001337BB"/>
    <w:rsid w:val="00134524"/>
    <w:rsid w:val="001353ED"/>
    <w:rsid w:val="001356FC"/>
    <w:rsid w:val="0013650A"/>
    <w:rsid w:val="00136BD1"/>
    <w:rsid w:val="00137186"/>
    <w:rsid w:val="00140D61"/>
    <w:rsid w:val="0014181B"/>
    <w:rsid w:val="00142B10"/>
    <w:rsid w:val="00142E01"/>
    <w:rsid w:val="001433F2"/>
    <w:rsid w:val="0014345C"/>
    <w:rsid w:val="0014392C"/>
    <w:rsid w:val="00144652"/>
    <w:rsid w:val="00144B8B"/>
    <w:rsid w:val="00144DC5"/>
    <w:rsid w:val="00145EC7"/>
    <w:rsid w:val="00146539"/>
    <w:rsid w:val="001466C8"/>
    <w:rsid w:val="00147B37"/>
    <w:rsid w:val="00147DBC"/>
    <w:rsid w:val="001502CE"/>
    <w:rsid w:val="001510D4"/>
    <w:rsid w:val="00151492"/>
    <w:rsid w:val="00151B05"/>
    <w:rsid w:val="00151E72"/>
    <w:rsid w:val="00152065"/>
    <w:rsid w:val="001525A0"/>
    <w:rsid w:val="00153441"/>
    <w:rsid w:val="0015354E"/>
    <w:rsid w:val="00153E4A"/>
    <w:rsid w:val="00153F1B"/>
    <w:rsid w:val="001541BB"/>
    <w:rsid w:val="00154A86"/>
    <w:rsid w:val="001551A2"/>
    <w:rsid w:val="00155595"/>
    <w:rsid w:val="00155A23"/>
    <w:rsid w:val="00156321"/>
    <w:rsid w:val="00156EAA"/>
    <w:rsid w:val="001571B8"/>
    <w:rsid w:val="001575B3"/>
    <w:rsid w:val="00157CF9"/>
    <w:rsid w:val="00160AD7"/>
    <w:rsid w:val="001619F1"/>
    <w:rsid w:val="00161DA5"/>
    <w:rsid w:val="00161FA2"/>
    <w:rsid w:val="00162A2A"/>
    <w:rsid w:val="00162E42"/>
    <w:rsid w:val="0016486C"/>
    <w:rsid w:val="00164A28"/>
    <w:rsid w:val="00164FB1"/>
    <w:rsid w:val="00165254"/>
    <w:rsid w:val="00165492"/>
    <w:rsid w:val="00165BA9"/>
    <w:rsid w:val="001665D6"/>
    <w:rsid w:val="0016680C"/>
    <w:rsid w:val="00167304"/>
    <w:rsid w:val="00167442"/>
    <w:rsid w:val="001701E4"/>
    <w:rsid w:val="00170415"/>
    <w:rsid w:val="00170D1A"/>
    <w:rsid w:val="001719F0"/>
    <w:rsid w:val="00172B34"/>
    <w:rsid w:val="00172CD3"/>
    <w:rsid w:val="00172FD1"/>
    <w:rsid w:val="0017377A"/>
    <w:rsid w:val="001738AB"/>
    <w:rsid w:val="0017443E"/>
    <w:rsid w:val="00175083"/>
    <w:rsid w:val="001757A9"/>
    <w:rsid w:val="001762EA"/>
    <w:rsid w:val="00177643"/>
    <w:rsid w:val="001779D7"/>
    <w:rsid w:val="00177CBD"/>
    <w:rsid w:val="0018050C"/>
    <w:rsid w:val="00180C39"/>
    <w:rsid w:val="0018103F"/>
    <w:rsid w:val="00181112"/>
    <w:rsid w:val="001817C7"/>
    <w:rsid w:val="00181DBB"/>
    <w:rsid w:val="0018225C"/>
    <w:rsid w:val="00182E89"/>
    <w:rsid w:val="00182F7D"/>
    <w:rsid w:val="00183661"/>
    <w:rsid w:val="00184247"/>
    <w:rsid w:val="00185190"/>
    <w:rsid w:val="001851F7"/>
    <w:rsid w:val="00186596"/>
    <w:rsid w:val="001865D7"/>
    <w:rsid w:val="00187A02"/>
    <w:rsid w:val="00187AE1"/>
    <w:rsid w:val="00187B3E"/>
    <w:rsid w:val="00187CF5"/>
    <w:rsid w:val="00190068"/>
    <w:rsid w:val="001908BB"/>
    <w:rsid w:val="001916C5"/>
    <w:rsid w:val="0019186B"/>
    <w:rsid w:val="00191A98"/>
    <w:rsid w:val="00192844"/>
    <w:rsid w:val="00192A03"/>
    <w:rsid w:val="001931A5"/>
    <w:rsid w:val="00193F27"/>
    <w:rsid w:val="001942E7"/>
    <w:rsid w:val="00194655"/>
    <w:rsid w:val="00195CD2"/>
    <w:rsid w:val="00195D27"/>
    <w:rsid w:val="001961C9"/>
    <w:rsid w:val="001967E5"/>
    <w:rsid w:val="00196A9C"/>
    <w:rsid w:val="00196DAA"/>
    <w:rsid w:val="00197007"/>
    <w:rsid w:val="001A0629"/>
    <w:rsid w:val="001A096E"/>
    <w:rsid w:val="001A195A"/>
    <w:rsid w:val="001A1D0A"/>
    <w:rsid w:val="001A2AAD"/>
    <w:rsid w:val="001A2F62"/>
    <w:rsid w:val="001A4169"/>
    <w:rsid w:val="001A47AA"/>
    <w:rsid w:val="001A4BE2"/>
    <w:rsid w:val="001A4D11"/>
    <w:rsid w:val="001A4EF2"/>
    <w:rsid w:val="001A53C0"/>
    <w:rsid w:val="001A547C"/>
    <w:rsid w:val="001A5698"/>
    <w:rsid w:val="001A5BD4"/>
    <w:rsid w:val="001A5DB1"/>
    <w:rsid w:val="001A61DC"/>
    <w:rsid w:val="001A671B"/>
    <w:rsid w:val="001A6B7F"/>
    <w:rsid w:val="001A6CF8"/>
    <w:rsid w:val="001B00B8"/>
    <w:rsid w:val="001B0376"/>
    <w:rsid w:val="001B0E62"/>
    <w:rsid w:val="001B18DA"/>
    <w:rsid w:val="001B1DB2"/>
    <w:rsid w:val="001B26F2"/>
    <w:rsid w:val="001B3459"/>
    <w:rsid w:val="001B36E5"/>
    <w:rsid w:val="001B42B0"/>
    <w:rsid w:val="001B50A5"/>
    <w:rsid w:val="001B51AE"/>
    <w:rsid w:val="001B5DF1"/>
    <w:rsid w:val="001B5EA8"/>
    <w:rsid w:val="001B657D"/>
    <w:rsid w:val="001B713C"/>
    <w:rsid w:val="001B7820"/>
    <w:rsid w:val="001B7A44"/>
    <w:rsid w:val="001B7F34"/>
    <w:rsid w:val="001C0300"/>
    <w:rsid w:val="001C0804"/>
    <w:rsid w:val="001C0FA4"/>
    <w:rsid w:val="001C1555"/>
    <w:rsid w:val="001C1D8B"/>
    <w:rsid w:val="001C2367"/>
    <w:rsid w:val="001C2A2B"/>
    <w:rsid w:val="001C2B68"/>
    <w:rsid w:val="001C2D0A"/>
    <w:rsid w:val="001C2DC2"/>
    <w:rsid w:val="001C2E92"/>
    <w:rsid w:val="001C38F3"/>
    <w:rsid w:val="001C4D1E"/>
    <w:rsid w:val="001C4D4A"/>
    <w:rsid w:val="001C5094"/>
    <w:rsid w:val="001C5A2A"/>
    <w:rsid w:val="001C615E"/>
    <w:rsid w:val="001D03D6"/>
    <w:rsid w:val="001D0D73"/>
    <w:rsid w:val="001D1435"/>
    <w:rsid w:val="001D1A35"/>
    <w:rsid w:val="001D1E47"/>
    <w:rsid w:val="001D1E77"/>
    <w:rsid w:val="001D24BB"/>
    <w:rsid w:val="001D262F"/>
    <w:rsid w:val="001D2865"/>
    <w:rsid w:val="001D3AED"/>
    <w:rsid w:val="001D3AFB"/>
    <w:rsid w:val="001D3F60"/>
    <w:rsid w:val="001D4B75"/>
    <w:rsid w:val="001D4CAD"/>
    <w:rsid w:val="001D4F88"/>
    <w:rsid w:val="001D680F"/>
    <w:rsid w:val="001D6EF7"/>
    <w:rsid w:val="001D7745"/>
    <w:rsid w:val="001E00F6"/>
    <w:rsid w:val="001E0AD3"/>
    <w:rsid w:val="001E0C51"/>
    <w:rsid w:val="001E0C5D"/>
    <w:rsid w:val="001E1B66"/>
    <w:rsid w:val="001E2A15"/>
    <w:rsid w:val="001E33BF"/>
    <w:rsid w:val="001E3D0D"/>
    <w:rsid w:val="001E45E0"/>
    <w:rsid w:val="001E5237"/>
    <w:rsid w:val="001E6428"/>
    <w:rsid w:val="001E6479"/>
    <w:rsid w:val="001E6C2E"/>
    <w:rsid w:val="001E7E1B"/>
    <w:rsid w:val="001F001E"/>
    <w:rsid w:val="001F03C2"/>
    <w:rsid w:val="001F03C6"/>
    <w:rsid w:val="001F08A3"/>
    <w:rsid w:val="001F0DF5"/>
    <w:rsid w:val="001F0E2C"/>
    <w:rsid w:val="001F1222"/>
    <w:rsid w:val="001F1345"/>
    <w:rsid w:val="001F1ECB"/>
    <w:rsid w:val="001F22F4"/>
    <w:rsid w:val="001F32DB"/>
    <w:rsid w:val="001F3D2A"/>
    <w:rsid w:val="001F4247"/>
    <w:rsid w:val="001F430E"/>
    <w:rsid w:val="001F4ACE"/>
    <w:rsid w:val="001F4CA1"/>
    <w:rsid w:val="001F4F98"/>
    <w:rsid w:val="001F5D01"/>
    <w:rsid w:val="001F68FD"/>
    <w:rsid w:val="001F78B9"/>
    <w:rsid w:val="00200A27"/>
    <w:rsid w:val="00200AF5"/>
    <w:rsid w:val="00201C83"/>
    <w:rsid w:val="00201E37"/>
    <w:rsid w:val="00201FBF"/>
    <w:rsid w:val="002024FA"/>
    <w:rsid w:val="0020258D"/>
    <w:rsid w:val="00202775"/>
    <w:rsid w:val="00202AD9"/>
    <w:rsid w:val="00202B87"/>
    <w:rsid w:val="002041B5"/>
    <w:rsid w:val="002044AB"/>
    <w:rsid w:val="00204940"/>
    <w:rsid w:val="00204B71"/>
    <w:rsid w:val="00206D9F"/>
    <w:rsid w:val="00206DED"/>
    <w:rsid w:val="00206F9E"/>
    <w:rsid w:val="00207406"/>
    <w:rsid w:val="002074CA"/>
    <w:rsid w:val="0020768A"/>
    <w:rsid w:val="00207C9B"/>
    <w:rsid w:val="002100D3"/>
    <w:rsid w:val="002107A9"/>
    <w:rsid w:val="00210F8F"/>
    <w:rsid w:val="00211040"/>
    <w:rsid w:val="002110B6"/>
    <w:rsid w:val="00211224"/>
    <w:rsid w:val="00211752"/>
    <w:rsid w:val="00211AB2"/>
    <w:rsid w:val="00211B00"/>
    <w:rsid w:val="00211C22"/>
    <w:rsid w:val="002124CC"/>
    <w:rsid w:val="00213BC5"/>
    <w:rsid w:val="00214307"/>
    <w:rsid w:val="00214629"/>
    <w:rsid w:val="00214C77"/>
    <w:rsid w:val="00214D6D"/>
    <w:rsid w:val="0021586D"/>
    <w:rsid w:val="0021623D"/>
    <w:rsid w:val="00216B23"/>
    <w:rsid w:val="00216C52"/>
    <w:rsid w:val="00217027"/>
    <w:rsid w:val="0021769B"/>
    <w:rsid w:val="0021798A"/>
    <w:rsid w:val="002202F9"/>
    <w:rsid w:val="002208D9"/>
    <w:rsid w:val="00220934"/>
    <w:rsid w:val="0022142D"/>
    <w:rsid w:val="0022184D"/>
    <w:rsid w:val="00221BD7"/>
    <w:rsid w:val="00221D19"/>
    <w:rsid w:val="00222661"/>
    <w:rsid w:val="00222C11"/>
    <w:rsid w:val="00222CFA"/>
    <w:rsid w:val="00223030"/>
    <w:rsid w:val="00223873"/>
    <w:rsid w:val="00224181"/>
    <w:rsid w:val="0022438C"/>
    <w:rsid w:val="0022481A"/>
    <w:rsid w:val="00224EAA"/>
    <w:rsid w:val="0022513A"/>
    <w:rsid w:val="00225159"/>
    <w:rsid w:val="0022571B"/>
    <w:rsid w:val="002259B8"/>
    <w:rsid w:val="00225DE7"/>
    <w:rsid w:val="00226135"/>
    <w:rsid w:val="00226393"/>
    <w:rsid w:val="002265EA"/>
    <w:rsid w:val="00226B88"/>
    <w:rsid w:val="002270C3"/>
    <w:rsid w:val="00227B95"/>
    <w:rsid w:val="00230004"/>
    <w:rsid w:val="002302B2"/>
    <w:rsid w:val="00230479"/>
    <w:rsid w:val="0023276B"/>
    <w:rsid w:val="00233398"/>
    <w:rsid w:val="002352D5"/>
    <w:rsid w:val="00236560"/>
    <w:rsid w:val="00236CE6"/>
    <w:rsid w:val="002370AE"/>
    <w:rsid w:val="00237F7D"/>
    <w:rsid w:val="002403E8"/>
    <w:rsid w:val="00242A99"/>
    <w:rsid w:val="00243436"/>
    <w:rsid w:val="002434F5"/>
    <w:rsid w:val="00243D18"/>
    <w:rsid w:val="00243E98"/>
    <w:rsid w:val="00243F5E"/>
    <w:rsid w:val="002440DD"/>
    <w:rsid w:val="0024419A"/>
    <w:rsid w:val="00244396"/>
    <w:rsid w:val="00244A49"/>
    <w:rsid w:val="00244B47"/>
    <w:rsid w:val="00245015"/>
    <w:rsid w:val="00245244"/>
    <w:rsid w:val="002454AF"/>
    <w:rsid w:val="00246BA8"/>
    <w:rsid w:val="00247A27"/>
    <w:rsid w:val="00247B87"/>
    <w:rsid w:val="00250296"/>
    <w:rsid w:val="00250B72"/>
    <w:rsid w:val="00250BE4"/>
    <w:rsid w:val="00250DA6"/>
    <w:rsid w:val="00252548"/>
    <w:rsid w:val="0025286B"/>
    <w:rsid w:val="00253F87"/>
    <w:rsid w:val="0025413A"/>
    <w:rsid w:val="00254493"/>
    <w:rsid w:val="00254B40"/>
    <w:rsid w:val="00254EF3"/>
    <w:rsid w:val="00255F55"/>
    <w:rsid w:val="00257124"/>
    <w:rsid w:val="00257F27"/>
    <w:rsid w:val="00257FBF"/>
    <w:rsid w:val="002611AB"/>
    <w:rsid w:val="002619D6"/>
    <w:rsid w:val="00263865"/>
    <w:rsid w:val="00264037"/>
    <w:rsid w:val="0026426E"/>
    <w:rsid w:val="0026461A"/>
    <w:rsid w:val="00264C07"/>
    <w:rsid w:val="00265FE1"/>
    <w:rsid w:val="00266B54"/>
    <w:rsid w:val="00266E8A"/>
    <w:rsid w:val="00267C32"/>
    <w:rsid w:val="00270080"/>
    <w:rsid w:val="002700CA"/>
    <w:rsid w:val="00271786"/>
    <w:rsid w:val="00271D26"/>
    <w:rsid w:val="00272361"/>
    <w:rsid w:val="0027255C"/>
    <w:rsid w:val="002728A5"/>
    <w:rsid w:val="002728EB"/>
    <w:rsid w:val="00272D07"/>
    <w:rsid w:val="002732AF"/>
    <w:rsid w:val="0027372C"/>
    <w:rsid w:val="00274541"/>
    <w:rsid w:val="00274563"/>
    <w:rsid w:val="00274AD0"/>
    <w:rsid w:val="00274CAB"/>
    <w:rsid w:val="00275002"/>
    <w:rsid w:val="0027652C"/>
    <w:rsid w:val="002766DA"/>
    <w:rsid w:val="00276A6E"/>
    <w:rsid w:val="00277645"/>
    <w:rsid w:val="00280AF8"/>
    <w:rsid w:val="00281DE1"/>
    <w:rsid w:val="00282417"/>
    <w:rsid w:val="002826D9"/>
    <w:rsid w:val="002839CD"/>
    <w:rsid w:val="00283BED"/>
    <w:rsid w:val="00283CB6"/>
    <w:rsid w:val="00283D2A"/>
    <w:rsid w:val="002840BA"/>
    <w:rsid w:val="0028543B"/>
    <w:rsid w:val="002857CD"/>
    <w:rsid w:val="00285844"/>
    <w:rsid w:val="00285CA5"/>
    <w:rsid w:val="0028632D"/>
    <w:rsid w:val="00286410"/>
    <w:rsid w:val="00287370"/>
    <w:rsid w:val="0028765C"/>
    <w:rsid w:val="002879C1"/>
    <w:rsid w:val="00287D24"/>
    <w:rsid w:val="00287D52"/>
    <w:rsid w:val="0029060A"/>
    <w:rsid w:val="00290B50"/>
    <w:rsid w:val="00291D74"/>
    <w:rsid w:val="0029204D"/>
    <w:rsid w:val="00292206"/>
    <w:rsid w:val="00292549"/>
    <w:rsid w:val="002927D2"/>
    <w:rsid w:val="00292988"/>
    <w:rsid w:val="00293521"/>
    <w:rsid w:val="002936AC"/>
    <w:rsid w:val="00293800"/>
    <w:rsid w:val="00294215"/>
    <w:rsid w:val="00294352"/>
    <w:rsid w:val="002952E8"/>
    <w:rsid w:val="0029536B"/>
    <w:rsid w:val="0029547F"/>
    <w:rsid w:val="00295DD8"/>
    <w:rsid w:val="00296973"/>
    <w:rsid w:val="002977B4"/>
    <w:rsid w:val="00297A89"/>
    <w:rsid w:val="00297FEA"/>
    <w:rsid w:val="002A0977"/>
    <w:rsid w:val="002A0C61"/>
    <w:rsid w:val="002A160B"/>
    <w:rsid w:val="002A1D2B"/>
    <w:rsid w:val="002A353F"/>
    <w:rsid w:val="002A39CC"/>
    <w:rsid w:val="002A3A19"/>
    <w:rsid w:val="002A4074"/>
    <w:rsid w:val="002A4539"/>
    <w:rsid w:val="002A45AE"/>
    <w:rsid w:val="002A4ABB"/>
    <w:rsid w:val="002A4FA4"/>
    <w:rsid w:val="002A5EBC"/>
    <w:rsid w:val="002A6071"/>
    <w:rsid w:val="002A6288"/>
    <w:rsid w:val="002A639A"/>
    <w:rsid w:val="002A65D8"/>
    <w:rsid w:val="002A696B"/>
    <w:rsid w:val="002A6CD9"/>
    <w:rsid w:val="002A7351"/>
    <w:rsid w:val="002A7FF6"/>
    <w:rsid w:val="002B0057"/>
    <w:rsid w:val="002B005A"/>
    <w:rsid w:val="002B0114"/>
    <w:rsid w:val="002B057F"/>
    <w:rsid w:val="002B163E"/>
    <w:rsid w:val="002B2384"/>
    <w:rsid w:val="002B2530"/>
    <w:rsid w:val="002B2747"/>
    <w:rsid w:val="002B31BA"/>
    <w:rsid w:val="002B4A6E"/>
    <w:rsid w:val="002B6426"/>
    <w:rsid w:val="002B7365"/>
    <w:rsid w:val="002B73EB"/>
    <w:rsid w:val="002B7E3A"/>
    <w:rsid w:val="002C1240"/>
    <w:rsid w:val="002C1AA8"/>
    <w:rsid w:val="002C1D0D"/>
    <w:rsid w:val="002C223C"/>
    <w:rsid w:val="002C3745"/>
    <w:rsid w:val="002C42FD"/>
    <w:rsid w:val="002C560A"/>
    <w:rsid w:val="002C58B5"/>
    <w:rsid w:val="002C5ADE"/>
    <w:rsid w:val="002C66FB"/>
    <w:rsid w:val="002C6B49"/>
    <w:rsid w:val="002C751B"/>
    <w:rsid w:val="002C793F"/>
    <w:rsid w:val="002C7AC7"/>
    <w:rsid w:val="002D09F2"/>
    <w:rsid w:val="002D0C79"/>
    <w:rsid w:val="002D17FE"/>
    <w:rsid w:val="002D185A"/>
    <w:rsid w:val="002D1875"/>
    <w:rsid w:val="002D24BD"/>
    <w:rsid w:val="002D3A4D"/>
    <w:rsid w:val="002D3D90"/>
    <w:rsid w:val="002D3E29"/>
    <w:rsid w:val="002D40D0"/>
    <w:rsid w:val="002D49E6"/>
    <w:rsid w:val="002D5E78"/>
    <w:rsid w:val="002D66BE"/>
    <w:rsid w:val="002D6BDF"/>
    <w:rsid w:val="002D6DB9"/>
    <w:rsid w:val="002E0788"/>
    <w:rsid w:val="002E091D"/>
    <w:rsid w:val="002E0B83"/>
    <w:rsid w:val="002E0B95"/>
    <w:rsid w:val="002E151B"/>
    <w:rsid w:val="002E1663"/>
    <w:rsid w:val="002E17EE"/>
    <w:rsid w:val="002E1BA4"/>
    <w:rsid w:val="002E27D0"/>
    <w:rsid w:val="002E29AD"/>
    <w:rsid w:val="002E319D"/>
    <w:rsid w:val="002E3D27"/>
    <w:rsid w:val="002E3D5B"/>
    <w:rsid w:val="002E469E"/>
    <w:rsid w:val="002E4860"/>
    <w:rsid w:val="002E4FAC"/>
    <w:rsid w:val="002E4FEE"/>
    <w:rsid w:val="002E5508"/>
    <w:rsid w:val="002E6700"/>
    <w:rsid w:val="002E6925"/>
    <w:rsid w:val="002E7370"/>
    <w:rsid w:val="002E7F51"/>
    <w:rsid w:val="002F0427"/>
    <w:rsid w:val="002F0485"/>
    <w:rsid w:val="002F06D1"/>
    <w:rsid w:val="002F0824"/>
    <w:rsid w:val="002F1C37"/>
    <w:rsid w:val="002F1DEA"/>
    <w:rsid w:val="002F249A"/>
    <w:rsid w:val="002F2A2D"/>
    <w:rsid w:val="002F2F98"/>
    <w:rsid w:val="002F4073"/>
    <w:rsid w:val="002F5142"/>
    <w:rsid w:val="002F57E1"/>
    <w:rsid w:val="002F5871"/>
    <w:rsid w:val="002F6310"/>
    <w:rsid w:val="002F6AC5"/>
    <w:rsid w:val="002F7301"/>
    <w:rsid w:val="002F77D7"/>
    <w:rsid w:val="002F7A75"/>
    <w:rsid w:val="002F7AAA"/>
    <w:rsid w:val="002F7E2F"/>
    <w:rsid w:val="00300199"/>
    <w:rsid w:val="003001C8"/>
    <w:rsid w:val="003008F6"/>
    <w:rsid w:val="00300FBD"/>
    <w:rsid w:val="00300FFA"/>
    <w:rsid w:val="003014A4"/>
    <w:rsid w:val="00301512"/>
    <w:rsid w:val="00301CB6"/>
    <w:rsid w:val="00301E07"/>
    <w:rsid w:val="00303B35"/>
    <w:rsid w:val="00303C07"/>
    <w:rsid w:val="00304129"/>
    <w:rsid w:val="003046F9"/>
    <w:rsid w:val="00304732"/>
    <w:rsid w:val="003048EA"/>
    <w:rsid w:val="00305596"/>
    <w:rsid w:val="00305AC8"/>
    <w:rsid w:val="00305DC2"/>
    <w:rsid w:val="00306403"/>
    <w:rsid w:val="00306813"/>
    <w:rsid w:val="0031085C"/>
    <w:rsid w:val="00311134"/>
    <w:rsid w:val="00311561"/>
    <w:rsid w:val="003121AD"/>
    <w:rsid w:val="003123E2"/>
    <w:rsid w:val="003124BC"/>
    <w:rsid w:val="00312884"/>
    <w:rsid w:val="00312B5F"/>
    <w:rsid w:val="00313001"/>
    <w:rsid w:val="003143DD"/>
    <w:rsid w:val="00315CC8"/>
    <w:rsid w:val="00316098"/>
    <w:rsid w:val="0031612B"/>
    <w:rsid w:val="00316468"/>
    <w:rsid w:val="003165B0"/>
    <w:rsid w:val="00316913"/>
    <w:rsid w:val="00317FB6"/>
    <w:rsid w:val="00317FF6"/>
    <w:rsid w:val="00320418"/>
    <w:rsid w:val="00320615"/>
    <w:rsid w:val="00320B5F"/>
    <w:rsid w:val="00320E47"/>
    <w:rsid w:val="00321BC9"/>
    <w:rsid w:val="0032279B"/>
    <w:rsid w:val="00322A7F"/>
    <w:rsid w:val="00322D37"/>
    <w:rsid w:val="003230B5"/>
    <w:rsid w:val="00323E9E"/>
    <w:rsid w:val="00324F48"/>
    <w:rsid w:val="003256AE"/>
    <w:rsid w:val="003259E6"/>
    <w:rsid w:val="00325EC0"/>
    <w:rsid w:val="0032608D"/>
    <w:rsid w:val="00326589"/>
    <w:rsid w:val="00330168"/>
    <w:rsid w:val="00330EA3"/>
    <w:rsid w:val="00330FAA"/>
    <w:rsid w:val="003312D5"/>
    <w:rsid w:val="003319E9"/>
    <w:rsid w:val="00331B35"/>
    <w:rsid w:val="00331F59"/>
    <w:rsid w:val="00332BBF"/>
    <w:rsid w:val="00332CD6"/>
    <w:rsid w:val="0033337D"/>
    <w:rsid w:val="00333D1E"/>
    <w:rsid w:val="00334293"/>
    <w:rsid w:val="003344D2"/>
    <w:rsid w:val="00334668"/>
    <w:rsid w:val="003352E8"/>
    <w:rsid w:val="0033591B"/>
    <w:rsid w:val="0033602F"/>
    <w:rsid w:val="00336049"/>
    <w:rsid w:val="00336CED"/>
    <w:rsid w:val="0033726F"/>
    <w:rsid w:val="00337F7A"/>
    <w:rsid w:val="00340596"/>
    <w:rsid w:val="00340B02"/>
    <w:rsid w:val="00340DB1"/>
    <w:rsid w:val="003416E0"/>
    <w:rsid w:val="003419F4"/>
    <w:rsid w:val="00341D26"/>
    <w:rsid w:val="00342275"/>
    <w:rsid w:val="0034285A"/>
    <w:rsid w:val="00342AC3"/>
    <w:rsid w:val="00343AB9"/>
    <w:rsid w:val="00343DA7"/>
    <w:rsid w:val="00343E06"/>
    <w:rsid w:val="00344299"/>
    <w:rsid w:val="00344563"/>
    <w:rsid w:val="003448F3"/>
    <w:rsid w:val="00345927"/>
    <w:rsid w:val="00345989"/>
    <w:rsid w:val="00346319"/>
    <w:rsid w:val="0034698C"/>
    <w:rsid w:val="00346D94"/>
    <w:rsid w:val="00346EAB"/>
    <w:rsid w:val="00347467"/>
    <w:rsid w:val="00350E03"/>
    <w:rsid w:val="00351521"/>
    <w:rsid w:val="003517A3"/>
    <w:rsid w:val="003518DA"/>
    <w:rsid w:val="00351F80"/>
    <w:rsid w:val="00352508"/>
    <w:rsid w:val="0035278E"/>
    <w:rsid w:val="00352DBB"/>
    <w:rsid w:val="003537F2"/>
    <w:rsid w:val="003540FD"/>
    <w:rsid w:val="00354242"/>
    <w:rsid w:val="003545B0"/>
    <w:rsid w:val="00354D1F"/>
    <w:rsid w:val="00354FE7"/>
    <w:rsid w:val="00355002"/>
    <w:rsid w:val="00355385"/>
    <w:rsid w:val="0035592A"/>
    <w:rsid w:val="00356317"/>
    <w:rsid w:val="00356574"/>
    <w:rsid w:val="003568FB"/>
    <w:rsid w:val="003569DE"/>
    <w:rsid w:val="0036016C"/>
    <w:rsid w:val="0036026C"/>
    <w:rsid w:val="00360298"/>
    <w:rsid w:val="00360538"/>
    <w:rsid w:val="00360B6D"/>
    <w:rsid w:val="003612A1"/>
    <w:rsid w:val="00361591"/>
    <w:rsid w:val="00361640"/>
    <w:rsid w:val="003617D5"/>
    <w:rsid w:val="00361C67"/>
    <w:rsid w:val="003642C7"/>
    <w:rsid w:val="003649E5"/>
    <w:rsid w:val="00366074"/>
    <w:rsid w:val="00366674"/>
    <w:rsid w:val="003672CB"/>
    <w:rsid w:val="003678CE"/>
    <w:rsid w:val="003701A0"/>
    <w:rsid w:val="00370294"/>
    <w:rsid w:val="003704BC"/>
    <w:rsid w:val="003705E2"/>
    <w:rsid w:val="003707C6"/>
    <w:rsid w:val="00370866"/>
    <w:rsid w:val="00370ED7"/>
    <w:rsid w:val="00370EE5"/>
    <w:rsid w:val="003722D4"/>
    <w:rsid w:val="00372448"/>
    <w:rsid w:val="00373720"/>
    <w:rsid w:val="0037602E"/>
    <w:rsid w:val="003762C6"/>
    <w:rsid w:val="00376484"/>
    <w:rsid w:val="00376A73"/>
    <w:rsid w:val="00376CBC"/>
    <w:rsid w:val="00376DBC"/>
    <w:rsid w:val="003771A6"/>
    <w:rsid w:val="003773E1"/>
    <w:rsid w:val="0037753C"/>
    <w:rsid w:val="00377B2E"/>
    <w:rsid w:val="00381CD7"/>
    <w:rsid w:val="003820F1"/>
    <w:rsid w:val="0038238E"/>
    <w:rsid w:val="003823E5"/>
    <w:rsid w:val="00382444"/>
    <w:rsid w:val="0038387E"/>
    <w:rsid w:val="00383B1B"/>
    <w:rsid w:val="0038538E"/>
    <w:rsid w:val="00385F09"/>
    <w:rsid w:val="00386132"/>
    <w:rsid w:val="0038677A"/>
    <w:rsid w:val="00386970"/>
    <w:rsid w:val="00386D40"/>
    <w:rsid w:val="00386D82"/>
    <w:rsid w:val="00387569"/>
    <w:rsid w:val="0038765A"/>
    <w:rsid w:val="00387BEE"/>
    <w:rsid w:val="00387F69"/>
    <w:rsid w:val="00390591"/>
    <w:rsid w:val="00390BD2"/>
    <w:rsid w:val="00390BEA"/>
    <w:rsid w:val="00390E4C"/>
    <w:rsid w:val="003916E8"/>
    <w:rsid w:val="00391A9F"/>
    <w:rsid w:val="00392C66"/>
    <w:rsid w:val="00392FAA"/>
    <w:rsid w:val="00393155"/>
    <w:rsid w:val="00393322"/>
    <w:rsid w:val="003933D7"/>
    <w:rsid w:val="00394EDD"/>
    <w:rsid w:val="003953B3"/>
    <w:rsid w:val="003958D2"/>
    <w:rsid w:val="00395FFB"/>
    <w:rsid w:val="003964AF"/>
    <w:rsid w:val="00396654"/>
    <w:rsid w:val="0039678D"/>
    <w:rsid w:val="00396F07"/>
    <w:rsid w:val="00397000"/>
    <w:rsid w:val="00397610"/>
    <w:rsid w:val="003A039A"/>
    <w:rsid w:val="003A0CC8"/>
    <w:rsid w:val="003A11E7"/>
    <w:rsid w:val="003A2067"/>
    <w:rsid w:val="003A25E5"/>
    <w:rsid w:val="003A2983"/>
    <w:rsid w:val="003A2B05"/>
    <w:rsid w:val="003A35D8"/>
    <w:rsid w:val="003A3A34"/>
    <w:rsid w:val="003A430B"/>
    <w:rsid w:val="003A4372"/>
    <w:rsid w:val="003A49BA"/>
    <w:rsid w:val="003A4A46"/>
    <w:rsid w:val="003A4F11"/>
    <w:rsid w:val="003A528D"/>
    <w:rsid w:val="003A5803"/>
    <w:rsid w:val="003A6210"/>
    <w:rsid w:val="003A6938"/>
    <w:rsid w:val="003A6CDE"/>
    <w:rsid w:val="003A76F3"/>
    <w:rsid w:val="003A7804"/>
    <w:rsid w:val="003A7943"/>
    <w:rsid w:val="003A7C63"/>
    <w:rsid w:val="003A7EDD"/>
    <w:rsid w:val="003B0452"/>
    <w:rsid w:val="003B0507"/>
    <w:rsid w:val="003B0914"/>
    <w:rsid w:val="003B2040"/>
    <w:rsid w:val="003B280D"/>
    <w:rsid w:val="003B2D59"/>
    <w:rsid w:val="003B31F2"/>
    <w:rsid w:val="003B4894"/>
    <w:rsid w:val="003B681B"/>
    <w:rsid w:val="003B6C34"/>
    <w:rsid w:val="003B6CE2"/>
    <w:rsid w:val="003B702A"/>
    <w:rsid w:val="003B775E"/>
    <w:rsid w:val="003C130D"/>
    <w:rsid w:val="003C13CE"/>
    <w:rsid w:val="003C1B57"/>
    <w:rsid w:val="003C1D3A"/>
    <w:rsid w:val="003C22E7"/>
    <w:rsid w:val="003C247B"/>
    <w:rsid w:val="003C2717"/>
    <w:rsid w:val="003C2BFC"/>
    <w:rsid w:val="003C36AF"/>
    <w:rsid w:val="003C392F"/>
    <w:rsid w:val="003C6EF8"/>
    <w:rsid w:val="003C7F88"/>
    <w:rsid w:val="003D011A"/>
    <w:rsid w:val="003D0C83"/>
    <w:rsid w:val="003D0DB5"/>
    <w:rsid w:val="003D0E64"/>
    <w:rsid w:val="003D148A"/>
    <w:rsid w:val="003D15C8"/>
    <w:rsid w:val="003D19E5"/>
    <w:rsid w:val="003D2C8B"/>
    <w:rsid w:val="003D2CEF"/>
    <w:rsid w:val="003D327C"/>
    <w:rsid w:val="003D4149"/>
    <w:rsid w:val="003D4D75"/>
    <w:rsid w:val="003D55CD"/>
    <w:rsid w:val="003D5C16"/>
    <w:rsid w:val="003D61CF"/>
    <w:rsid w:val="003D63B3"/>
    <w:rsid w:val="003D6437"/>
    <w:rsid w:val="003D6EB4"/>
    <w:rsid w:val="003D7C33"/>
    <w:rsid w:val="003D7CCC"/>
    <w:rsid w:val="003E00FD"/>
    <w:rsid w:val="003E0134"/>
    <w:rsid w:val="003E0657"/>
    <w:rsid w:val="003E0AA3"/>
    <w:rsid w:val="003E0B68"/>
    <w:rsid w:val="003E0C87"/>
    <w:rsid w:val="003E123D"/>
    <w:rsid w:val="003E32BA"/>
    <w:rsid w:val="003E3404"/>
    <w:rsid w:val="003E3777"/>
    <w:rsid w:val="003E391E"/>
    <w:rsid w:val="003E3ED1"/>
    <w:rsid w:val="003E51C3"/>
    <w:rsid w:val="003E5737"/>
    <w:rsid w:val="003E5AB6"/>
    <w:rsid w:val="003E7255"/>
    <w:rsid w:val="003F048D"/>
    <w:rsid w:val="003F06D6"/>
    <w:rsid w:val="003F09B2"/>
    <w:rsid w:val="003F0B94"/>
    <w:rsid w:val="003F121B"/>
    <w:rsid w:val="003F176E"/>
    <w:rsid w:val="003F1C2C"/>
    <w:rsid w:val="003F2015"/>
    <w:rsid w:val="003F22FC"/>
    <w:rsid w:val="003F240D"/>
    <w:rsid w:val="003F266A"/>
    <w:rsid w:val="003F342F"/>
    <w:rsid w:val="003F3801"/>
    <w:rsid w:val="003F3ABD"/>
    <w:rsid w:val="003F3EB4"/>
    <w:rsid w:val="003F4676"/>
    <w:rsid w:val="003F4CF2"/>
    <w:rsid w:val="003F5966"/>
    <w:rsid w:val="003F5C4D"/>
    <w:rsid w:val="003F5DF3"/>
    <w:rsid w:val="003F6B6E"/>
    <w:rsid w:val="003F6DB8"/>
    <w:rsid w:val="003F6F97"/>
    <w:rsid w:val="003F7731"/>
    <w:rsid w:val="004000ED"/>
    <w:rsid w:val="00401696"/>
    <w:rsid w:val="00401B5E"/>
    <w:rsid w:val="00401CAC"/>
    <w:rsid w:val="004021C9"/>
    <w:rsid w:val="004025B3"/>
    <w:rsid w:val="00402961"/>
    <w:rsid w:val="004029EF"/>
    <w:rsid w:val="00402CFB"/>
    <w:rsid w:val="004033BF"/>
    <w:rsid w:val="004035EC"/>
    <w:rsid w:val="00403CE0"/>
    <w:rsid w:val="00403EFD"/>
    <w:rsid w:val="0040545A"/>
    <w:rsid w:val="0040612A"/>
    <w:rsid w:val="00406336"/>
    <w:rsid w:val="0040711D"/>
    <w:rsid w:val="00407670"/>
    <w:rsid w:val="00407922"/>
    <w:rsid w:val="00407975"/>
    <w:rsid w:val="00407BEB"/>
    <w:rsid w:val="00410301"/>
    <w:rsid w:val="00410551"/>
    <w:rsid w:val="004111FA"/>
    <w:rsid w:val="0041286D"/>
    <w:rsid w:val="00412944"/>
    <w:rsid w:val="004130D3"/>
    <w:rsid w:val="0041397B"/>
    <w:rsid w:val="0041403B"/>
    <w:rsid w:val="004142E4"/>
    <w:rsid w:val="00414E1A"/>
    <w:rsid w:val="00415115"/>
    <w:rsid w:val="004159EC"/>
    <w:rsid w:val="00415B85"/>
    <w:rsid w:val="00415DC0"/>
    <w:rsid w:val="00415EBD"/>
    <w:rsid w:val="00415F96"/>
    <w:rsid w:val="00416358"/>
    <w:rsid w:val="004168D7"/>
    <w:rsid w:val="00417355"/>
    <w:rsid w:val="004179C5"/>
    <w:rsid w:val="00420615"/>
    <w:rsid w:val="00420C84"/>
    <w:rsid w:val="00421078"/>
    <w:rsid w:val="00421083"/>
    <w:rsid w:val="0042139B"/>
    <w:rsid w:val="004214B9"/>
    <w:rsid w:val="004218DA"/>
    <w:rsid w:val="00421C9C"/>
    <w:rsid w:val="00421D6C"/>
    <w:rsid w:val="004223E5"/>
    <w:rsid w:val="004229CE"/>
    <w:rsid w:val="00422E2E"/>
    <w:rsid w:val="00422E7E"/>
    <w:rsid w:val="0042313D"/>
    <w:rsid w:val="0042348C"/>
    <w:rsid w:val="00424242"/>
    <w:rsid w:val="00424343"/>
    <w:rsid w:val="004245A5"/>
    <w:rsid w:val="004245D8"/>
    <w:rsid w:val="00424734"/>
    <w:rsid w:val="00424A66"/>
    <w:rsid w:val="00425237"/>
    <w:rsid w:val="00425529"/>
    <w:rsid w:val="004258E5"/>
    <w:rsid w:val="004263A8"/>
    <w:rsid w:val="0042662B"/>
    <w:rsid w:val="0042668A"/>
    <w:rsid w:val="0042757C"/>
    <w:rsid w:val="00427586"/>
    <w:rsid w:val="004309FE"/>
    <w:rsid w:val="00431076"/>
    <w:rsid w:val="00431329"/>
    <w:rsid w:val="00431834"/>
    <w:rsid w:val="004318E5"/>
    <w:rsid w:val="0043199B"/>
    <w:rsid w:val="00431C9C"/>
    <w:rsid w:val="00432027"/>
    <w:rsid w:val="00432324"/>
    <w:rsid w:val="0043269F"/>
    <w:rsid w:val="00433353"/>
    <w:rsid w:val="004340A9"/>
    <w:rsid w:val="004340E1"/>
    <w:rsid w:val="00435408"/>
    <w:rsid w:val="00435502"/>
    <w:rsid w:val="004358A0"/>
    <w:rsid w:val="004365A1"/>
    <w:rsid w:val="00436A83"/>
    <w:rsid w:val="00436CFD"/>
    <w:rsid w:val="00436F25"/>
    <w:rsid w:val="00437CC9"/>
    <w:rsid w:val="00437D31"/>
    <w:rsid w:val="00437E95"/>
    <w:rsid w:val="004401E5"/>
    <w:rsid w:val="00440726"/>
    <w:rsid w:val="0044078C"/>
    <w:rsid w:val="00440E03"/>
    <w:rsid w:val="0044130D"/>
    <w:rsid w:val="004413EB"/>
    <w:rsid w:val="00441820"/>
    <w:rsid w:val="00441FAD"/>
    <w:rsid w:val="004423CB"/>
    <w:rsid w:val="00442B22"/>
    <w:rsid w:val="00442C4B"/>
    <w:rsid w:val="004432D0"/>
    <w:rsid w:val="00444B04"/>
    <w:rsid w:val="0044501C"/>
    <w:rsid w:val="00445BEC"/>
    <w:rsid w:val="004463D7"/>
    <w:rsid w:val="00446CCD"/>
    <w:rsid w:val="0044731C"/>
    <w:rsid w:val="00447339"/>
    <w:rsid w:val="00447823"/>
    <w:rsid w:val="0044788C"/>
    <w:rsid w:val="004478A5"/>
    <w:rsid w:val="00450345"/>
    <w:rsid w:val="00450C5F"/>
    <w:rsid w:val="00450E23"/>
    <w:rsid w:val="004518F4"/>
    <w:rsid w:val="00451BFE"/>
    <w:rsid w:val="00452938"/>
    <w:rsid w:val="004538D4"/>
    <w:rsid w:val="00453DB4"/>
    <w:rsid w:val="00453F8B"/>
    <w:rsid w:val="004541D1"/>
    <w:rsid w:val="004547E7"/>
    <w:rsid w:val="00454E98"/>
    <w:rsid w:val="00455059"/>
    <w:rsid w:val="0045546B"/>
    <w:rsid w:val="00455903"/>
    <w:rsid w:val="00456873"/>
    <w:rsid w:val="00456A0A"/>
    <w:rsid w:val="00457172"/>
    <w:rsid w:val="00457256"/>
    <w:rsid w:val="00457AA6"/>
    <w:rsid w:val="004611C1"/>
    <w:rsid w:val="004617A8"/>
    <w:rsid w:val="004618B9"/>
    <w:rsid w:val="0046191F"/>
    <w:rsid w:val="00461A26"/>
    <w:rsid w:val="00461B4B"/>
    <w:rsid w:val="00462027"/>
    <w:rsid w:val="0046260B"/>
    <w:rsid w:val="0046371E"/>
    <w:rsid w:val="00463F25"/>
    <w:rsid w:val="00464604"/>
    <w:rsid w:val="00464F6D"/>
    <w:rsid w:val="00470FE0"/>
    <w:rsid w:val="00471259"/>
    <w:rsid w:val="004719C4"/>
    <w:rsid w:val="004719F0"/>
    <w:rsid w:val="00471C51"/>
    <w:rsid w:val="004721B4"/>
    <w:rsid w:val="00472536"/>
    <w:rsid w:val="00472682"/>
    <w:rsid w:val="004728F8"/>
    <w:rsid w:val="004733ED"/>
    <w:rsid w:val="0047387F"/>
    <w:rsid w:val="00473CBA"/>
    <w:rsid w:val="0047491D"/>
    <w:rsid w:val="004758C9"/>
    <w:rsid w:val="00475C54"/>
    <w:rsid w:val="00475CFC"/>
    <w:rsid w:val="00476273"/>
    <w:rsid w:val="00476288"/>
    <w:rsid w:val="00476958"/>
    <w:rsid w:val="00476986"/>
    <w:rsid w:val="00477455"/>
    <w:rsid w:val="00480441"/>
    <w:rsid w:val="00480F2A"/>
    <w:rsid w:val="004813CA"/>
    <w:rsid w:val="00481921"/>
    <w:rsid w:val="00481C07"/>
    <w:rsid w:val="004835E9"/>
    <w:rsid w:val="00483A8E"/>
    <w:rsid w:val="00483DBE"/>
    <w:rsid w:val="00483E96"/>
    <w:rsid w:val="00484321"/>
    <w:rsid w:val="0048483A"/>
    <w:rsid w:val="00484E40"/>
    <w:rsid w:val="00485DA1"/>
    <w:rsid w:val="00485DFD"/>
    <w:rsid w:val="00486BB0"/>
    <w:rsid w:val="00487530"/>
    <w:rsid w:val="0048769E"/>
    <w:rsid w:val="00487E93"/>
    <w:rsid w:val="00487F49"/>
    <w:rsid w:val="00490475"/>
    <w:rsid w:val="00491210"/>
    <w:rsid w:val="004914DC"/>
    <w:rsid w:val="00491A3C"/>
    <w:rsid w:val="00491CEB"/>
    <w:rsid w:val="00491E90"/>
    <w:rsid w:val="004928D3"/>
    <w:rsid w:val="00492B12"/>
    <w:rsid w:val="00492D67"/>
    <w:rsid w:val="004932F7"/>
    <w:rsid w:val="00494833"/>
    <w:rsid w:val="004950B8"/>
    <w:rsid w:val="004959B3"/>
    <w:rsid w:val="00495BC1"/>
    <w:rsid w:val="004963D1"/>
    <w:rsid w:val="0049664E"/>
    <w:rsid w:val="0049712F"/>
    <w:rsid w:val="004A058C"/>
    <w:rsid w:val="004A0689"/>
    <w:rsid w:val="004A0BB0"/>
    <w:rsid w:val="004A0E96"/>
    <w:rsid w:val="004A0EDF"/>
    <w:rsid w:val="004A156A"/>
    <w:rsid w:val="004A39DA"/>
    <w:rsid w:val="004A3C05"/>
    <w:rsid w:val="004A4635"/>
    <w:rsid w:val="004A46BD"/>
    <w:rsid w:val="004A4732"/>
    <w:rsid w:val="004A47A8"/>
    <w:rsid w:val="004A49F7"/>
    <w:rsid w:val="004A4BE7"/>
    <w:rsid w:val="004A5379"/>
    <w:rsid w:val="004A5717"/>
    <w:rsid w:val="004A5735"/>
    <w:rsid w:val="004A5891"/>
    <w:rsid w:val="004A5921"/>
    <w:rsid w:val="004A5B45"/>
    <w:rsid w:val="004A5EAF"/>
    <w:rsid w:val="004A6166"/>
    <w:rsid w:val="004A65D3"/>
    <w:rsid w:val="004A6B7B"/>
    <w:rsid w:val="004A6B86"/>
    <w:rsid w:val="004A6CF6"/>
    <w:rsid w:val="004A6F87"/>
    <w:rsid w:val="004A79B3"/>
    <w:rsid w:val="004A7BA6"/>
    <w:rsid w:val="004B1233"/>
    <w:rsid w:val="004B1812"/>
    <w:rsid w:val="004B1A5A"/>
    <w:rsid w:val="004B1EE8"/>
    <w:rsid w:val="004B26EB"/>
    <w:rsid w:val="004B2959"/>
    <w:rsid w:val="004B2A97"/>
    <w:rsid w:val="004B39A2"/>
    <w:rsid w:val="004B463D"/>
    <w:rsid w:val="004B4C8F"/>
    <w:rsid w:val="004B52F0"/>
    <w:rsid w:val="004B5CC7"/>
    <w:rsid w:val="004B60AC"/>
    <w:rsid w:val="004B61C9"/>
    <w:rsid w:val="004B66B2"/>
    <w:rsid w:val="004B6DEA"/>
    <w:rsid w:val="004B7750"/>
    <w:rsid w:val="004C07F4"/>
    <w:rsid w:val="004C0A2F"/>
    <w:rsid w:val="004C129D"/>
    <w:rsid w:val="004C1A15"/>
    <w:rsid w:val="004C1AE3"/>
    <w:rsid w:val="004C1BDA"/>
    <w:rsid w:val="004C1DD5"/>
    <w:rsid w:val="004C28DC"/>
    <w:rsid w:val="004C43D5"/>
    <w:rsid w:val="004C5111"/>
    <w:rsid w:val="004C5376"/>
    <w:rsid w:val="004C543B"/>
    <w:rsid w:val="004C54BB"/>
    <w:rsid w:val="004C57BC"/>
    <w:rsid w:val="004C586E"/>
    <w:rsid w:val="004C5D1C"/>
    <w:rsid w:val="004C5D5A"/>
    <w:rsid w:val="004C63F3"/>
    <w:rsid w:val="004C678B"/>
    <w:rsid w:val="004C765D"/>
    <w:rsid w:val="004C7C9D"/>
    <w:rsid w:val="004D03A4"/>
    <w:rsid w:val="004D0563"/>
    <w:rsid w:val="004D0D65"/>
    <w:rsid w:val="004D2C29"/>
    <w:rsid w:val="004D32B5"/>
    <w:rsid w:val="004D3331"/>
    <w:rsid w:val="004D41DD"/>
    <w:rsid w:val="004D42C4"/>
    <w:rsid w:val="004D45C3"/>
    <w:rsid w:val="004D4C83"/>
    <w:rsid w:val="004D510D"/>
    <w:rsid w:val="004D51EF"/>
    <w:rsid w:val="004D6424"/>
    <w:rsid w:val="004D6A57"/>
    <w:rsid w:val="004D6A92"/>
    <w:rsid w:val="004D6D3C"/>
    <w:rsid w:val="004D7732"/>
    <w:rsid w:val="004D7B15"/>
    <w:rsid w:val="004E00F6"/>
    <w:rsid w:val="004E05CE"/>
    <w:rsid w:val="004E0C20"/>
    <w:rsid w:val="004E0D66"/>
    <w:rsid w:val="004E14A0"/>
    <w:rsid w:val="004E1BC3"/>
    <w:rsid w:val="004E1CDC"/>
    <w:rsid w:val="004E2421"/>
    <w:rsid w:val="004E2831"/>
    <w:rsid w:val="004E372B"/>
    <w:rsid w:val="004E5617"/>
    <w:rsid w:val="004E5F58"/>
    <w:rsid w:val="004E62E3"/>
    <w:rsid w:val="004E6AE3"/>
    <w:rsid w:val="004E6B6A"/>
    <w:rsid w:val="004E7351"/>
    <w:rsid w:val="004E7640"/>
    <w:rsid w:val="004F1337"/>
    <w:rsid w:val="004F1D3B"/>
    <w:rsid w:val="004F21B4"/>
    <w:rsid w:val="004F24CC"/>
    <w:rsid w:val="004F4424"/>
    <w:rsid w:val="004F5176"/>
    <w:rsid w:val="004F5AD8"/>
    <w:rsid w:val="004F633A"/>
    <w:rsid w:val="004F674D"/>
    <w:rsid w:val="004F6F52"/>
    <w:rsid w:val="004F72D9"/>
    <w:rsid w:val="004F755F"/>
    <w:rsid w:val="004F77F0"/>
    <w:rsid w:val="00500A4F"/>
    <w:rsid w:val="00501085"/>
    <w:rsid w:val="00501321"/>
    <w:rsid w:val="0050173E"/>
    <w:rsid w:val="00501D11"/>
    <w:rsid w:val="00501EC7"/>
    <w:rsid w:val="005021D6"/>
    <w:rsid w:val="005021DE"/>
    <w:rsid w:val="00502456"/>
    <w:rsid w:val="00502771"/>
    <w:rsid w:val="0050311E"/>
    <w:rsid w:val="00503E59"/>
    <w:rsid w:val="00505727"/>
    <w:rsid w:val="00505C93"/>
    <w:rsid w:val="00505E8E"/>
    <w:rsid w:val="0051002D"/>
    <w:rsid w:val="00510BE4"/>
    <w:rsid w:val="00511AF2"/>
    <w:rsid w:val="00511C50"/>
    <w:rsid w:val="00511CDD"/>
    <w:rsid w:val="00511D39"/>
    <w:rsid w:val="00511F44"/>
    <w:rsid w:val="005121AF"/>
    <w:rsid w:val="005124B3"/>
    <w:rsid w:val="005125DA"/>
    <w:rsid w:val="0051294E"/>
    <w:rsid w:val="00513C2A"/>
    <w:rsid w:val="00514D21"/>
    <w:rsid w:val="0051542D"/>
    <w:rsid w:val="0051577E"/>
    <w:rsid w:val="00515ECA"/>
    <w:rsid w:val="00516048"/>
    <w:rsid w:val="0052088E"/>
    <w:rsid w:val="00520D00"/>
    <w:rsid w:val="00520DE3"/>
    <w:rsid w:val="00520F88"/>
    <w:rsid w:val="0052124A"/>
    <w:rsid w:val="0052169B"/>
    <w:rsid w:val="00522AF7"/>
    <w:rsid w:val="005235F1"/>
    <w:rsid w:val="00523BFA"/>
    <w:rsid w:val="00523D9E"/>
    <w:rsid w:val="005241DD"/>
    <w:rsid w:val="005241F7"/>
    <w:rsid w:val="00524230"/>
    <w:rsid w:val="005247D8"/>
    <w:rsid w:val="005248F3"/>
    <w:rsid w:val="00524ED1"/>
    <w:rsid w:val="0052564D"/>
    <w:rsid w:val="00525868"/>
    <w:rsid w:val="00525D85"/>
    <w:rsid w:val="005260D9"/>
    <w:rsid w:val="00526243"/>
    <w:rsid w:val="005272FF"/>
    <w:rsid w:val="00527402"/>
    <w:rsid w:val="0052750C"/>
    <w:rsid w:val="00527A7A"/>
    <w:rsid w:val="00527AED"/>
    <w:rsid w:val="00527D40"/>
    <w:rsid w:val="00527DAB"/>
    <w:rsid w:val="005301C8"/>
    <w:rsid w:val="0053024D"/>
    <w:rsid w:val="0053066A"/>
    <w:rsid w:val="00531066"/>
    <w:rsid w:val="00531107"/>
    <w:rsid w:val="0053114F"/>
    <w:rsid w:val="00532278"/>
    <w:rsid w:val="005336C2"/>
    <w:rsid w:val="00533874"/>
    <w:rsid w:val="005340D3"/>
    <w:rsid w:val="00534A59"/>
    <w:rsid w:val="00534A7E"/>
    <w:rsid w:val="005355B9"/>
    <w:rsid w:val="005356DE"/>
    <w:rsid w:val="005373BB"/>
    <w:rsid w:val="00537A2E"/>
    <w:rsid w:val="00540250"/>
    <w:rsid w:val="005405B4"/>
    <w:rsid w:val="0054096C"/>
    <w:rsid w:val="00541C40"/>
    <w:rsid w:val="005422B0"/>
    <w:rsid w:val="005426A2"/>
    <w:rsid w:val="0054327A"/>
    <w:rsid w:val="00543856"/>
    <w:rsid w:val="00543EF1"/>
    <w:rsid w:val="005442B9"/>
    <w:rsid w:val="005452AE"/>
    <w:rsid w:val="005459D0"/>
    <w:rsid w:val="005464CB"/>
    <w:rsid w:val="005464F3"/>
    <w:rsid w:val="00546892"/>
    <w:rsid w:val="00546D1D"/>
    <w:rsid w:val="005471B8"/>
    <w:rsid w:val="00547475"/>
    <w:rsid w:val="00547E1A"/>
    <w:rsid w:val="005507ED"/>
    <w:rsid w:val="0055095D"/>
    <w:rsid w:val="00550B35"/>
    <w:rsid w:val="00551981"/>
    <w:rsid w:val="005526C8"/>
    <w:rsid w:val="00552926"/>
    <w:rsid w:val="00552B7A"/>
    <w:rsid w:val="00553F1E"/>
    <w:rsid w:val="0055488B"/>
    <w:rsid w:val="00554899"/>
    <w:rsid w:val="00554B58"/>
    <w:rsid w:val="00554D10"/>
    <w:rsid w:val="00554F6B"/>
    <w:rsid w:val="00555019"/>
    <w:rsid w:val="00555A1B"/>
    <w:rsid w:val="00555B60"/>
    <w:rsid w:val="00555F7B"/>
    <w:rsid w:val="005561E3"/>
    <w:rsid w:val="00556489"/>
    <w:rsid w:val="00556550"/>
    <w:rsid w:val="005565AC"/>
    <w:rsid w:val="005569A4"/>
    <w:rsid w:val="00556CB0"/>
    <w:rsid w:val="0055745E"/>
    <w:rsid w:val="00557682"/>
    <w:rsid w:val="005605CD"/>
    <w:rsid w:val="00560605"/>
    <w:rsid w:val="00560DC7"/>
    <w:rsid w:val="00560F3B"/>
    <w:rsid w:val="0056249E"/>
    <w:rsid w:val="00562D28"/>
    <w:rsid w:val="00562F6D"/>
    <w:rsid w:val="00563144"/>
    <w:rsid w:val="005632D3"/>
    <w:rsid w:val="00564A5A"/>
    <w:rsid w:val="00564C2A"/>
    <w:rsid w:val="00564C9A"/>
    <w:rsid w:val="00564FD2"/>
    <w:rsid w:val="00565BC4"/>
    <w:rsid w:val="0056621A"/>
    <w:rsid w:val="00566711"/>
    <w:rsid w:val="0056672A"/>
    <w:rsid w:val="005671A1"/>
    <w:rsid w:val="0056750F"/>
    <w:rsid w:val="00567A81"/>
    <w:rsid w:val="00567EE0"/>
    <w:rsid w:val="00570FAA"/>
    <w:rsid w:val="0057159E"/>
    <w:rsid w:val="00571ACA"/>
    <w:rsid w:val="00571F1A"/>
    <w:rsid w:val="00572385"/>
    <w:rsid w:val="00573796"/>
    <w:rsid w:val="00573B20"/>
    <w:rsid w:val="00573E09"/>
    <w:rsid w:val="00574057"/>
    <w:rsid w:val="00574367"/>
    <w:rsid w:val="0057461A"/>
    <w:rsid w:val="00574B45"/>
    <w:rsid w:val="00574C93"/>
    <w:rsid w:val="0057595D"/>
    <w:rsid w:val="00576212"/>
    <w:rsid w:val="0057634F"/>
    <w:rsid w:val="00576B37"/>
    <w:rsid w:val="005771B7"/>
    <w:rsid w:val="0057724D"/>
    <w:rsid w:val="00577D70"/>
    <w:rsid w:val="00580E2A"/>
    <w:rsid w:val="005813ED"/>
    <w:rsid w:val="00581744"/>
    <w:rsid w:val="00581CFF"/>
    <w:rsid w:val="00582815"/>
    <w:rsid w:val="005836CC"/>
    <w:rsid w:val="0058385C"/>
    <w:rsid w:val="00583FED"/>
    <w:rsid w:val="00584E1E"/>
    <w:rsid w:val="00585792"/>
    <w:rsid w:val="00585925"/>
    <w:rsid w:val="00585D0B"/>
    <w:rsid w:val="00585D41"/>
    <w:rsid w:val="0058708A"/>
    <w:rsid w:val="005874EA"/>
    <w:rsid w:val="00587AB6"/>
    <w:rsid w:val="0059096F"/>
    <w:rsid w:val="00590BA3"/>
    <w:rsid w:val="0059237B"/>
    <w:rsid w:val="00592F7F"/>
    <w:rsid w:val="005936C9"/>
    <w:rsid w:val="00594537"/>
    <w:rsid w:val="00595375"/>
    <w:rsid w:val="0059568C"/>
    <w:rsid w:val="00595E3E"/>
    <w:rsid w:val="00596290"/>
    <w:rsid w:val="00596667"/>
    <w:rsid w:val="0059673D"/>
    <w:rsid w:val="005972A0"/>
    <w:rsid w:val="0059734D"/>
    <w:rsid w:val="00597528"/>
    <w:rsid w:val="0059799F"/>
    <w:rsid w:val="00597D73"/>
    <w:rsid w:val="00597F1B"/>
    <w:rsid w:val="005A0211"/>
    <w:rsid w:val="005A0402"/>
    <w:rsid w:val="005A070F"/>
    <w:rsid w:val="005A0A85"/>
    <w:rsid w:val="005A0FB3"/>
    <w:rsid w:val="005A1389"/>
    <w:rsid w:val="005A1DE8"/>
    <w:rsid w:val="005A252D"/>
    <w:rsid w:val="005A29BD"/>
    <w:rsid w:val="005A34C9"/>
    <w:rsid w:val="005A3E9D"/>
    <w:rsid w:val="005A3F1A"/>
    <w:rsid w:val="005A449C"/>
    <w:rsid w:val="005A47CB"/>
    <w:rsid w:val="005A5466"/>
    <w:rsid w:val="005A54DB"/>
    <w:rsid w:val="005A5687"/>
    <w:rsid w:val="005A56B6"/>
    <w:rsid w:val="005A5A75"/>
    <w:rsid w:val="005A5CCF"/>
    <w:rsid w:val="005A6FF2"/>
    <w:rsid w:val="005A7A9D"/>
    <w:rsid w:val="005B0C36"/>
    <w:rsid w:val="005B0DCC"/>
    <w:rsid w:val="005B0F1F"/>
    <w:rsid w:val="005B180F"/>
    <w:rsid w:val="005B2780"/>
    <w:rsid w:val="005B285B"/>
    <w:rsid w:val="005B4641"/>
    <w:rsid w:val="005B4929"/>
    <w:rsid w:val="005B49AE"/>
    <w:rsid w:val="005B4BCC"/>
    <w:rsid w:val="005B502B"/>
    <w:rsid w:val="005B5207"/>
    <w:rsid w:val="005B63DE"/>
    <w:rsid w:val="005B65C7"/>
    <w:rsid w:val="005B6D0D"/>
    <w:rsid w:val="005B6E53"/>
    <w:rsid w:val="005C0851"/>
    <w:rsid w:val="005C145B"/>
    <w:rsid w:val="005C1DF7"/>
    <w:rsid w:val="005C2297"/>
    <w:rsid w:val="005C27D4"/>
    <w:rsid w:val="005C2E96"/>
    <w:rsid w:val="005C330C"/>
    <w:rsid w:val="005C40D9"/>
    <w:rsid w:val="005C439A"/>
    <w:rsid w:val="005C532C"/>
    <w:rsid w:val="005C5369"/>
    <w:rsid w:val="005C54BC"/>
    <w:rsid w:val="005C66ED"/>
    <w:rsid w:val="005C7826"/>
    <w:rsid w:val="005C791C"/>
    <w:rsid w:val="005C7A6A"/>
    <w:rsid w:val="005D04A0"/>
    <w:rsid w:val="005D0C06"/>
    <w:rsid w:val="005D1C02"/>
    <w:rsid w:val="005D2038"/>
    <w:rsid w:val="005D2251"/>
    <w:rsid w:val="005D33D6"/>
    <w:rsid w:val="005D3ADE"/>
    <w:rsid w:val="005D4138"/>
    <w:rsid w:val="005D45C6"/>
    <w:rsid w:val="005D4AE5"/>
    <w:rsid w:val="005D524F"/>
    <w:rsid w:val="005D540A"/>
    <w:rsid w:val="005D5842"/>
    <w:rsid w:val="005D589C"/>
    <w:rsid w:val="005D5B26"/>
    <w:rsid w:val="005D620C"/>
    <w:rsid w:val="005D6800"/>
    <w:rsid w:val="005D6835"/>
    <w:rsid w:val="005D6F96"/>
    <w:rsid w:val="005D756B"/>
    <w:rsid w:val="005D7605"/>
    <w:rsid w:val="005D7645"/>
    <w:rsid w:val="005E0A0B"/>
    <w:rsid w:val="005E1443"/>
    <w:rsid w:val="005E150C"/>
    <w:rsid w:val="005E1902"/>
    <w:rsid w:val="005E1C5F"/>
    <w:rsid w:val="005E1D2C"/>
    <w:rsid w:val="005E2285"/>
    <w:rsid w:val="005E380A"/>
    <w:rsid w:val="005E3ABD"/>
    <w:rsid w:val="005E45A4"/>
    <w:rsid w:val="005E48FB"/>
    <w:rsid w:val="005E5138"/>
    <w:rsid w:val="005E6337"/>
    <w:rsid w:val="005E6571"/>
    <w:rsid w:val="005E7618"/>
    <w:rsid w:val="005E7A14"/>
    <w:rsid w:val="005E7AFD"/>
    <w:rsid w:val="005F017B"/>
    <w:rsid w:val="005F0216"/>
    <w:rsid w:val="005F056E"/>
    <w:rsid w:val="005F0D45"/>
    <w:rsid w:val="005F0DFF"/>
    <w:rsid w:val="005F0FC4"/>
    <w:rsid w:val="005F153C"/>
    <w:rsid w:val="005F1BAD"/>
    <w:rsid w:val="005F1FAD"/>
    <w:rsid w:val="005F2BF5"/>
    <w:rsid w:val="005F3033"/>
    <w:rsid w:val="005F305C"/>
    <w:rsid w:val="005F31D0"/>
    <w:rsid w:val="005F3F08"/>
    <w:rsid w:val="005F5365"/>
    <w:rsid w:val="005F54D5"/>
    <w:rsid w:val="005F6234"/>
    <w:rsid w:val="005F7A69"/>
    <w:rsid w:val="005F7A89"/>
    <w:rsid w:val="00600164"/>
    <w:rsid w:val="00600F00"/>
    <w:rsid w:val="00601F10"/>
    <w:rsid w:val="006022E3"/>
    <w:rsid w:val="006025FA"/>
    <w:rsid w:val="00602C27"/>
    <w:rsid w:val="00603620"/>
    <w:rsid w:val="00603996"/>
    <w:rsid w:val="00603A9B"/>
    <w:rsid w:val="00603D13"/>
    <w:rsid w:val="00603D59"/>
    <w:rsid w:val="00603E5B"/>
    <w:rsid w:val="00604501"/>
    <w:rsid w:val="00604790"/>
    <w:rsid w:val="00604C39"/>
    <w:rsid w:val="006055B4"/>
    <w:rsid w:val="00605AC7"/>
    <w:rsid w:val="00605DD4"/>
    <w:rsid w:val="00606837"/>
    <w:rsid w:val="00606970"/>
    <w:rsid w:val="0061092A"/>
    <w:rsid w:val="0061124F"/>
    <w:rsid w:val="00611433"/>
    <w:rsid w:val="006115B4"/>
    <w:rsid w:val="00611821"/>
    <w:rsid w:val="00611CE6"/>
    <w:rsid w:val="00611D75"/>
    <w:rsid w:val="00612360"/>
    <w:rsid w:val="006131A2"/>
    <w:rsid w:val="006131E5"/>
    <w:rsid w:val="00613274"/>
    <w:rsid w:val="00614107"/>
    <w:rsid w:val="0061416D"/>
    <w:rsid w:val="006144A8"/>
    <w:rsid w:val="00614B78"/>
    <w:rsid w:val="00614D00"/>
    <w:rsid w:val="006152D9"/>
    <w:rsid w:val="00615B86"/>
    <w:rsid w:val="006167CB"/>
    <w:rsid w:val="00616B8A"/>
    <w:rsid w:val="0061723B"/>
    <w:rsid w:val="00620918"/>
    <w:rsid w:val="00621330"/>
    <w:rsid w:val="0062182C"/>
    <w:rsid w:val="0062192C"/>
    <w:rsid w:val="006223F9"/>
    <w:rsid w:val="00622D4F"/>
    <w:rsid w:val="0062369F"/>
    <w:rsid w:val="00623727"/>
    <w:rsid w:val="00623A96"/>
    <w:rsid w:val="0062418D"/>
    <w:rsid w:val="00625253"/>
    <w:rsid w:val="00625BAA"/>
    <w:rsid w:val="00626778"/>
    <w:rsid w:val="00627200"/>
    <w:rsid w:val="006278AA"/>
    <w:rsid w:val="006300DB"/>
    <w:rsid w:val="006304E5"/>
    <w:rsid w:val="00630572"/>
    <w:rsid w:val="00631E00"/>
    <w:rsid w:val="00631EBB"/>
    <w:rsid w:val="00631FE3"/>
    <w:rsid w:val="0063230C"/>
    <w:rsid w:val="0063246E"/>
    <w:rsid w:val="00632F30"/>
    <w:rsid w:val="0063392C"/>
    <w:rsid w:val="00634189"/>
    <w:rsid w:val="0063444D"/>
    <w:rsid w:val="006347E1"/>
    <w:rsid w:val="00635443"/>
    <w:rsid w:val="00635548"/>
    <w:rsid w:val="00635D35"/>
    <w:rsid w:val="0063620B"/>
    <w:rsid w:val="006362C4"/>
    <w:rsid w:val="00636362"/>
    <w:rsid w:val="006365CA"/>
    <w:rsid w:val="00636A8D"/>
    <w:rsid w:val="00637118"/>
    <w:rsid w:val="00637231"/>
    <w:rsid w:val="006372BF"/>
    <w:rsid w:val="006374F4"/>
    <w:rsid w:val="00637B38"/>
    <w:rsid w:val="00637BCD"/>
    <w:rsid w:val="006404E1"/>
    <w:rsid w:val="006414BF"/>
    <w:rsid w:val="006416D2"/>
    <w:rsid w:val="00641A20"/>
    <w:rsid w:val="0064240D"/>
    <w:rsid w:val="006428AA"/>
    <w:rsid w:val="00643845"/>
    <w:rsid w:val="0064409C"/>
    <w:rsid w:val="0064422F"/>
    <w:rsid w:val="0064428B"/>
    <w:rsid w:val="0064587A"/>
    <w:rsid w:val="00645B46"/>
    <w:rsid w:val="00645CF2"/>
    <w:rsid w:val="00645E18"/>
    <w:rsid w:val="00645E22"/>
    <w:rsid w:val="006462BD"/>
    <w:rsid w:val="00646313"/>
    <w:rsid w:val="00647065"/>
    <w:rsid w:val="0064743E"/>
    <w:rsid w:val="00647790"/>
    <w:rsid w:val="00650302"/>
    <w:rsid w:val="00651156"/>
    <w:rsid w:val="00651B9B"/>
    <w:rsid w:val="00652080"/>
    <w:rsid w:val="0065216D"/>
    <w:rsid w:val="00652475"/>
    <w:rsid w:val="00652AB0"/>
    <w:rsid w:val="00652F0B"/>
    <w:rsid w:val="00653951"/>
    <w:rsid w:val="00654472"/>
    <w:rsid w:val="00654AE0"/>
    <w:rsid w:val="0065695C"/>
    <w:rsid w:val="00657472"/>
    <w:rsid w:val="006575C2"/>
    <w:rsid w:val="006603D2"/>
    <w:rsid w:val="00660DED"/>
    <w:rsid w:val="006614C9"/>
    <w:rsid w:val="00661508"/>
    <w:rsid w:val="00661C8D"/>
    <w:rsid w:val="00661CE4"/>
    <w:rsid w:val="006628E3"/>
    <w:rsid w:val="006636D8"/>
    <w:rsid w:val="00663DC6"/>
    <w:rsid w:val="00664BA3"/>
    <w:rsid w:val="0066593A"/>
    <w:rsid w:val="00666704"/>
    <w:rsid w:val="0066677D"/>
    <w:rsid w:val="00666F50"/>
    <w:rsid w:val="0066788D"/>
    <w:rsid w:val="00667C5F"/>
    <w:rsid w:val="00667F74"/>
    <w:rsid w:val="0067025C"/>
    <w:rsid w:val="006721EA"/>
    <w:rsid w:val="0067225D"/>
    <w:rsid w:val="00672CC0"/>
    <w:rsid w:val="0067387E"/>
    <w:rsid w:val="006744E6"/>
    <w:rsid w:val="00675E6E"/>
    <w:rsid w:val="00675FB5"/>
    <w:rsid w:val="006765DA"/>
    <w:rsid w:val="00677A1B"/>
    <w:rsid w:val="00677CEB"/>
    <w:rsid w:val="00680B9E"/>
    <w:rsid w:val="0068111E"/>
    <w:rsid w:val="00681624"/>
    <w:rsid w:val="00681859"/>
    <w:rsid w:val="006818E4"/>
    <w:rsid w:val="0068201A"/>
    <w:rsid w:val="006825BE"/>
    <w:rsid w:val="006831C8"/>
    <w:rsid w:val="0068327E"/>
    <w:rsid w:val="0068354A"/>
    <w:rsid w:val="006835E3"/>
    <w:rsid w:val="00683FCE"/>
    <w:rsid w:val="00684189"/>
    <w:rsid w:val="006844A9"/>
    <w:rsid w:val="006853C6"/>
    <w:rsid w:val="00685452"/>
    <w:rsid w:val="00685EA4"/>
    <w:rsid w:val="00686344"/>
    <w:rsid w:val="00686753"/>
    <w:rsid w:val="00686878"/>
    <w:rsid w:val="006871F4"/>
    <w:rsid w:val="006872C2"/>
    <w:rsid w:val="00687664"/>
    <w:rsid w:val="00687BCE"/>
    <w:rsid w:val="0069059C"/>
    <w:rsid w:val="00690B52"/>
    <w:rsid w:val="00690C9B"/>
    <w:rsid w:val="006919EE"/>
    <w:rsid w:val="00691A40"/>
    <w:rsid w:val="006927AA"/>
    <w:rsid w:val="00692E8D"/>
    <w:rsid w:val="0069454A"/>
    <w:rsid w:val="00694D65"/>
    <w:rsid w:val="00694E0D"/>
    <w:rsid w:val="00694F4E"/>
    <w:rsid w:val="00695186"/>
    <w:rsid w:val="0069718E"/>
    <w:rsid w:val="006972C0"/>
    <w:rsid w:val="00697366"/>
    <w:rsid w:val="00697CB7"/>
    <w:rsid w:val="006A01AA"/>
    <w:rsid w:val="006A0EF9"/>
    <w:rsid w:val="006A1071"/>
    <w:rsid w:val="006A10A7"/>
    <w:rsid w:val="006A122F"/>
    <w:rsid w:val="006A1B16"/>
    <w:rsid w:val="006A1F54"/>
    <w:rsid w:val="006A2F52"/>
    <w:rsid w:val="006A330B"/>
    <w:rsid w:val="006A331E"/>
    <w:rsid w:val="006A33B7"/>
    <w:rsid w:val="006A36F2"/>
    <w:rsid w:val="006A3971"/>
    <w:rsid w:val="006A404C"/>
    <w:rsid w:val="006A43AA"/>
    <w:rsid w:val="006A45F7"/>
    <w:rsid w:val="006A4721"/>
    <w:rsid w:val="006A4AFD"/>
    <w:rsid w:val="006A4C7B"/>
    <w:rsid w:val="006A54D2"/>
    <w:rsid w:val="006A59E7"/>
    <w:rsid w:val="006A5C29"/>
    <w:rsid w:val="006A66DC"/>
    <w:rsid w:val="006A702E"/>
    <w:rsid w:val="006A7B15"/>
    <w:rsid w:val="006A7C4C"/>
    <w:rsid w:val="006B13BB"/>
    <w:rsid w:val="006B1ECA"/>
    <w:rsid w:val="006B1FC8"/>
    <w:rsid w:val="006B290D"/>
    <w:rsid w:val="006B31C4"/>
    <w:rsid w:val="006B3A56"/>
    <w:rsid w:val="006B3F54"/>
    <w:rsid w:val="006B4D86"/>
    <w:rsid w:val="006B534F"/>
    <w:rsid w:val="006B56C9"/>
    <w:rsid w:val="006B5819"/>
    <w:rsid w:val="006B6047"/>
    <w:rsid w:val="006B6372"/>
    <w:rsid w:val="006B71F8"/>
    <w:rsid w:val="006B7BF0"/>
    <w:rsid w:val="006C0286"/>
    <w:rsid w:val="006C06D3"/>
    <w:rsid w:val="006C08BE"/>
    <w:rsid w:val="006C107F"/>
    <w:rsid w:val="006C1523"/>
    <w:rsid w:val="006C1FBE"/>
    <w:rsid w:val="006C209D"/>
    <w:rsid w:val="006C2121"/>
    <w:rsid w:val="006C23A0"/>
    <w:rsid w:val="006C273C"/>
    <w:rsid w:val="006C332B"/>
    <w:rsid w:val="006C37C8"/>
    <w:rsid w:val="006C3EF5"/>
    <w:rsid w:val="006C4220"/>
    <w:rsid w:val="006C50D4"/>
    <w:rsid w:val="006C6366"/>
    <w:rsid w:val="006C648C"/>
    <w:rsid w:val="006D12B7"/>
    <w:rsid w:val="006D2313"/>
    <w:rsid w:val="006D30D8"/>
    <w:rsid w:val="006D32FB"/>
    <w:rsid w:val="006D3B50"/>
    <w:rsid w:val="006D3B7A"/>
    <w:rsid w:val="006D3E10"/>
    <w:rsid w:val="006D3EB7"/>
    <w:rsid w:val="006D41BF"/>
    <w:rsid w:val="006D519C"/>
    <w:rsid w:val="006D51B2"/>
    <w:rsid w:val="006D5BC9"/>
    <w:rsid w:val="006D63C7"/>
    <w:rsid w:val="006D64C1"/>
    <w:rsid w:val="006D6658"/>
    <w:rsid w:val="006D6897"/>
    <w:rsid w:val="006D6F4A"/>
    <w:rsid w:val="006D70AF"/>
    <w:rsid w:val="006D7852"/>
    <w:rsid w:val="006E0080"/>
    <w:rsid w:val="006E01C7"/>
    <w:rsid w:val="006E0211"/>
    <w:rsid w:val="006E04E8"/>
    <w:rsid w:val="006E054F"/>
    <w:rsid w:val="006E0610"/>
    <w:rsid w:val="006E0BD8"/>
    <w:rsid w:val="006E19A2"/>
    <w:rsid w:val="006E1D7E"/>
    <w:rsid w:val="006E23FA"/>
    <w:rsid w:val="006E28FB"/>
    <w:rsid w:val="006E298B"/>
    <w:rsid w:val="006E2D27"/>
    <w:rsid w:val="006E3031"/>
    <w:rsid w:val="006E31FB"/>
    <w:rsid w:val="006E3956"/>
    <w:rsid w:val="006E3994"/>
    <w:rsid w:val="006E3B51"/>
    <w:rsid w:val="006E4034"/>
    <w:rsid w:val="006E40A4"/>
    <w:rsid w:val="006E424C"/>
    <w:rsid w:val="006E43E1"/>
    <w:rsid w:val="006E5151"/>
    <w:rsid w:val="006E5558"/>
    <w:rsid w:val="006E5C61"/>
    <w:rsid w:val="006E5D6D"/>
    <w:rsid w:val="006E5F5F"/>
    <w:rsid w:val="006E5FF7"/>
    <w:rsid w:val="006E6C79"/>
    <w:rsid w:val="006E6DC1"/>
    <w:rsid w:val="006E6F83"/>
    <w:rsid w:val="006E76E3"/>
    <w:rsid w:val="006E7F6D"/>
    <w:rsid w:val="006F0A08"/>
    <w:rsid w:val="006F16E7"/>
    <w:rsid w:val="006F174A"/>
    <w:rsid w:val="006F17AA"/>
    <w:rsid w:val="006F181D"/>
    <w:rsid w:val="006F1F1B"/>
    <w:rsid w:val="006F1F3A"/>
    <w:rsid w:val="006F3898"/>
    <w:rsid w:val="006F3CF5"/>
    <w:rsid w:val="006F46F0"/>
    <w:rsid w:val="006F4AAC"/>
    <w:rsid w:val="006F4B58"/>
    <w:rsid w:val="006F4D25"/>
    <w:rsid w:val="006F52BF"/>
    <w:rsid w:val="006F5508"/>
    <w:rsid w:val="006F6139"/>
    <w:rsid w:val="006F62BC"/>
    <w:rsid w:val="006F6AD8"/>
    <w:rsid w:val="006F6F67"/>
    <w:rsid w:val="006F70FE"/>
    <w:rsid w:val="006F7904"/>
    <w:rsid w:val="006F7997"/>
    <w:rsid w:val="007001B3"/>
    <w:rsid w:val="0070036B"/>
    <w:rsid w:val="00700517"/>
    <w:rsid w:val="00700683"/>
    <w:rsid w:val="00700D24"/>
    <w:rsid w:val="00701701"/>
    <w:rsid w:val="00701DC5"/>
    <w:rsid w:val="00701DC6"/>
    <w:rsid w:val="00702F0D"/>
    <w:rsid w:val="00702FA5"/>
    <w:rsid w:val="0070351D"/>
    <w:rsid w:val="00703A59"/>
    <w:rsid w:val="00703DAA"/>
    <w:rsid w:val="007044D1"/>
    <w:rsid w:val="007046CC"/>
    <w:rsid w:val="00704B64"/>
    <w:rsid w:val="007059F6"/>
    <w:rsid w:val="00705AC3"/>
    <w:rsid w:val="00705C59"/>
    <w:rsid w:val="00705C62"/>
    <w:rsid w:val="00705C74"/>
    <w:rsid w:val="00706109"/>
    <w:rsid w:val="0070620B"/>
    <w:rsid w:val="0070622E"/>
    <w:rsid w:val="007065E5"/>
    <w:rsid w:val="00707498"/>
    <w:rsid w:val="00707A96"/>
    <w:rsid w:val="007103F0"/>
    <w:rsid w:val="0071119F"/>
    <w:rsid w:val="00711E9D"/>
    <w:rsid w:val="007129FE"/>
    <w:rsid w:val="00712A3B"/>
    <w:rsid w:val="00712EC4"/>
    <w:rsid w:val="00713C7A"/>
    <w:rsid w:val="007141B3"/>
    <w:rsid w:val="0071636F"/>
    <w:rsid w:val="00716869"/>
    <w:rsid w:val="007179F3"/>
    <w:rsid w:val="00717B5D"/>
    <w:rsid w:val="007201DD"/>
    <w:rsid w:val="0072034E"/>
    <w:rsid w:val="007209D6"/>
    <w:rsid w:val="00720B95"/>
    <w:rsid w:val="0072175E"/>
    <w:rsid w:val="00722590"/>
    <w:rsid w:val="007225CA"/>
    <w:rsid w:val="007227F2"/>
    <w:rsid w:val="00722928"/>
    <w:rsid w:val="0072300F"/>
    <w:rsid w:val="00723693"/>
    <w:rsid w:val="00724B70"/>
    <w:rsid w:val="0072529E"/>
    <w:rsid w:val="00726115"/>
    <w:rsid w:val="00726CEF"/>
    <w:rsid w:val="00726F08"/>
    <w:rsid w:val="00727210"/>
    <w:rsid w:val="00727260"/>
    <w:rsid w:val="00727B7E"/>
    <w:rsid w:val="007301D1"/>
    <w:rsid w:val="00730778"/>
    <w:rsid w:val="00730C18"/>
    <w:rsid w:val="00730F61"/>
    <w:rsid w:val="00731849"/>
    <w:rsid w:val="00731C5D"/>
    <w:rsid w:val="00732010"/>
    <w:rsid w:val="00732257"/>
    <w:rsid w:val="00732B69"/>
    <w:rsid w:val="00732F2D"/>
    <w:rsid w:val="007330E9"/>
    <w:rsid w:val="007335FF"/>
    <w:rsid w:val="007338E6"/>
    <w:rsid w:val="00734B8F"/>
    <w:rsid w:val="00734C18"/>
    <w:rsid w:val="00734E81"/>
    <w:rsid w:val="00734F93"/>
    <w:rsid w:val="007356B4"/>
    <w:rsid w:val="00736E61"/>
    <w:rsid w:val="007370D4"/>
    <w:rsid w:val="00737799"/>
    <w:rsid w:val="0074100F"/>
    <w:rsid w:val="007410F0"/>
    <w:rsid w:val="00741583"/>
    <w:rsid w:val="0074168A"/>
    <w:rsid w:val="0074171F"/>
    <w:rsid w:val="007418C2"/>
    <w:rsid w:val="00741AD7"/>
    <w:rsid w:val="00742155"/>
    <w:rsid w:val="007437F5"/>
    <w:rsid w:val="00743BC6"/>
    <w:rsid w:val="00743DB7"/>
    <w:rsid w:val="0074446D"/>
    <w:rsid w:val="007454BD"/>
    <w:rsid w:val="00745682"/>
    <w:rsid w:val="00745B05"/>
    <w:rsid w:val="00745CBA"/>
    <w:rsid w:val="00745F3D"/>
    <w:rsid w:val="00745FF9"/>
    <w:rsid w:val="00747950"/>
    <w:rsid w:val="00750A5E"/>
    <w:rsid w:val="00750E09"/>
    <w:rsid w:val="00750E25"/>
    <w:rsid w:val="0075118E"/>
    <w:rsid w:val="007521F6"/>
    <w:rsid w:val="00752A26"/>
    <w:rsid w:val="00752BC2"/>
    <w:rsid w:val="00752F57"/>
    <w:rsid w:val="007531B9"/>
    <w:rsid w:val="007537F6"/>
    <w:rsid w:val="00753E34"/>
    <w:rsid w:val="00753F89"/>
    <w:rsid w:val="00754AF4"/>
    <w:rsid w:val="00755FF5"/>
    <w:rsid w:val="0075694F"/>
    <w:rsid w:val="007578A5"/>
    <w:rsid w:val="0076042E"/>
    <w:rsid w:val="0076110F"/>
    <w:rsid w:val="00761171"/>
    <w:rsid w:val="00761177"/>
    <w:rsid w:val="00761266"/>
    <w:rsid w:val="00762BB0"/>
    <w:rsid w:val="00765513"/>
    <w:rsid w:val="00765B49"/>
    <w:rsid w:val="00765C1E"/>
    <w:rsid w:val="007661CE"/>
    <w:rsid w:val="00766890"/>
    <w:rsid w:val="0076710E"/>
    <w:rsid w:val="00767824"/>
    <w:rsid w:val="00767BB7"/>
    <w:rsid w:val="00767F54"/>
    <w:rsid w:val="007704FE"/>
    <w:rsid w:val="00770502"/>
    <w:rsid w:val="007705F8"/>
    <w:rsid w:val="007706C4"/>
    <w:rsid w:val="00770A20"/>
    <w:rsid w:val="007711BA"/>
    <w:rsid w:val="007715CF"/>
    <w:rsid w:val="00771D4D"/>
    <w:rsid w:val="00772355"/>
    <w:rsid w:val="00772CB1"/>
    <w:rsid w:val="00773349"/>
    <w:rsid w:val="00773A27"/>
    <w:rsid w:val="00773E56"/>
    <w:rsid w:val="00774232"/>
    <w:rsid w:val="007744C1"/>
    <w:rsid w:val="00774E05"/>
    <w:rsid w:val="00774F97"/>
    <w:rsid w:val="00774F9B"/>
    <w:rsid w:val="00775B1B"/>
    <w:rsid w:val="00775D12"/>
    <w:rsid w:val="00775E47"/>
    <w:rsid w:val="00777C1E"/>
    <w:rsid w:val="00777FD1"/>
    <w:rsid w:val="00780561"/>
    <w:rsid w:val="00780678"/>
    <w:rsid w:val="0078079E"/>
    <w:rsid w:val="00780CE2"/>
    <w:rsid w:val="007810D5"/>
    <w:rsid w:val="007814FD"/>
    <w:rsid w:val="007816A0"/>
    <w:rsid w:val="00781749"/>
    <w:rsid w:val="00781C65"/>
    <w:rsid w:val="00781E17"/>
    <w:rsid w:val="00782A84"/>
    <w:rsid w:val="007830EC"/>
    <w:rsid w:val="007836F3"/>
    <w:rsid w:val="007840C8"/>
    <w:rsid w:val="00786051"/>
    <w:rsid w:val="007861D1"/>
    <w:rsid w:val="00786BF9"/>
    <w:rsid w:val="007870CA"/>
    <w:rsid w:val="007877C6"/>
    <w:rsid w:val="0078784F"/>
    <w:rsid w:val="0078795B"/>
    <w:rsid w:val="00787D21"/>
    <w:rsid w:val="00787D89"/>
    <w:rsid w:val="00787E48"/>
    <w:rsid w:val="00791550"/>
    <w:rsid w:val="00791BCF"/>
    <w:rsid w:val="00792B95"/>
    <w:rsid w:val="00793BAB"/>
    <w:rsid w:val="00793F88"/>
    <w:rsid w:val="007941A5"/>
    <w:rsid w:val="00795103"/>
    <w:rsid w:val="00795447"/>
    <w:rsid w:val="007959CD"/>
    <w:rsid w:val="00795D09"/>
    <w:rsid w:val="00796490"/>
    <w:rsid w:val="0079677E"/>
    <w:rsid w:val="007968A6"/>
    <w:rsid w:val="007969B7"/>
    <w:rsid w:val="007974EE"/>
    <w:rsid w:val="0079789C"/>
    <w:rsid w:val="00797963"/>
    <w:rsid w:val="007A0BB0"/>
    <w:rsid w:val="007A1262"/>
    <w:rsid w:val="007A1D4C"/>
    <w:rsid w:val="007A27DA"/>
    <w:rsid w:val="007A2A5B"/>
    <w:rsid w:val="007A2D94"/>
    <w:rsid w:val="007A2E5A"/>
    <w:rsid w:val="007A3366"/>
    <w:rsid w:val="007A4A7E"/>
    <w:rsid w:val="007A6355"/>
    <w:rsid w:val="007A66EF"/>
    <w:rsid w:val="007A67AA"/>
    <w:rsid w:val="007A69E2"/>
    <w:rsid w:val="007A6CAF"/>
    <w:rsid w:val="007A6CC5"/>
    <w:rsid w:val="007A6FDB"/>
    <w:rsid w:val="007A7FD6"/>
    <w:rsid w:val="007B0030"/>
    <w:rsid w:val="007B0487"/>
    <w:rsid w:val="007B0B30"/>
    <w:rsid w:val="007B0CC8"/>
    <w:rsid w:val="007B1412"/>
    <w:rsid w:val="007B1964"/>
    <w:rsid w:val="007B1DEC"/>
    <w:rsid w:val="007B22E5"/>
    <w:rsid w:val="007B2755"/>
    <w:rsid w:val="007B2F5B"/>
    <w:rsid w:val="007B330D"/>
    <w:rsid w:val="007B3FF7"/>
    <w:rsid w:val="007B400F"/>
    <w:rsid w:val="007B41EB"/>
    <w:rsid w:val="007B4783"/>
    <w:rsid w:val="007B4D6E"/>
    <w:rsid w:val="007B5F91"/>
    <w:rsid w:val="007B61EB"/>
    <w:rsid w:val="007B63E9"/>
    <w:rsid w:val="007B703F"/>
    <w:rsid w:val="007B74A3"/>
    <w:rsid w:val="007B75FC"/>
    <w:rsid w:val="007B7953"/>
    <w:rsid w:val="007C0688"/>
    <w:rsid w:val="007C1008"/>
    <w:rsid w:val="007C1405"/>
    <w:rsid w:val="007C1624"/>
    <w:rsid w:val="007C2EFB"/>
    <w:rsid w:val="007C3008"/>
    <w:rsid w:val="007C37C0"/>
    <w:rsid w:val="007C3F00"/>
    <w:rsid w:val="007C3F39"/>
    <w:rsid w:val="007C4040"/>
    <w:rsid w:val="007C5F35"/>
    <w:rsid w:val="007C61C5"/>
    <w:rsid w:val="007C6CE9"/>
    <w:rsid w:val="007C7868"/>
    <w:rsid w:val="007C7E3D"/>
    <w:rsid w:val="007D02D0"/>
    <w:rsid w:val="007D037A"/>
    <w:rsid w:val="007D06B1"/>
    <w:rsid w:val="007D0704"/>
    <w:rsid w:val="007D1B46"/>
    <w:rsid w:val="007D21A1"/>
    <w:rsid w:val="007D3224"/>
    <w:rsid w:val="007D354F"/>
    <w:rsid w:val="007D4058"/>
    <w:rsid w:val="007D413E"/>
    <w:rsid w:val="007D44DD"/>
    <w:rsid w:val="007D484B"/>
    <w:rsid w:val="007D4DBC"/>
    <w:rsid w:val="007D4F5C"/>
    <w:rsid w:val="007D57A0"/>
    <w:rsid w:val="007D5B49"/>
    <w:rsid w:val="007D5D64"/>
    <w:rsid w:val="007D60D3"/>
    <w:rsid w:val="007D653A"/>
    <w:rsid w:val="007D6BF0"/>
    <w:rsid w:val="007D6F9C"/>
    <w:rsid w:val="007D7915"/>
    <w:rsid w:val="007E050F"/>
    <w:rsid w:val="007E0A3C"/>
    <w:rsid w:val="007E0BC1"/>
    <w:rsid w:val="007E0BCD"/>
    <w:rsid w:val="007E0C62"/>
    <w:rsid w:val="007E0D4D"/>
    <w:rsid w:val="007E1D56"/>
    <w:rsid w:val="007E3372"/>
    <w:rsid w:val="007E396F"/>
    <w:rsid w:val="007E3BD0"/>
    <w:rsid w:val="007E3EFD"/>
    <w:rsid w:val="007E4231"/>
    <w:rsid w:val="007E5083"/>
    <w:rsid w:val="007E52B5"/>
    <w:rsid w:val="007E541F"/>
    <w:rsid w:val="007E68B1"/>
    <w:rsid w:val="007E7350"/>
    <w:rsid w:val="007E7A28"/>
    <w:rsid w:val="007E7D99"/>
    <w:rsid w:val="007F06F9"/>
    <w:rsid w:val="007F0818"/>
    <w:rsid w:val="007F1059"/>
    <w:rsid w:val="007F219E"/>
    <w:rsid w:val="007F23A7"/>
    <w:rsid w:val="007F2A16"/>
    <w:rsid w:val="007F2D51"/>
    <w:rsid w:val="007F2F57"/>
    <w:rsid w:val="007F33FF"/>
    <w:rsid w:val="007F3A16"/>
    <w:rsid w:val="007F4184"/>
    <w:rsid w:val="007F4456"/>
    <w:rsid w:val="007F4680"/>
    <w:rsid w:val="007F4CEF"/>
    <w:rsid w:val="007F53A8"/>
    <w:rsid w:val="007F54E5"/>
    <w:rsid w:val="007F60AE"/>
    <w:rsid w:val="007F6A14"/>
    <w:rsid w:val="007F6F76"/>
    <w:rsid w:val="007F7BCB"/>
    <w:rsid w:val="007F7C75"/>
    <w:rsid w:val="00800446"/>
    <w:rsid w:val="00800956"/>
    <w:rsid w:val="00800BA8"/>
    <w:rsid w:val="00800D7C"/>
    <w:rsid w:val="0080180D"/>
    <w:rsid w:val="008019AC"/>
    <w:rsid w:val="00801D12"/>
    <w:rsid w:val="00801D28"/>
    <w:rsid w:val="008026FA"/>
    <w:rsid w:val="00803198"/>
    <w:rsid w:val="00803D05"/>
    <w:rsid w:val="00803D2F"/>
    <w:rsid w:val="00804C11"/>
    <w:rsid w:val="00804EBF"/>
    <w:rsid w:val="00805052"/>
    <w:rsid w:val="008054E1"/>
    <w:rsid w:val="0080598C"/>
    <w:rsid w:val="00806536"/>
    <w:rsid w:val="008067B6"/>
    <w:rsid w:val="00806B9B"/>
    <w:rsid w:val="0080745A"/>
    <w:rsid w:val="008075B6"/>
    <w:rsid w:val="008076D7"/>
    <w:rsid w:val="008078E7"/>
    <w:rsid w:val="008110BF"/>
    <w:rsid w:val="008118B3"/>
    <w:rsid w:val="00811977"/>
    <w:rsid w:val="00812145"/>
    <w:rsid w:val="008126E8"/>
    <w:rsid w:val="0081348B"/>
    <w:rsid w:val="0081357C"/>
    <w:rsid w:val="00814962"/>
    <w:rsid w:val="00814E4C"/>
    <w:rsid w:val="0081581E"/>
    <w:rsid w:val="00815C8E"/>
    <w:rsid w:val="00816817"/>
    <w:rsid w:val="00816C7C"/>
    <w:rsid w:val="00820DC4"/>
    <w:rsid w:val="00821190"/>
    <w:rsid w:val="0082193F"/>
    <w:rsid w:val="00821C45"/>
    <w:rsid w:val="00821F57"/>
    <w:rsid w:val="00822FD2"/>
    <w:rsid w:val="00823D30"/>
    <w:rsid w:val="0082469A"/>
    <w:rsid w:val="00825FAD"/>
    <w:rsid w:val="00826032"/>
    <w:rsid w:val="008264F0"/>
    <w:rsid w:val="00826505"/>
    <w:rsid w:val="00826BDC"/>
    <w:rsid w:val="008273D4"/>
    <w:rsid w:val="00827F12"/>
    <w:rsid w:val="008302DF"/>
    <w:rsid w:val="00830330"/>
    <w:rsid w:val="00831343"/>
    <w:rsid w:val="00831AE1"/>
    <w:rsid w:val="00831E6D"/>
    <w:rsid w:val="00833040"/>
    <w:rsid w:val="008334C7"/>
    <w:rsid w:val="00833742"/>
    <w:rsid w:val="008340DC"/>
    <w:rsid w:val="00834D7D"/>
    <w:rsid w:val="00835199"/>
    <w:rsid w:val="00835C59"/>
    <w:rsid w:val="008407A5"/>
    <w:rsid w:val="008407D1"/>
    <w:rsid w:val="008422B3"/>
    <w:rsid w:val="008423EE"/>
    <w:rsid w:val="00843895"/>
    <w:rsid w:val="0084392B"/>
    <w:rsid w:val="00843CA1"/>
    <w:rsid w:val="00844327"/>
    <w:rsid w:val="008443AD"/>
    <w:rsid w:val="0084454B"/>
    <w:rsid w:val="00844DBC"/>
    <w:rsid w:val="00844DDC"/>
    <w:rsid w:val="00844ED3"/>
    <w:rsid w:val="00846092"/>
    <w:rsid w:val="008461B8"/>
    <w:rsid w:val="008472D8"/>
    <w:rsid w:val="008479F9"/>
    <w:rsid w:val="0085018F"/>
    <w:rsid w:val="00850347"/>
    <w:rsid w:val="0085035B"/>
    <w:rsid w:val="00850A79"/>
    <w:rsid w:val="008511D1"/>
    <w:rsid w:val="0085194A"/>
    <w:rsid w:val="00852797"/>
    <w:rsid w:val="00852CBD"/>
    <w:rsid w:val="00852FA8"/>
    <w:rsid w:val="008538EC"/>
    <w:rsid w:val="00854D4C"/>
    <w:rsid w:val="00855A90"/>
    <w:rsid w:val="0085609E"/>
    <w:rsid w:val="0085671E"/>
    <w:rsid w:val="00856857"/>
    <w:rsid w:val="0085762F"/>
    <w:rsid w:val="00857640"/>
    <w:rsid w:val="00857740"/>
    <w:rsid w:val="008579A5"/>
    <w:rsid w:val="00857ABD"/>
    <w:rsid w:val="008603C8"/>
    <w:rsid w:val="00860AEB"/>
    <w:rsid w:val="00860B53"/>
    <w:rsid w:val="00860C65"/>
    <w:rsid w:val="0086159E"/>
    <w:rsid w:val="008615C9"/>
    <w:rsid w:val="008616C1"/>
    <w:rsid w:val="008622E2"/>
    <w:rsid w:val="00862CD3"/>
    <w:rsid w:val="00862CEB"/>
    <w:rsid w:val="00864A9D"/>
    <w:rsid w:val="00864B1E"/>
    <w:rsid w:val="00864E00"/>
    <w:rsid w:val="00866E5F"/>
    <w:rsid w:val="00866F82"/>
    <w:rsid w:val="008700DD"/>
    <w:rsid w:val="00870D6D"/>
    <w:rsid w:val="0087117E"/>
    <w:rsid w:val="00871434"/>
    <w:rsid w:val="008725B8"/>
    <w:rsid w:val="00872620"/>
    <w:rsid w:val="00872E57"/>
    <w:rsid w:val="00874536"/>
    <w:rsid w:val="00874716"/>
    <w:rsid w:val="00874C0C"/>
    <w:rsid w:val="00874DB6"/>
    <w:rsid w:val="0087541E"/>
    <w:rsid w:val="0087722C"/>
    <w:rsid w:val="00877FB5"/>
    <w:rsid w:val="00880547"/>
    <w:rsid w:val="00880F17"/>
    <w:rsid w:val="008813BA"/>
    <w:rsid w:val="00881762"/>
    <w:rsid w:val="0088194A"/>
    <w:rsid w:val="00882121"/>
    <w:rsid w:val="00882347"/>
    <w:rsid w:val="008824EA"/>
    <w:rsid w:val="00883358"/>
    <w:rsid w:val="00884070"/>
    <w:rsid w:val="00884E97"/>
    <w:rsid w:val="0088549E"/>
    <w:rsid w:val="00886645"/>
    <w:rsid w:val="00890050"/>
    <w:rsid w:val="008902AA"/>
    <w:rsid w:val="00890BE8"/>
    <w:rsid w:val="00890D0A"/>
    <w:rsid w:val="00892214"/>
    <w:rsid w:val="0089222F"/>
    <w:rsid w:val="00892410"/>
    <w:rsid w:val="00892A47"/>
    <w:rsid w:val="00892C55"/>
    <w:rsid w:val="00892CFD"/>
    <w:rsid w:val="00893DBF"/>
    <w:rsid w:val="0089556A"/>
    <w:rsid w:val="00895653"/>
    <w:rsid w:val="008957A5"/>
    <w:rsid w:val="00897920"/>
    <w:rsid w:val="008A0116"/>
    <w:rsid w:val="008A086C"/>
    <w:rsid w:val="008A0F90"/>
    <w:rsid w:val="008A16CA"/>
    <w:rsid w:val="008A20BB"/>
    <w:rsid w:val="008A28A0"/>
    <w:rsid w:val="008A2A39"/>
    <w:rsid w:val="008A2C2E"/>
    <w:rsid w:val="008A3A0A"/>
    <w:rsid w:val="008A5988"/>
    <w:rsid w:val="008A6DC4"/>
    <w:rsid w:val="008A6E94"/>
    <w:rsid w:val="008A738F"/>
    <w:rsid w:val="008B01D5"/>
    <w:rsid w:val="008B0788"/>
    <w:rsid w:val="008B0964"/>
    <w:rsid w:val="008B1A7E"/>
    <w:rsid w:val="008B1C29"/>
    <w:rsid w:val="008B23C7"/>
    <w:rsid w:val="008B2487"/>
    <w:rsid w:val="008B288A"/>
    <w:rsid w:val="008B30D6"/>
    <w:rsid w:val="008B356D"/>
    <w:rsid w:val="008B38AA"/>
    <w:rsid w:val="008B4393"/>
    <w:rsid w:val="008B481B"/>
    <w:rsid w:val="008B534A"/>
    <w:rsid w:val="008B53CB"/>
    <w:rsid w:val="008B5745"/>
    <w:rsid w:val="008B58C4"/>
    <w:rsid w:val="008B6488"/>
    <w:rsid w:val="008B6529"/>
    <w:rsid w:val="008B6763"/>
    <w:rsid w:val="008B6CB0"/>
    <w:rsid w:val="008B705A"/>
    <w:rsid w:val="008B7C66"/>
    <w:rsid w:val="008B7E21"/>
    <w:rsid w:val="008C0364"/>
    <w:rsid w:val="008C0B6D"/>
    <w:rsid w:val="008C0E0F"/>
    <w:rsid w:val="008C1102"/>
    <w:rsid w:val="008C1D1C"/>
    <w:rsid w:val="008C26F1"/>
    <w:rsid w:val="008C2BD0"/>
    <w:rsid w:val="008C3145"/>
    <w:rsid w:val="008C3A4D"/>
    <w:rsid w:val="008C3CB6"/>
    <w:rsid w:val="008C3EF0"/>
    <w:rsid w:val="008C4483"/>
    <w:rsid w:val="008C4518"/>
    <w:rsid w:val="008C4F1F"/>
    <w:rsid w:val="008C5810"/>
    <w:rsid w:val="008C793E"/>
    <w:rsid w:val="008C7CF9"/>
    <w:rsid w:val="008D00D9"/>
    <w:rsid w:val="008D044F"/>
    <w:rsid w:val="008D09E4"/>
    <w:rsid w:val="008D165C"/>
    <w:rsid w:val="008D17DA"/>
    <w:rsid w:val="008D1F1B"/>
    <w:rsid w:val="008D2651"/>
    <w:rsid w:val="008D2A43"/>
    <w:rsid w:val="008D3D2F"/>
    <w:rsid w:val="008D4DCC"/>
    <w:rsid w:val="008D5F3D"/>
    <w:rsid w:val="008D6214"/>
    <w:rsid w:val="008D638E"/>
    <w:rsid w:val="008D6932"/>
    <w:rsid w:val="008D70B4"/>
    <w:rsid w:val="008D73A7"/>
    <w:rsid w:val="008E10BB"/>
    <w:rsid w:val="008E1121"/>
    <w:rsid w:val="008E12C5"/>
    <w:rsid w:val="008E14EA"/>
    <w:rsid w:val="008E186E"/>
    <w:rsid w:val="008E1C51"/>
    <w:rsid w:val="008E23D9"/>
    <w:rsid w:val="008E2496"/>
    <w:rsid w:val="008E3006"/>
    <w:rsid w:val="008E3272"/>
    <w:rsid w:val="008E3461"/>
    <w:rsid w:val="008E4496"/>
    <w:rsid w:val="008E449D"/>
    <w:rsid w:val="008E4B56"/>
    <w:rsid w:val="008E4F24"/>
    <w:rsid w:val="008E5754"/>
    <w:rsid w:val="008E59D0"/>
    <w:rsid w:val="008E5E9A"/>
    <w:rsid w:val="008E6301"/>
    <w:rsid w:val="008E647C"/>
    <w:rsid w:val="008E670F"/>
    <w:rsid w:val="008E69F8"/>
    <w:rsid w:val="008E6ACD"/>
    <w:rsid w:val="008E7106"/>
    <w:rsid w:val="008E74AA"/>
    <w:rsid w:val="008E751E"/>
    <w:rsid w:val="008E776B"/>
    <w:rsid w:val="008E7BFC"/>
    <w:rsid w:val="008F078B"/>
    <w:rsid w:val="008F16D5"/>
    <w:rsid w:val="008F2059"/>
    <w:rsid w:val="008F2C0E"/>
    <w:rsid w:val="008F3091"/>
    <w:rsid w:val="008F39F0"/>
    <w:rsid w:val="008F3F3A"/>
    <w:rsid w:val="008F415B"/>
    <w:rsid w:val="008F46B8"/>
    <w:rsid w:val="008F48C5"/>
    <w:rsid w:val="008F683B"/>
    <w:rsid w:val="008F69A8"/>
    <w:rsid w:val="008F6BB4"/>
    <w:rsid w:val="008F761C"/>
    <w:rsid w:val="008F7E16"/>
    <w:rsid w:val="00900B27"/>
    <w:rsid w:val="00900CC6"/>
    <w:rsid w:val="00901411"/>
    <w:rsid w:val="00901B1A"/>
    <w:rsid w:val="00902AF6"/>
    <w:rsid w:val="009035E3"/>
    <w:rsid w:val="009039C3"/>
    <w:rsid w:val="009040A0"/>
    <w:rsid w:val="0090459F"/>
    <w:rsid w:val="00905539"/>
    <w:rsid w:val="00905A1E"/>
    <w:rsid w:val="009064B4"/>
    <w:rsid w:val="009075DB"/>
    <w:rsid w:val="00907EB4"/>
    <w:rsid w:val="00911C37"/>
    <w:rsid w:val="00911F70"/>
    <w:rsid w:val="009122EA"/>
    <w:rsid w:val="00913713"/>
    <w:rsid w:val="00913ACE"/>
    <w:rsid w:val="00914555"/>
    <w:rsid w:val="0091479F"/>
    <w:rsid w:val="009151DD"/>
    <w:rsid w:val="00915944"/>
    <w:rsid w:val="00916042"/>
    <w:rsid w:val="00916C52"/>
    <w:rsid w:val="00917015"/>
    <w:rsid w:val="0091734D"/>
    <w:rsid w:val="00917473"/>
    <w:rsid w:val="009174A7"/>
    <w:rsid w:val="0091761F"/>
    <w:rsid w:val="00917BE5"/>
    <w:rsid w:val="009200F4"/>
    <w:rsid w:val="0092017B"/>
    <w:rsid w:val="00920186"/>
    <w:rsid w:val="009214B5"/>
    <w:rsid w:val="00921890"/>
    <w:rsid w:val="009218C8"/>
    <w:rsid w:val="009233E7"/>
    <w:rsid w:val="00923A4E"/>
    <w:rsid w:val="0092425E"/>
    <w:rsid w:val="0092428F"/>
    <w:rsid w:val="00924439"/>
    <w:rsid w:val="0092566E"/>
    <w:rsid w:val="00925872"/>
    <w:rsid w:val="00925F08"/>
    <w:rsid w:val="009260BA"/>
    <w:rsid w:val="00926184"/>
    <w:rsid w:val="00926412"/>
    <w:rsid w:val="009267E8"/>
    <w:rsid w:val="00930B96"/>
    <w:rsid w:val="00930D7A"/>
    <w:rsid w:val="00930FC2"/>
    <w:rsid w:val="00931E82"/>
    <w:rsid w:val="009326F6"/>
    <w:rsid w:val="00932CA8"/>
    <w:rsid w:val="00932F07"/>
    <w:rsid w:val="009335B1"/>
    <w:rsid w:val="009335B8"/>
    <w:rsid w:val="009340E4"/>
    <w:rsid w:val="009344B4"/>
    <w:rsid w:val="00934FE2"/>
    <w:rsid w:val="009356C7"/>
    <w:rsid w:val="00935C6E"/>
    <w:rsid w:val="00935FF1"/>
    <w:rsid w:val="0093611B"/>
    <w:rsid w:val="0093680E"/>
    <w:rsid w:val="00936D7C"/>
    <w:rsid w:val="0093728D"/>
    <w:rsid w:val="00940153"/>
    <w:rsid w:val="00940608"/>
    <w:rsid w:val="009407A2"/>
    <w:rsid w:val="00941661"/>
    <w:rsid w:val="00941A1C"/>
    <w:rsid w:val="00941D80"/>
    <w:rsid w:val="00942E8D"/>
    <w:rsid w:val="00942FB1"/>
    <w:rsid w:val="009436FC"/>
    <w:rsid w:val="0094446B"/>
    <w:rsid w:val="00945649"/>
    <w:rsid w:val="00945768"/>
    <w:rsid w:val="0094632F"/>
    <w:rsid w:val="00946464"/>
    <w:rsid w:val="00946467"/>
    <w:rsid w:val="00946B96"/>
    <w:rsid w:val="009475BC"/>
    <w:rsid w:val="009478CF"/>
    <w:rsid w:val="00947D05"/>
    <w:rsid w:val="00950761"/>
    <w:rsid w:val="00950B5B"/>
    <w:rsid w:val="00950C73"/>
    <w:rsid w:val="00951B18"/>
    <w:rsid w:val="00951CF6"/>
    <w:rsid w:val="00952511"/>
    <w:rsid w:val="009525D6"/>
    <w:rsid w:val="00952BDC"/>
    <w:rsid w:val="00952F29"/>
    <w:rsid w:val="009537CC"/>
    <w:rsid w:val="00953D8B"/>
    <w:rsid w:val="009541B2"/>
    <w:rsid w:val="00954637"/>
    <w:rsid w:val="00954815"/>
    <w:rsid w:val="00954A60"/>
    <w:rsid w:val="00954BBE"/>
    <w:rsid w:val="00955133"/>
    <w:rsid w:val="009559CF"/>
    <w:rsid w:val="0095615C"/>
    <w:rsid w:val="00956A62"/>
    <w:rsid w:val="00956CED"/>
    <w:rsid w:val="009605A1"/>
    <w:rsid w:val="009606E3"/>
    <w:rsid w:val="0096076A"/>
    <w:rsid w:val="00960792"/>
    <w:rsid w:val="009608C8"/>
    <w:rsid w:val="009609D9"/>
    <w:rsid w:val="00960FE0"/>
    <w:rsid w:val="00961F8A"/>
    <w:rsid w:val="0096239A"/>
    <w:rsid w:val="00962785"/>
    <w:rsid w:val="00962F6E"/>
    <w:rsid w:val="00963603"/>
    <w:rsid w:val="00963974"/>
    <w:rsid w:val="00963EB5"/>
    <w:rsid w:val="00964EE5"/>
    <w:rsid w:val="00965A14"/>
    <w:rsid w:val="00965F23"/>
    <w:rsid w:val="00966AEF"/>
    <w:rsid w:val="009701F0"/>
    <w:rsid w:val="00970375"/>
    <w:rsid w:val="00970409"/>
    <w:rsid w:val="009706AE"/>
    <w:rsid w:val="009708DA"/>
    <w:rsid w:val="00970AF7"/>
    <w:rsid w:val="00970C6F"/>
    <w:rsid w:val="00970C9E"/>
    <w:rsid w:val="00970DA3"/>
    <w:rsid w:val="009710FE"/>
    <w:rsid w:val="00971757"/>
    <w:rsid w:val="00971BC2"/>
    <w:rsid w:val="00973C09"/>
    <w:rsid w:val="00973FBC"/>
    <w:rsid w:val="0097408B"/>
    <w:rsid w:val="00974352"/>
    <w:rsid w:val="00975142"/>
    <w:rsid w:val="009752EE"/>
    <w:rsid w:val="0097606D"/>
    <w:rsid w:val="00976881"/>
    <w:rsid w:val="00976CC2"/>
    <w:rsid w:val="00976EA8"/>
    <w:rsid w:val="00981C6C"/>
    <w:rsid w:val="009823D2"/>
    <w:rsid w:val="00982A7C"/>
    <w:rsid w:val="00982D33"/>
    <w:rsid w:val="0098340D"/>
    <w:rsid w:val="00983C38"/>
    <w:rsid w:val="00984318"/>
    <w:rsid w:val="0098435F"/>
    <w:rsid w:val="009846B7"/>
    <w:rsid w:val="00984AB1"/>
    <w:rsid w:val="009855D9"/>
    <w:rsid w:val="009857C9"/>
    <w:rsid w:val="0098614C"/>
    <w:rsid w:val="009864E2"/>
    <w:rsid w:val="00986EBD"/>
    <w:rsid w:val="009877E8"/>
    <w:rsid w:val="00987E78"/>
    <w:rsid w:val="00990577"/>
    <w:rsid w:val="00990CD8"/>
    <w:rsid w:val="00990ED4"/>
    <w:rsid w:val="009917C6"/>
    <w:rsid w:val="0099182F"/>
    <w:rsid w:val="00991F9C"/>
    <w:rsid w:val="009923F5"/>
    <w:rsid w:val="009936CB"/>
    <w:rsid w:val="00993C28"/>
    <w:rsid w:val="00994068"/>
    <w:rsid w:val="00994362"/>
    <w:rsid w:val="0099476A"/>
    <w:rsid w:val="00994C6C"/>
    <w:rsid w:val="00994EB9"/>
    <w:rsid w:val="00995E74"/>
    <w:rsid w:val="00995EF6"/>
    <w:rsid w:val="0099623A"/>
    <w:rsid w:val="0099662E"/>
    <w:rsid w:val="00996EB6"/>
    <w:rsid w:val="009976F1"/>
    <w:rsid w:val="00997741"/>
    <w:rsid w:val="009A053E"/>
    <w:rsid w:val="009A18CE"/>
    <w:rsid w:val="009A1D17"/>
    <w:rsid w:val="009A2296"/>
    <w:rsid w:val="009A2D1F"/>
    <w:rsid w:val="009A2D61"/>
    <w:rsid w:val="009A302E"/>
    <w:rsid w:val="009A30B2"/>
    <w:rsid w:val="009A3AA8"/>
    <w:rsid w:val="009A40DA"/>
    <w:rsid w:val="009A4191"/>
    <w:rsid w:val="009A4407"/>
    <w:rsid w:val="009A56D4"/>
    <w:rsid w:val="009A57A3"/>
    <w:rsid w:val="009A624A"/>
    <w:rsid w:val="009A7717"/>
    <w:rsid w:val="009B078E"/>
    <w:rsid w:val="009B0B58"/>
    <w:rsid w:val="009B0C2C"/>
    <w:rsid w:val="009B13E1"/>
    <w:rsid w:val="009B172D"/>
    <w:rsid w:val="009B17CD"/>
    <w:rsid w:val="009B19A2"/>
    <w:rsid w:val="009B28FC"/>
    <w:rsid w:val="009B2ED3"/>
    <w:rsid w:val="009B3CDE"/>
    <w:rsid w:val="009B406F"/>
    <w:rsid w:val="009B41DA"/>
    <w:rsid w:val="009B46A4"/>
    <w:rsid w:val="009B48BB"/>
    <w:rsid w:val="009B492B"/>
    <w:rsid w:val="009B6032"/>
    <w:rsid w:val="009B6A3C"/>
    <w:rsid w:val="009B6DB9"/>
    <w:rsid w:val="009B6E2A"/>
    <w:rsid w:val="009B7AFD"/>
    <w:rsid w:val="009B7B66"/>
    <w:rsid w:val="009C0539"/>
    <w:rsid w:val="009C0D56"/>
    <w:rsid w:val="009C17E2"/>
    <w:rsid w:val="009C19B0"/>
    <w:rsid w:val="009C1C62"/>
    <w:rsid w:val="009C3405"/>
    <w:rsid w:val="009C3763"/>
    <w:rsid w:val="009C3B6A"/>
    <w:rsid w:val="009C3E30"/>
    <w:rsid w:val="009C3F9B"/>
    <w:rsid w:val="009C49AB"/>
    <w:rsid w:val="009C4BE2"/>
    <w:rsid w:val="009C4C8A"/>
    <w:rsid w:val="009C5240"/>
    <w:rsid w:val="009C53F3"/>
    <w:rsid w:val="009C5A71"/>
    <w:rsid w:val="009C5E9D"/>
    <w:rsid w:val="009C6150"/>
    <w:rsid w:val="009C670E"/>
    <w:rsid w:val="009C6DDE"/>
    <w:rsid w:val="009C7B42"/>
    <w:rsid w:val="009D0CCE"/>
    <w:rsid w:val="009D1D93"/>
    <w:rsid w:val="009D2355"/>
    <w:rsid w:val="009D289F"/>
    <w:rsid w:val="009D3352"/>
    <w:rsid w:val="009D3482"/>
    <w:rsid w:val="009D3692"/>
    <w:rsid w:val="009D3724"/>
    <w:rsid w:val="009D4CEF"/>
    <w:rsid w:val="009D5116"/>
    <w:rsid w:val="009D6502"/>
    <w:rsid w:val="009D6875"/>
    <w:rsid w:val="009D6B7F"/>
    <w:rsid w:val="009E06DE"/>
    <w:rsid w:val="009E0A8B"/>
    <w:rsid w:val="009E1110"/>
    <w:rsid w:val="009E1AD6"/>
    <w:rsid w:val="009E1FD4"/>
    <w:rsid w:val="009E2E94"/>
    <w:rsid w:val="009E3512"/>
    <w:rsid w:val="009E448D"/>
    <w:rsid w:val="009E4607"/>
    <w:rsid w:val="009E4961"/>
    <w:rsid w:val="009E5938"/>
    <w:rsid w:val="009E5F6C"/>
    <w:rsid w:val="009E6032"/>
    <w:rsid w:val="009E68CE"/>
    <w:rsid w:val="009E697F"/>
    <w:rsid w:val="009E6D97"/>
    <w:rsid w:val="009E71C9"/>
    <w:rsid w:val="009E791A"/>
    <w:rsid w:val="009F01F4"/>
    <w:rsid w:val="009F1C3B"/>
    <w:rsid w:val="009F213A"/>
    <w:rsid w:val="009F21DF"/>
    <w:rsid w:val="009F21F3"/>
    <w:rsid w:val="009F25B2"/>
    <w:rsid w:val="009F2AF9"/>
    <w:rsid w:val="009F306D"/>
    <w:rsid w:val="009F3276"/>
    <w:rsid w:val="009F3339"/>
    <w:rsid w:val="009F3E6B"/>
    <w:rsid w:val="009F4101"/>
    <w:rsid w:val="009F4849"/>
    <w:rsid w:val="009F5313"/>
    <w:rsid w:val="009F5A78"/>
    <w:rsid w:val="009F5DC3"/>
    <w:rsid w:val="009F5DCE"/>
    <w:rsid w:val="009F63E9"/>
    <w:rsid w:val="009F642A"/>
    <w:rsid w:val="009F6AC1"/>
    <w:rsid w:val="009F6F81"/>
    <w:rsid w:val="009F70E8"/>
    <w:rsid w:val="009F79C0"/>
    <w:rsid w:val="00A00050"/>
    <w:rsid w:val="00A01338"/>
    <w:rsid w:val="00A01467"/>
    <w:rsid w:val="00A0194E"/>
    <w:rsid w:val="00A02202"/>
    <w:rsid w:val="00A024F2"/>
    <w:rsid w:val="00A02BD7"/>
    <w:rsid w:val="00A030A4"/>
    <w:rsid w:val="00A03298"/>
    <w:rsid w:val="00A032B5"/>
    <w:rsid w:val="00A03370"/>
    <w:rsid w:val="00A03D05"/>
    <w:rsid w:val="00A03D1E"/>
    <w:rsid w:val="00A03E47"/>
    <w:rsid w:val="00A03F27"/>
    <w:rsid w:val="00A040C1"/>
    <w:rsid w:val="00A0470D"/>
    <w:rsid w:val="00A049A2"/>
    <w:rsid w:val="00A052B5"/>
    <w:rsid w:val="00A05F1D"/>
    <w:rsid w:val="00A06174"/>
    <w:rsid w:val="00A06698"/>
    <w:rsid w:val="00A0675D"/>
    <w:rsid w:val="00A068A2"/>
    <w:rsid w:val="00A068AD"/>
    <w:rsid w:val="00A077A3"/>
    <w:rsid w:val="00A07B99"/>
    <w:rsid w:val="00A07C5B"/>
    <w:rsid w:val="00A1087F"/>
    <w:rsid w:val="00A108F3"/>
    <w:rsid w:val="00A11BDC"/>
    <w:rsid w:val="00A12D1F"/>
    <w:rsid w:val="00A140F5"/>
    <w:rsid w:val="00A141B1"/>
    <w:rsid w:val="00A1515B"/>
    <w:rsid w:val="00A15575"/>
    <w:rsid w:val="00A157D3"/>
    <w:rsid w:val="00A1627C"/>
    <w:rsid w:val="00A162F7"/>
    <w:rsid w:val="00A16D20"/>
    <w:rsid w:val="00A16D5A"/>
    <w:rsid w:val="00A175F7"/>
    <w:rsid w:val="00A178C9"/>
    <w:rsid w:val="00A20A0D"/>
    <w:rsid w:val="00A20F07"/>
    <w:rsid w:val="00A21E40"/>
    <w:rsid w:val="00A21EAE"/>
    <w:rsid w:val="00A22404"/>
    <w:rsid w:val="00A227BD"/>
    <w:rsid w:val="00A22FE8"/>
    <w:rsid w:val="00A2303A"/>
    <w:rsid w:val="00A23167"/>
    <w:rsid w:val="00A24721"/>
    <w:rsid w:val="00A249BD"/>
    <w:rsid w:val="00A24AB1"/>
    <w:rsid w:val="00A24CFB"/>
    <w:rsid w:val="00A25060"/>
    <w:rsid w:val="00A251A6"/>
    <w:rsid w:val="00A254CD"/>
    <w:rsid w:val="00A25504"/>
    <w:rsid w:val="00A2580B"/>
    <w:rsid w:val="00A26482"/>
    <w:rsid w:val="00A26A65"/>
    <w:rsid w:val="00A26AAA"/>
    <w:rsid w:val="00A26C2D"/>
    <w:rsid w:val="00A26D6D"/>
    <w:rsid w:val="00A27015"/>
    <w:rsid w:val="00A27AD0"/>
    <w:rsid w:val="00A304E7"/>
    <w:rsid w:val="00A3082E"/>
    <w:rsid w:val="00A30A92"/>
    <w:rsid w:val="00A31706"/>
    <w:rsid w:val="00A31C6A"/>
    <w:rsid w:val="00A31DD3"/>
    <w:rsid w:val="00A3264B"/>
    <w:rsid w:val="00A326F4"/>
    <w:rsid w:val="00A3291B"/>
    <w:rsid w:val="00A32944"/>
    <w:rsid w:val="00A32BF0"/>
    <w:rsid w:val="00A33251"/>
    <w:rsid w:val="00A332A0"/>
    <w:rsid w:val="00A333B3"/>
    <w:rsid w:val="00A3341D"/>
    <w:rsid w:val="00A33F2A"/>
    <w:rsid w:val="00A33F51"/>
    <w:rsid w:val="00A362E1"/>
    <w:rsid w:val="00A3706E"/>
    <w:rsid w:val="00A371DA"/>
    <w:rsid w:val="00A373FA"/>
    <w:rsid w:val="00A404C9"/>
    <w:rsid w:val="00A407DD"/>
    <w:rsid w:val="00A40AA6"/>
    <w:rsid w:val="00A40FBE"/>
    <w:rsid w:val="00A410E5"/>
    <w:rsid w:val="00A4120A"/>
    <w:rsid w:val="00A41AE0"/>
    <w:rsid w:val="00A41B6F"/>
    <w:rsid w:val="00A41CEB"/>
    <w:rsid w:val="00A41EA1"/>
    <w:rsid w:val="00A41F86"/>
    <w:rsid w:val="00A4224B"/>
    <w:rsid w:val="00A42422"/>
    <w:rsid w:val="00A42B39"/>
    <w:rsid w:val="00A43A11"/>
    <w:rsid w:val="00A43FB0"/>
    <w:rsid w:val="00A446F3"/>
    <w:rsid w:val="00A44C60"/>
    <w:rsid w:val="00A44CE8"/>
    <w:rsid w:val="00A4627A"/>
    <w:rsid w:val="00A46E65"/>
    <w:rsid w:val="00A474AF"/>
    <w:rsid w:val="00A47809"/>
    <w:rsid w:val="00A47E87"/>
    <w:rsid w:val="00A50B7E"/>
    <w:rsid w:val="00A5127B"/>
    <w:rsid w:val="00A51344"/>
    <w:rsid w:val="00A524A9"/>
    <w:rsid w:val="00A526CD"/>
    <w:rsid w:val="00A52CF1"/>
    <w:rsid w:val="00A52F8F"/>
    <w:rsid w:val="00A53712"/>
    <w:rsid w:val="00A53749"/>
    <w:rsid w:val="00A53AA8"/>
    <w:rsid w:val="00A5425E"/>
    <w:rsid w:val="00A54762"/>
    <w:rsid w:val="00A5584D"/>
    <w:rsid w:val="00A55B82"/>
    <w:rsid w:val="00A55C0F"/>
    <w:rsid w:val="00A55C95"/>
    <w:rsid w:val="00A563D8"/>
    <w:rsid w:val="00A56B72"/>
    <w:rsid w:val="00A573B8"/>
    <w:rsid w:val="00A57E4A"/>
    <w:rsid w:val="00A60396"/>
    <w:rsid w:val="00A6086F"/>
    <w:rsid w:val="00A61354"/>
    <w:rsid w:val="00A615EF"/>
    <w:rsid w:val="00A61764"/>
    <w:rsid w:val="00A61ED4"/>
    <w:rsid w:val="00A62019"/>
    <w:rsid w:val="00A6231E"/>
    <w:rsid w:val="00A626A8"/>
    <w:rsid w:val="00A6324E"/>
    <w:rsid w:val="00A6417A"/>
    <w:rsid w:val="00A6419D"/>
    <w:rsid w:val="00A649E2"/>
    <w:rsid w:val="00A64CEB"/>
    <w:rsid w:val="00A64E99"/>
    <w:rsid w:val="00A653C5"/>
    <w:rsid w:val="00A654F5"/>
    <w:rsid w:val="00A6584F"/>
    <w:rsid w:val="00A6627A"/>
    <w:rsid w:val="00A668A2"/>
    <w:rsid w:val="00A66FD0"/>
    <w:rsid w:val="00A6725F"/>
    <w:rsid w:val="00A673AF"/>
    <w:rsid w:val="00A67603"/>
    <w:rsid w:val="00A67BEE"/>
    <w:rsid w:val="00A70FFB"/>
    <w:rsid w:val="00A714BB"/>
    <w:rsid w:val="00A714FD"/>
    <w:rsid w:val="00A719B6"/>
    <w:rsid w:val="00A7230A"/>
    <w:rsid w:val="00A72FA7"/>
    <w:rsid w:val="00A731A1"/>
    <w:rsid w:val="00A744B7"/>
    <w:rsid w:val="00A74620"/>
    <w:rsid w:val="00A74EB9"/>
    <w:rsid w:val="00A7584E"/>
    <w:rsid w:val="00A7662B"/>
    <w:rsid w:val="00A76727"/>
    <w:rsid w:val="00A76C97"/>
    <w:rsid w:val="00A774C8"/>
    <w:rsid w:val="00A80017"/>
    <w:rsid w:val="00A80E01"/>
    <w:rsid w:val="00A83353"/>
    <w:rsid w:val="00A83355"/>
    <w:rsid w:val="00A836A8"/>
    <w:rsid w:val="00A84984"/>
    <w:rsid w:val="00A857FC"/>
    <w:rsid w:val="00A85C5E"/>
    <w:rsid w:val="00A85E7C"/>
    <w:rsid w:val="00A85EAB"/>
    <w:rsid w:val="00A8618B"/>
    <w:rsid w:val="00A862E5"/>
    <w:rsid w:val="00A86B4F"/>
    <w:rsid w:val="00A877E6"/>
    <w:rsid w:val="00A878C7"/>
    <w:rsid w:val="00A90AB0"/>
    <w:rsid w:val="00A90EC9"/>
    <w:rsid w:val="00A9122D"/>
    <w:rsid w:val="00A913B9"/>
    <w:rsid w:val="00A916C0"/>
    <w:rsid w:val="00A9214C"/>
    <w:rsid w:val="00A9301C"/>
    <w:rsid w:val="00A94D13"/>
    <w:rsid w:val="00A9501B"/>
    <w:rsid w:val="00A965A2"/>
    <w:rsid w:val="00A978CE"/>
    <w:rsid w:val="00AA04E1"/>
    <w:rsid w:val="00AA11B3"/>
    <w:rsid w:val="00AA13DB"/>
    <w:rsid w:val="00AA1CD7"/>
    <w:rsid w:val="00AA1D1A"/>
    <w:rsid w:val="00AA2206"/>
    <w:rsid w:val="00AA26D3"/>
    <w:rsid w:val="00AA3B60"/>
    <w:rsid w:val="00AA3CB0"/>
    <w:rsid w:val="00AA3FA6"/>
    <w:rsid w:val="00AA4289"/>
    <w:rsid w:val="00AA4EF6"/>
    <w:rsid w:val="00AA50E8"/>
    <w:rsid w:val="00AA5727"/>
    <w:rsid w:val="00AA5F7F"/>
    <w:rsid w:val="00AA6762"/>
    <w:rsid w:val="00AA6A18"/>
    <w:rsid w:val="00AA6C8D"/>
    <w:rsid w:val="00AA6E12"/>
    <w:rsid w:val="00AA741E"/>
    <w:rsid w:val="00AA7F87"/>
    <w:rsid w:val="00AB03CB"/>
    <w:rsid w:val="00AB133D"/>
    <w:rsid w:val="00AB1BA3"/>
    <w:rsid w:val="00AB1CC2"/>
    <w:rsid w:val="00AB1EBD"/>
    <w:rsid w:val="00AB224B"/>
    <w:rsid w:val="00AB2AC9"/>
    <w:rsid w:val="00AB2C1F"/>
    <w:rsid w:val="00AB3946"/>
    <w:rsid w:val="00AB4804"/>
    <w:rsid w:val="00AB6728"/>
    <w:rsid w:val="00AB6B95"/>
    <w:rsid w:val="00AB6D14"/>
    <w:rsid w:val="00AB6EFE"/>
    <w:rsid w:val="00AB729B"/>
    <w:rsid w:val="00AB75CA"/>
    <w:rsid w:val="00AB7E6E"/>
    <w:rsid w:val="00AC05C6"/>
    <w:rsid w:val="00AC09D1"/>
    <w:rsid w:val="00AC1018"/>
    <w:rsid w:val="00AC1A21"/>
    <w:rsid w:val="00AC1B0E"/>
    <w:rsid w:val="00AC1E0F"/>
    <w:rsid w:val="00AC386A"/>
    <w:rsid w:val="00AC415E"/>
    <w:rsid w:val="00AC5622"/>
    <w:rsid w:val="00AC5B42"/>
    <w:rsid w:val="00AC61FD"/>
    <w:rsid w:val="00AC655C"/>
    <w:rsid w:val="00AC6F9E"/>
    <w:rsid w:val="00AC78A4"/>
    <w:rsid w:val="00AD0292"/>
    <w:rsid w:val="00AD099F"/>
    <w:rsid w:val="00AD1BA8"/>
    <w:rsid w:val="00AD20F9"/>
    <w:rsid w:val="00AD222B"/>
    <w:rsid w:val="00AD2480"/>
    <w:rsid w:val="00AD2C57"/>
    <w:rsid w:val="00AD303C"/>
    <w:rsid w:val="00AD3719"/>
    <w:rsid w:val="00AD38C1"/>
    <w:rsid w:val="00AD3F18"/>
    <w:rsid w:val="00AD42FC"/>
    <w:rsid w:val="00AD53AF"/>
    <w:rsid w:val="00AD54B7"/>
    <w:rsid w:val="00AD56CD"/>
    <w:rsid w:val="00AD579D"/>
    <w:rsid w:val="00AD5C22"/>
    <w:rsid w:val="00AD6053"/>
    <w:rsid w:val="00AD618D"/>
    <w:rsid w:val="00AD65DA"/>
    <w:rsid w:val="00AD6A4B"/>
    <w:rsid w:val="00AD6CBC"/>
    <w:rsid w:val="00AE01BF"/>
    <w:rsid w:val="00AE0702"/>
    <w:rsid w:val="00AE098C"/>
    <w:rsid w:val="00AE18CF"/>
    <w:rsid w:val="00AE1CC9"/>
    <w:rsid w:val="00AE2146"/>
    <w:rsid w:val="00AE25AB"/>
    <w:rsid w:val="00AE344E"/>
    <w:rsid w:val="00AE348C"/>
    <w:rsid w:val="00AE35FC"/>
    <w:rsid w:val="00AE3647"/>
    <w:rsid w:val="00AE395B"/>
    <w:rsid w:val="00AE3ABE"/>
    <w:rsid w:val="00AE42A1"/>
    <w:rsid w:val="00AE44C5"/>
    <w:rsid w:val="00AE4614"/>
    <w:rsid w:val="00AE4EFD"/>
    <w:rsid w:val="00AE53E2"/>
    <w:rsid w:val="00AE55E1"/>
    <w:rsid w:val="00AE5775"/>
    <w:rsid w:val="00AE637E"/>
    <w:rsid w:val="00AE709D"/>
    <w:rsid w:val="00AF1322"/>
    <w:rsid w:val="00AF1BCD"/>
    <w:rsid w:val="00AF1FC7"/>
    <w:rsid w:val="00AF2CC2"/>
    <w:rsid w:val="00AF345F"/>
    <w:rsid w:val="00AF3F41"/>
    <w:rsid w:val="00AF42D4"/>
    <w:rsid w:val="00AF4823"/>
    <w:rsid w:val="00AF49C9"/>
    <w:rsid w:val="00AF4C92"/>
    <w:rsid w:val="00AF4CC7"/>
    <w:rsid w:val="00AF5DFF"/>
    <w:rsid w:val="00AF5F5B"/>
    <w:rsid w:val="00AF62A6"/>
    <w:rsid w:val="00AF63C0"/>
    <w:rsid w:val="00AF72D8"/>
    <w:rsid w:val="00AF72FC"/>
    <w:rsid w:val="00AF7433"/>
    <w:rsid w:val="00AF75B9"/>
    <w:rsid w:val="00AF7775"/>
    <w:rsid w:val="00B00FEF"/>
    <w:rsid w:val="00B011FF"/>
    <w:rsid w:val="00B019A3"/>
    <w:rsid w:val="00B01A3A"/>
    <w:rsid w:val="00B01C60"/>
    <w:rsid w:val="00B026A8"/>
    <w:rsid w:val="00B02C5D"/>
    <w:rsid w:val="00B02C89"/>
    <w:rsid w:val="00B02E9C"/>
    <w:rsid w:val="00B03581"/>
    <w:rsid w:val="00B03BA8"/>
    <w:rsid w:val="00B03E9A"/>
    <w:rsid w:val="00B04EC2"/>
    <w:rsid w:val="00B06086"/>
    <w:rsid w:val="00B07C76"/>
    <w:rsid w:val="00B12157"/>
    <w:rsid w:val="00B122D5"/>
    <w:rsid w:val="00B12A8C"/>
    <w:rsid w:val="00B12B8C"/>
    <w:rsid w:val="00B12C6A"/>
    <w:rsid w:val="00B13125"/>
    <w:rsid w:val="00B13FD1"/>
    <w:rsid w:val="00B141AC"/>
    <w:rsid w:val="00B14601"/>
    <w:rsid w:val="00B149B0"/>
    <w:rsid w:val="00B1651C"/>
    <w:rsid w:val="00B16835"/>
    <w:rsid w:val="00B16C6D"/>
    <w:rsid w:val="00B16E2F"/>
    <w:rsid w:val="00B16E57"/>
    <w:rsid w:val="00B17248"/>
    <w:rsid w:val="00B17488"/>
    <w:rsid w:val="00B17F60"/>
    <w:rsid w:val="00B21809"/>
    <w:rsid w:val="00B22399"/>
    <w:rsid w:val="00B22606"/>
    <w:rsid w:val="00B230C9"/>
    <w:rsid w:val="00B24086"/>
    <w:rsid w:val="00B2417F"/>
    <w:rsid w:val="00B2501D"/>
    <w:rsid w:val="00B2506E"/>
    <w:rsid w:val="00B252F6"/>
    <w:rsid w:val="00B263B1"/>
    <w:rsid w:val="00B2697F"/>
    <w:rsid w:val="00B26E90"/>
    <w:rsid w:val="00B27507"/>
    <w:rsid w:val="00B307E1"/>
    <w:rsid w:val="00B30CB2"/>
    <w:rsid w:val="00B31490"/>
    <w:rsid w:val="00B33A79"/>
    <w:rsid w:val="00B33C94"/>
    <w:rsid w:val="00B35977"/>
    <w:rsid w:val="00B35C44"/>
    <w:rsid w:val="00B35FC0"/>
    <w:rsid w:val="00B3609E"/>
    <w:rsid w:val="00B36445"/>
    <w:rsid w:val="00B36DC2"/>
    <w:rsid w:val="00B36E17"/>
    <w:rsid w:val="00B37230"/>
    <w:rsid w:val="00B37794"/>
    <w:rsid w:val="00B40BFF"/>
    <w:rsid w:val="00B41152"/>
    <w:rsid w:val="00B42348"/>
    <w:rsid w:val="00B425D4"/>
    <w:rsid w:val="00B42B6B"/>
    <w:rsid w:val="00B440FC"/>
    <w:rsid w:val="00B44EBF"/>
    <w:rsid w:val="00B453DC"/>
    <w:rsid w:val="00B45607"/>
    <w:rsid w:val="00B457DD"/>
    <w:rsid w:val="00B4589E"/>
    <w:rsid w:val="00B459AC"/>
    <w:rsid w:val="00B461BB"/>
    <w:rsid w:val="00B46A64"/>
    <w:rsid w:val="00B46C8D"/>
    <w:rsid w:val="00B46DC2"/>
    <w:rsid w:val="00B473DF"/>
    <w:rsid w:val="00B47511"/>
    <w:rsid w:val="00B477F4"/>
    <w:rsid w:val="00B47AA0"/>
    <w:rsid w:val="00B47ABD"/>
    <w:rsid w:val="00B47C28"/>
    <w:rsid w:val="00B47FBB"/>
    <w:rsid w:val="00B504BD"/>
    <w:rsid w:val="00B50B5F"/>
    <w:rsid w:val="00B512D6"/>
    <w:rsid w:val="00B512F6"/>
    <w:rsid w:val="00B51F4F"/>
    <w:rsid w:val="00B52786"/>
    <w:rsid w:val="00B52FB8"/>
    <w:rsid w:val="00B53038"/>
    <w:rsid w:val="00B53342"/>
    <w:rsid w:val="00B5368E"/>
    <w:rsid w:val="00B539BF"/>
    <w:rsid w:val="00B54281"/>
    <w:rsid w:val="00B542A9"/>
    <w:rsid w:val="00B543CD"/>
    <w:rsid w:val="00B544C2"/>
    <w:rsid w:val="00B54B61"/>
    <w:rsid w:val="00B551D3"/>
    <w:rsid w:val="00B5563F"/>
    <w:rsid w:val="00B559AE"/>
    <w:rsid w:val="00B559C2"/>
    <w:rsid w:val="00B56A27"/>
    <w:rsid w:val="00B56BCA"/>
    <w:rsid w:val="00B56DD0"/>
    <w:rsid w:val="00B57556"/>
    <w:rsid w:val="00B57558"/>
    <w:rsid w:val="00B57CDE"/>
    <w:rsid w:val="00B57FE2"/>
    <w:rsid w:val="00B6018F"/>
    <w:rsid w:val="00B6026C"/>
    <w:rsid w:val="00B6083A"/>
    <w:rsid w:val="00B60A2F"/>
    <w:rsid w:val="00B60A9D"/>
    <w:rsid w:val="00B618E7"/>
    <w:rsid w:val="00B626D8"/>
    <w:rsid w:val="00B63236"/>
    <w:rsid w:val="00B640D3"/>
    <w:rsid w:val="00B645B6"/>
    <w:rsid w:val="00B64694"/>
    <w:rsid w:val="00B64816"/>
    <w:rsid w:val="00B65DBB"/>
    <w:rsid w:val="00B660B1"/>
    <w:rsid w:val="00B6622F"/>
    <w:rsid w:val="00B6696B"/>
    <w:rsid w:val="00B66E73"/>
    <w:rsid w:val="00B673E2"/>
    <w:rsid w:val="00B67A0F"/>
    <w:rsid w:val="00B67E42"/>
    <w:rsid w:val="00B708B5"/>
    <w:rsid w:val="00B70ED3"/>
    <w:rsid w:val="00B7166E"/>
    <w:rsid w:val="00B72904"/>
    <w:rsid w:val="00B72AB2"/>
    <w:rsid w:val="00B72D46"/>
    <w:rsid w:val="00B73260"/>
    <w:rsid w:val="00B733DA"/>
    <w:rsid w:val="00B73C16"/>
    <w:rsid w:val="00B73EA4"/>
    <w:rsid w:val="00B7409E"/>
    <w:rsid w:val="00B751AD"/>
    <w:rsid w:val="00B75526"/>
    <w:rsid w:val="00B75EC2"/>
    <w:rsid w:val="00B76594"/>
    <w:rsid w:val="00B77793"/>
    <w:rsid w:val="00B77901"/>
    <w:rsid w:val="00B77E5C"/>
    <w:rsid w:val="00B77EBD"/>
    <w:rsid w:val="00B77ECF"/>
    <w:rsid w:val="00B8044D"/>
    <w:rsid w:val="00B804C5"/>
    <w:rsid w:val="00B806C8"/>
    <w:rsid w:val="00B80DFD"/>
    <w:rsid w:val="00B80FBA"/>
    <w:rsid w:val="00B8163E"/>
    <w:rsid w:val="00B8313C"/>
    <w:rsid w:val="00B83E1C"/>
    <w:rsid w:val="00B840ED"/>
    <w:rsid w:val="00B85ACA"/>
    <w:rsid w:val="00B85F00"/>
    <w:rsid w:val="00B86391"/>
    <w:rsid w:val="00B86C85"/>
    <w:rsid w:val="00B871AA"/>
    <w:rsid w:val="00B87BE0"/>
    <w:rsid w:val="00B90467"/>
    <w:rsid w:val="00B91526"/>
    <w:rsid w:val="00B91BE9"/>
    <w:rsid w:val="00B92043"/>
    <w:rsid w:val="00B926CC"/>
    <w:rsid w:val="00B928D5"/>
    <w:rsid w:val="00B931FA"/>
    <w:rsid w:val="00B93216"/>
    <w:rsid w:val="00B93341"/>
    <w:rsid w:val="00B937C8"/>
    <w:rsid w:val="00B93ACF"/>
    <w:rsid w:val="00B93BF7"/>
    <w:rsid w:val="00B9410E"/>
    <w:rsid w:val="00B94804"/>
    <w:rsid w:val="00B95635"/>
    <w:rsid w:val="00B95FEA"/>
    <w:rsid w:val="00B9613E"/>
    <w:rsid w:val="00B96586"/>
    <w:rsid w:val="00B96E0D"/>
    <w:rsid w:val="00B9755C"/>
    <w:rsid w:val="00B97A16"/>
    <w:rsid w:val="00B97DD0"/>
    <w:rsid w:val="00B97F79"/>
    <w:rsid w:val="00BA03B7"/>
    <w:rsid w:val="00BA06BA"/>
    <w:rsid w:val="00BA1123"/>
    <w:rsid w:val="00BA1252"/>
    <w:rsid w:val="00BA17F7"/>
    <w:rsid w:val="00BA19EF"/>
    <w:rsid w:val="00BA1CF1"/>
    <w:rsid w:val="00BA1D64"/>
    <w:rsid w:val="00BA1E65"/>
    <w:rsid w:val="00BA202C"/>
    <w:rsid w:val="00BA2871"/>
    <w:rsid w:val="00BA35C7"/>
    <w:rsid w:val="00BA41BC"/>
    <w:rsid w:val="00BA4620"/>
    <w:rsid w:val="00BA4A42"/>
    <w:rsid w:val="00BA4CD0"/>
    <w:rsid w:val="00BA50EF"/>
    <w:rsid w:val="00BA5263"/>
    <w:rsid w:val="00BA53C2"/>
    <w:rsid w:val="00BA624B"/>
    <w:rsid w:val="00BA64DB"/>
    <w:rsid w:val="00BA68D8"/>
    <w:rsid w:val="00BA68DD"/>
    <w:rsid w:val="00BA7345"/>
    <w:rsid w:val="00BA7CDC"/>
    <w:rsid w:val="00BB02C0"/>
    <w:rsid w:val="00BB0A9A"/>
    <w:rsid w:val="00BB13D5"/>
    <w:rsid w:val="00BB196D"/>
    <w:rsid w:val="00BB1F91"/>
    <w:rsid w:val="00BB240A"/>
    <w:rsid w:val="00BB31F0"/>
    <w:rsid w:val="00BB35C3"/>
    <w:rsid w:val="00BB36CE"/>
    <w:rsid w:val="00BB3BCE"/>
    <w:rsid w:val="00BB3C08"/>
    <w:rsid w:val="00BB3C7E"/>
    <w:rsid w:val="00BB5A01"/>
    <w:rsid w:val="00BB5DFC"/>
    <w:rsid w:val="00BB5F9C"/>
    <w:rsid w:val="00BB69D3"/>
    <w:rsid w:val="00BB6C25"/>
    <w:rsid w:val="00BB6D8F"/>
    <w:rsid w:val="00BB70E4"/>
    <w:rsid w:val="00BB7444"/>
    <w:rsid w:val="00BB7DC2"/>
    <w:rsid w:val="00BC1169"/>
    <w:rsid w:val="00BC1424"/>
    <w:rsid w:val="00BC1447"/>
    <w:rsid w:val="00BC193F"/>
    <w:rsid w:val="00BC19C0"/>
    <w:rsid w:val="00BC2DF2"/>
    <w:rsid w:val="00BC2FBA"/>
    <w:rsid w:val="00BC3F81"/>
    <w:rsid w:val="00BC4F10"/>
    <w:rsid w:val="00BC52CE"/>
    <w:rsid w:val="00BC584B"/>
    <w:rsid w:val="00BC5ADD"/>
    <w:rsid w:val="00BC6887"/>
    <w:rsid w:val="00BC7EA9"/>
    <w:rsid w:val="00BC7EB2"/>
    <w:rsid w:val="00BD01BF"/>
    <w:rsid w:val="00BD02C7"/>
    <w:rsid w:val="00BD039C"/>
    <w:rsid w:val="00BD05A8"/>
    <w:rsid w:val="00BD06AE"/>
    <w:rsid w:val="00BD0AAF"/>
    <w:rsid w:val="00BD14FC"/>
    <w:rsid w:val="00BD15D3"/>
    <w:rsid w:val="00BD1A0D"/>
    <w:rsid w:val="00BD2333"/>
    <w:rsid w:val="00BD2435"/>
    <w:rsid w:val="00BD2806"/>
    <w:rsid w:val="00BD2BE2"/>
    <w:rsid w:val="00BD2E73"/>
    <w:rsid w:val="00BD42E7"/>
    <w:rsid w:val="00BD4558"/>
    <w:rsid w:val="00BD46C3"/>
    <w:rsid w:val="00BD46F7"/>
    <w:rsid w:val="00BD6669"/>
    <w:rsid w:val="00BD703F"/>
    <w:rsid w:val="00BD73F4"/>
    <w:rsid w:val="00BD748B"/>
    <w:rsid w:val="00BD7550"/>
    <w:rsid w:val="00BD781A"/>
    <w:rsid w:val="00BD78B3"/>
    <w:rsid w:val="00BD78E1"/>
    <w:rsid w:val="00BE0BC5"/>
    <w:rsid w:val="00BE0E85"/>
    <w:rsid w:val="00BE1022"/>
    <w:rsid w:val="00BE14D5"/>
    <w:rsid w:val="00BE1CF7"/>
    <w:rsid w:val="00BE265B"/>
    <w:rsid w:val="00BE34BB"/>
    <w:rsid w:val="00BE3613"/>
    <w:rsid w:val="00BE374C"/>
    <w:rsid w:val="00BE5C2D"/>
    <w:rsid w:val="00BE5C6E"/>
    <w:rsid w:val="00BE60F0"/>
    <w:rsid w:val="00BE64C4"/>
    <w:rsid w:val="00BE673E"/>
    <w:rsid w:val="00BE699F"/>
    <w:rsid w:val="00BE72FE"/>
    <w:rsid w:val="00BE765F"/>
    <w:rsid w:val="00BE7B21"/>
    <w:rsid w:val="00BF0D0C"/>
    <w:rsid w:val="00BF1349"/>
    <w:rsid w:val="00BF34B2"/>
    <w:rsid w:val="00BF34F1"/>
    <w:rsid w:val="00BF4252"/>
    <w:rsid w:val="00BF4931"/>
    <w:rsid w:val="00BF49C8"/>
    <w:rsid w:val="00BF4EF7"/>
    <w:rsid w:val="00BF52E8"/>
    <w:rsid w:val="00BF62BC"/>
    <w:rsid w:val="00BF6744"/>
    <w:rsid w:val="00BF703D"/>
    <w:rsid w:val="00C0003C"/>
    <w:rsid w:val="00C00063"/>
    <w:rsid w:val="00C000A9"/>
    <w:rsid w:val="00C002BF"/>
    <w:rsid w:val="00C010E4"/>
    <w:rsid w:val="00C01C19"/>
    <w:rsid w:val="00C02444"/>
    <w:rsid w:val="00C0270F"/>
    <w:rsid w:val="00C030E4"/>
    <w:rsid w:val="00C035FD"/>
    <w:rsid w:val="00C037FD"/>
    <w:rsid w:val="00C03919"/>
    <w:rsid w:val="00C04201"/>
    <w:rsid w:val="00C04269"/>
    <w:rsid w:val="00C05505"/>
    <w:rsid w:val="00C05784"/>
    <w:rsid w:val="00C05961"/>
    <w:rsid w:val="00C05C93"/>
    <w:rsid w:val="00C05FB2"/>
    <w:rsid w:val="00C06401"/>
    <w:rsid w:val="00C06BE5"/>
    <w:rsid w:val="00C072EC"/>
    <w:rsid w:val="00C10D31"/>
    <w:rsid w:val="00C112F3"/>
    <w:rsid w:val="00C11C4A"/>
    <w:rsid w:val="00C1283D"/>
    <w:rsid w:val="00C12C3A"/>
    <w:rsid w:val="00C12DB0"/>
    <w:rsid w:val="00C12E64"/>
    <w:rsid w:val="00C14072"/>
    <w:rsid w:val="00C14618"/>
    <w:rsid w:val="00C14B6C"/>
    <w:rsid w:val="00C14EBD"/>
    <w:rsid w:val="00C15B6B"/>
    <w:rsid w:val="00C16105"/>
    <w:rsid w:val="00C1624C"/>
    <w:rsid w:val="00C16A84"/>
    <w:rsid w:val="00C173B3"/>
    <w:rsid w:val="00C17B0A"/>
    <w:rsid w:val="00C20248"/>
    <w:rsid w:val="00C20826"/>
    <w:rsid w:val="00C20A56"/>
    <w:rsid w:val="00C2489D"/>
    <w:rsid w:val="00C24A6B"/>
    <w:rsid w:val="00C24BAC"/>
    <w:rsid w:val="00C25A78"/>
    <w:rsid w:val="00C25BC4"/>
    <w:rsid w:val="00C262C9"/>
    <w:rsid w:val="00C26502"/>
    <w:rsid w:val="00C26635"/>
    <w:rsid w:val="00C27029"/>
    <w:rsid w:val="00C27355"/>
    <w:rsid w:val="00C27DDE"/>
    <w:rsid w:val="00C27FA3"/>
    <w:rsid w:val="00C3093E"/>
    <w:rsid w:val="00C30D49"/>
    <w:rsid w:val="00C30E2F"/>
    <w:rsid w:val="00C31A3C"/>
    <w:rsid w:val="00C31FFC"/>
    <w:rsid w:val="00C3233C"/>
    <w:rsid w:val="00C33349"/>
    <w:rsid w:val="00C334E8"/>
    <w:rsid w:val="00C33EEB"/>
    <w:rsid w:val="00C3440C"/>
    <w:rsid w:val="00C3521E"/>
    <w:rsid w:val="00C3532A"/>
    <w:rsid w:val="00C3540A"/>
    <w:rsid w:val="00C374A9"/>
    <w:rsid w:val="00C37B67"/>
    <w:rsid w:val="00C37EBB"/>
    <w:rsid w:val="00C40555"/>
    <w:rsid w:val="00C41C6A"/>
    <w:rsid w:val="00C426E3"/>
    <w:rsid w:val="00C42885"/>
    <w:rsid w:val="00C42E8B"/>
    <w:rsid w:val="00C43F05"/>
    <w:rsid w:val="00C44037"/>
    <w:rsid w:val="00C441CB"/>
    <w:rsid w:val="00C44802"/>
    <w:rsid w:val="00C44D11"/>
    <w:rsid w:val="00C44D1D"/>
    <w:rsid w:val="00C44ECE"/>
    <w:rsid w:val="00C455CE"/>
    <w:rsid w:val="00C46FA0"/>
    <w:rsid w:val="00C470EF"/>
    <w:rsid w:val="00C47C0C"/>
    <w:rsid w:val="00C47CE7"/>
    <w:rsid w:val="00C47FA6"/>
    <w:rsid w:val="00C50778"/>
    <w:rsid w:val="00C50EEC"/>
    <w:rsid w:val="00C50FDA"/>
    <w:rsid w:val="00C51752"/>
    <w:rsid w:val="00C5178E"/>
    <w:rsid w:val="00C51D4F"/>
    <w:rsid w:val="00C521DD"/>
    <w:rsid w:val="00C52305"/>
    <w:rsid w:val="00C5287E"/>
    <w:rsid w:val="00C52B2A"/>
    <w:rsid w:val="00C52B94"/>
    <w:rsid w:val="00C533F9"/>
    <w:rsid w:val="00C53B42"/>
    <w:rsid w:val="00C5460D"/>
    <w:rsid w:val="00C55166"/>
    <w:rsid w:val="00C556B6"/>
    <w:rsid w:val="00C55811"/>
    <w:rsid w:val="00C55DFA"/>
    <w:rsid w:val="00C56147"/>
    <w:rsid w:val="00C576DB"/>
    <w:rsid w:val="00C576F6"/>
    <w:rsid w:val="00C5788E"/>
    <w:rsid w:val="00C57AEA"/>
    <w:rsid w:val="00C57FCC"/>
    <w:rsid w:val="00C605C7"/>
    <w:rsid w:val="00C60D1B"/>
    <w:rsid w:val="00C61173"/>
    <w:rsid w:val="00C6185B"/>
    <w:rsid w:val="00C621F7"/>
    <w:rsid w:val="00C6270C"/>
    <w:rsid w:val="00C628CD"/>
    <w:rsid w:val="00C63129"/>
    <w:rsid w:val="00C63E60"/>
    <w:rsid w:val="00C6467D"/>
    <w:rsid w:val="00C647F5"/>
    <w:rsid w:val="00C64D5C"/>
    <w:rsid w:val="00C6526E"/>
    <w:rsid w:val="00C65896"/>
    <w:rsid w:val="00C65976"/>
    <w:rsid w:val="00C65FD4"/>
    <w:rsid w:val="00C663F9"/>
    <w:rsid w:val="00C66593"/>
    <w:rsid w:val="00C676A3"/>
    <w:rsid w:val="00C70386"/>
    <w:rsid w:val="00C710C9"/>
    <w:rsid w:val="00C714B9"/>
    <w:rsid w:val="00C71552"/>
    <w:rsid w:val="00C71A11"/>
    <w:rsid w:val="00C71EC8"/>
    <w:rsid w:val="00C71F85"/>
    <w:rsid w:val="00C7218D"/>
    <w:rsid w:val="00C72A0E"/>
    <w:rsid w:val="00C72A91"/>
    <w:rsid w:val="00C72E5D"/>
    <w:rsid w:val="00C731E2"/>
    <w:rsid w:val="00C7342B"/>
    <w:rsid w:val="00C7375D"/>
    <w:rsid w:val="00C73A01"/>
    <w:rsid w:val="00C73EBE"/>
    <w:rsid w:val="00C7424D"/>
    <w:rsid w:val="00C7466B"/>
    <w:rsid w:val="00C74A95"/>
    <w:rsid w:val="00C7516A"/>
    <w:rsid w:val="00C75738"/>
    <w:rsid w:val="00C75B5F"/>
    <w:rsid w:val="00C75CF9"/>
    <w:rsid w:val="00C761CE"/>
    <w:rsid w:val="00C761CF"/>
    <w:rsid w:val="00C76507"/>
    <w:rsid w:val="00C76ECD"/>
    <w:rsid w:val="00C77913"/>
    <w:rsid w:val="00C77A70"/>
    <w:rsid w:val="00C805F9"/>
    <w:rsid w:val="00C8069D"/>
    <w:rsid w:val="00C8169F"/>
    <w:rsid w:val="00C81BC3"/>
    <w:rsid w:val="00C82338"/>
    <w:rsid w:val="00C823A1"/>
    <w:rsid w:val="00C82CA0"/>
    <w:rsid w:val="00C82FB9"/>
    <w:rsid w:val="00C8398E"/>
    <w:rsid w:val="00C83A3A"/>
    <w:rsid w:val="00C83B36"/>
    <w:rsid w:val="00C8404D"/>
    <w:rsid w:val="00C84122"/>
    <w:rsid w:val="00C8456A"/>
    <w:rsid w:val="00C85463"/>
    <w:rsid w:val="00C856ED"/>
    <w:rsid w:val="00C8620F"/>
    <w:rsid w:val="00C872F4"/>
    <w:rsid w:val="00C876CC"/>
    <w:rsid w:val="00C87DD5"/>
    <w:rsid w:val="00C919B6"/>
    <w:rsid w:val="00C920BF"/>
    <w:rsid w:val="00C9213E"/>
    <w:rsid w:val="00C9385E"/>
    <w:rsid w:val="00C93898"/>
    <w:rsid w:val="00C93A34"/>
    <w:rsid w:val="00C93E83"/>
    <w:rsid w:val="00C94977"/>
    <w:rsid w:val="00C94A1D"/>
    <w:rsid w:val="00C95098"/>
    <w:rsid w:val="00C95841"/>
    <w:rsid w:val="00C971EE"/>
    <w:rsid w:val="00C97281"/>
    <w:rsid w:val="00C974A3"/>
    <w:rsid w:val="00C975DD"/>
    <w:rsid w:val="00C97813"/>
    <w:rsid w:val="00C978A2"/>
    <w:rsid w:val="00C97B06"/>
    <w:rsid w:val="00C97C6D"/>
    <w:rsid w:val="00C97EC1"/>
    <w:rsid w:val="00CA03A1"/>
    <w:rsid w:val="00CA0B0D"/>
    <w:rsid w:val="00CA163A"/>
    <w:rsid w:val="00CA1BA0"/>
    <w:rsid w:val="00CA1FD2"/>
    <w:rsid w:val="00CA2EB3"/>
    <w:rsid w:val="00CA3795"/>
    <w:rsid w:val="00CA398C"/>
    <w:rsid w:val="00CA3ECF"/>
    <w:rsid w:val="00CA4048"/>
    <w:rsid w:val="00CA457E"/>
    <w:rsid w:val="00CA5217"/>
    <w:rsid w:val="00CA5894"/>
    <w:rsid w:val="00CA5A4B"/>
    <w:rsid w:val="00CA5D86"/>
    <w:rsid w:val="00CA60DC"/>
    <w:rsid w:val="00CA63B2"/>
    <w:rsid w:val="00CA6B02"/>
    <w:rsid w:val="00CA75C0"/>
    <w:rsid w:val="00CA7876"/>
    <w:rsid w:val="00CA7AD7"/>
    <w:rsid w:val="00CB0EE5"/>
    <w:rsid w:val="00CB126A"/>
    <w:rsid w:val="00CB1337"/>
    <w:rsid w:val="00CB184A"/>
    <w:rsid w:val="00CB24C6"/>
    <w:rsid w:val="00CB276D"/>
    <w:rsid w:val="00CB291A"/>
    <w:rsid w:val="00CB2B21"/>
    <w:rsid w:val="00CB3809"/>
    <w:rsid w:val="00CB461A"/>
    <w:rsid w:val="00CB5558"/>
    <w:rsid w:val="00CB5A60"/>
    <w:rsid w:val="00CB5A9E"/>
    <w:rsid w:val="00CB6218"/>
    <w:rsid w:val="00CB793E"/>
    <w:rsid w:val="00CB7F18"/>
    <w:rsid w:val="00CC0322"/>
    <w:rsid w:val="00CC0742"/>
    <w:rsid w:val="00CC0E57"/>
    <w:rsid w:val="00CC10F5"/>
    <w:rsid w:val="00CC118F"/>
    <w:rsid w:val="00CC14D3"/>
    <w:rsid w:val="00CC294B"/>
    <w:rsid w:val="00CC3403"/>
    <w:rsid w:val="00CC38B3"/>
    <w:rsid w:val="00CC42EA"/>
    <w:rsid w:val="00CC46E3"/>
    <w:rsid w:val="00CC4822"/>
    <w:rsid w:val="00CC4DEA"/>
    <w:rsid w:val="00CC4F3F"/>
    <w:rsid w:val="00CC5D0F"/>
    <w:rsid w:val="00CC6E08"/>
    <w:rsid w:val="00CC7818"/>
    <w:rsid w:val="00CC7919"/>
    <w:rsid w:val="00CC7F68"/>
    <w:rsid w:val="00CD0F48"/>
    <w:rsid w:val="00CD1612"/>
    <w:rsid w:val="00CD2002"/>
    <w:rsid w:val="00CD2372"/>
    <w:rsid w:val="00CD23A8"/>
    <w:rsid w:val="00CD26BD"/>
    <w:rsid w:val="00CD2878"/>
    <w:rsid w:val="00CD2CF7"/>
    <w:rsid w:val="00CD3029"/>
    <w:rsid w:val="00CD318D"/>
    <w:rsid w:val="00CD3480"/>
    <w:rsid w:val="00CD3563"/>
    <w:rsid w:val="00CD3726"/>
    <w:rsid w:val="00CD37AB"/>
    <w:rsid w:val="00CD3C0C"/>
    <w:rsid w:val="00CD4487"/>
    <w:rsid w:val="00CD52DA"/>
    <w:rsid w:val="00CD5424"/>
    <w:rsid w:val="00CD5671"/>
    <w:rsid w:val="00CD5969"/>
    <w:rsid w:val="00CD67AD"/>
    <w:rsid w:val="00CD79F7"/>
    <w:rsid w:val="00CE09B1"/>
    <w:rsid w:val="00CE0AD9"/>
    <w:rsid w:val="00CE18A8"/>
    <w:rsid w:val="00CE20AA"/>
    <w:rsid w:val="00CE2AA6"/>
    <w:rsid w:val="00CE2C0C"/>
    <w:rsid w:val="00CE36EF"/>
    <w:rsid w:val="00CE3BB6"/>
    <w:rsid w:val="00CE4390"/>
    <w:rsid w:val="00CE4D71"/>
    <w:rsid w:val="00CE4DBC"/>
    <w:rsid w:val="00CE5027"/>
    <w:rsid w:val="00CE5033"/>
    <w:rsid w:val="00CE56CA"/>
    <w:rsid w:val="00CE5BE5"/>
    <w:rsid w:val="00CE5E83"/>
    <w:rsid w:val="00CE5F55"/>
    <w:rsid w:val="00CE621C"/>
    <w:rsid w:val="00CE63D7"/>
    <w:rsid w:val="00CE6A4F"/>
    <w:rsid w:val="00CE6B81"/>
    <w:rsid w:val="00CE7DD0"/>
    <w:rsid w:val="00CE7DF3"/>
    <w:rsid w:val="00CE7DFE"/>
    <w:rsid w:val="00CE7F01"/>
    <w:rsid w:val="00CF024B"/>
    <w:rsid w:val="00CF105F"/>
    <w:rsid w:val="00CF20DB"/>
    <w:rsid w:val="00CF2258"/>
    <w:rsid w:val="00CF301F"/>
    <w:rsid w:val="00CF3350"/>
    <w:rsid w:val="00CF35AF"/>
    <w:rsid w:val="00CF3A21"/>
    <w:rsid w:val="00CF47F5"/>
    <w:rsid w:val="00CF4F77"/>
    <w:rsid w:val="00CF5693"/>
    <w:rsid w:val="00CF5AE5"/>
    <w:rsid w:val="00CF5F5C"/>
    <w:rsid w:val="00CF6627"/>
    <w:rsid w:val="00CF6864"/>
    <w:rsid w:val="00CF79A3"/>
    <w:rsid w:val="00CF7BF6"/>
    <w:rsid w:val="00D00330"/>
    <w:rsid w:val="00D005BE"/>
    <w:rsid w:val="00D0184E"/>
    <w:rsid w:val="00D01F11"/>
    <w:rsid w:val="00D02299"/>
    <w:rsid w:val="00D02C4C"/>
    <w:rsid w:val="00D02D5B"/>
    <w:rsid w:val="00D0324F"/>
    <w:rsid w:val="00D03F64"/>
    <w:rsid w:val="00D042BD"/>
    <w:rsid w:val="00D04AC4"/>
    <w:rsid w:val="00D052F2"/>
    <w:rsid w:val="00D061B0"/>
    <w:rsid w:val="00D06860"/>
    <w:rsid w:val="00D06AB7"/>
    <w:rsid w:val="00D0738A"/>
    <w:rsid w:val="00D07ECB"/>
    <w:rsid w:val="00D1079D"/>
    <w:rsid w:val="00D10A16"/>
    <w:rsid w:val="00D11017"/>
    <w:rsid w:val="00D1214D"/>
    <w:rsid w:val="00D12C45"/>
    <w:rsid w:val="00D12C9D"/>
    <w:rsid w:val="00D1530D"/>
    <w:rsid w:val="00D1569A"/>
    <w:rsid w:val="00D15899"/>
    <w:rsid w:val="00D1652E"/>
    <w:rsid w:val="00D16CE8"/>
    <w:rsid w:val="00D1726C"/>
    <w:rsid w:val="00D17A50"/>
    <w:rsid w:val="00D17BC7"/>
    <w:rsid w:val="00D201D7"/>
    <w:rsid w:val="00D20606"/>
    <w:rsid w:val="00D2068B"/>
    <w:rsid w:val="00D20B34"/>
    <w:rsid w:val="00D216FD"/>
    <w:rsid w:val="00D2203D"/>
    <w:rsid w:val="00D22167"/>
    <w:rsid w:val="00D224F3"/>
    <w:rsid w:val="00D226F5"/>
    <w:rsid w:val="00D22776"/>
    <w:rsid w:val="00D22AF3"/>
    <w:rsid w:val="00D22B03"/>
    <w:rsid w:val="00D22E36"/>
    <w:rsid w:val="00D23454"/>
    <w:rsid w:val="00D23915"/>
    <w:rsid w:val="00D23DB4"/>
    <w:rsid w:val="00D2404C"/>
    <w:rsid w:val="00D24428"/>
    <w:rsid w:val="00D249F4"/>
    <w:rsid w:val="00D251F6"/>
    <w:rsid w:val="00D26992"/>
    <w:rsid w:val="00D27059"/>
    <w:rsid w:val="00D275EE"/>
    <w:rsid w:val="00D27696"/>
    <w:rsid w:val="00D2776A"/>
    <w:rsid w:val="00D27D98"/>
    <w:rsid w:val="00D302F3"/>
    <w:rsid w:val="00D3073B"/>
    <w:rsid w:val="00D31097"/>
    <w:rsid w:val="00D31DF1"/>
    <w:rsid w:val="00D31E03"/>
    <w:rsid w:val="00D32C64"/>
    <w:rsid w:val="00D32CB5"/>
    <w:rsid w:val="00D33D41"/>
    <w:rsid w:val="00D34D8A"/>
    <w:rsid w:val="00D352DF"/>
    <w:rsid w:val="00D35B3D"/>
    <w:rsid w:val="00D35BB8"/>
    <w:rsid w:val="00D35BC1"/>
    <w:rsid w:val="00D35CDC"/>
    <w:rsid w:val="00D35DE1"/>
    <w:rsid w:val="00D3622E"/>
    <w:rsid w:val="00D364C5"/>
    <w:rsid w:val="00D37186"/>
    <w:rsid w:val="00D37967"/>
    <w:rsid w:val="00D400C0"/>
    <w:rsid w:val="00D4065C"/>
    <w:rsid w:val="00D41308"/>
    <w:rsid w:val="00D41BA2"/>
    <w:rsid w:val="00D41E3A"/>
    <w:rsid w:val="00D41E5F"/>
    <w:rsid w:val="00D4254E"/>
    <w:rsid w:val="00D43629"/>
    <w:rsid w:val="00D437B6"/>
    <w:rsid w:val="00D44368"/>
    <w:rsid w:val="00D44746"/>
    <w:rsid w:val="00D44897"/>
    <w:rsid w:val="00D453DF"/>
    <w:rsid w:val="00D454D6"/>
    <w:rsid w:val="00D463C9"/>
    <w:rsid w:val="00D466E3"/>
    <w:rsid w:val="00D46E00"/>
    <w:rsid w:val="00D473BD"/>
    <w:rsid w:val="00D4788B"/>
    <w:rsid w:val="00D478BF"/>
    <w:rsid w:val="00D5002A"/>
    <w:rsid w:val="00D50616"/>
    <w:rsid w:val="00D51055"/>
    <w:rsid w:val="00D5167A"/>
    <w:rsid w:val="00D51DFE"/>
    <w:rsid w:val="00D535A3"/>
    <w:rsid w:val="00D53D0C"/>
    <w:rsid w:val="00D540AA"/>
    <w:rsid w:val="00D543C8"/>
    <w:rsid w:val="00D54866"/>
    <w:rsid w:val="00D549BC"/>
    <w:rsid w:val="00D549FC"/>
    <w:rsid w:val="00D555A4"/>
    <w:rsid w:val="00D56292"/>
    <w:rsid w:val="00D56AAF"/>
    <w:rsid w:val="00D56BFB"/>
    <w:rsid w:val="00D579E0"/>
    <w:rsid w:val="00D60447"/>
    <w:rsid w:val="00D610B6"/>
    <w:rsid w:val="00D61C77"/>
    <w:rsid w:val="00D61F57"/>
    <w:rsid w:val="00D63337"/>
    <w:rsid w:val="00D63710"/>
    <w:rsid w:val="00D63F59"/>
    <w:rsid w:val="00D64B98"/>
    <w:rsid w:val="00D65480"/>
    <w:rsid w:val="00D65A56"/>
    <w:rsid w:val="00D65E8A"/>
    <w:rsid w:val="00D665F0"/>
    <w:rsid w:val="00D67721"/>
    <w:rsid w:val="00D700CE"/>
    <w:rsid w:val="00D70F4B"/>
    <w:rsid w:val="00D70FDE"/>
    <w:rsid w:val="00D7156B"/>
    <w:rsid w:val="00D7158C"/>
    <w:rsid w:val="00D71A78"/>
    <w:rsid w:val="00D72600"/>
    <w:rsid w:val="00D72D41"/>
    <w:rsid w:val="00D72E36"/>
    <w:rsid w:val="00D730DC"/>
    <w:rsid w:val="00D733A5"/>
    <w:rsid w:val="00D7392B"/>
    <w:rsid w:val="00D746C3"/>
    <w:rsid w:val="00D7480D"/>
    <w:rsid w:val="00D756A1"/>
    <w:rsid w:val="00D75F1A"/>
    <w:rsid w:val="00D760B0"/>
    <w:rsid w:val="00D762C1"/>
    <w:rsid w:val="00D76C56"/>
    <w:rsid w:val="00D779FB"/>
    <w:rsid w:val="00D77D48"/>
    <w:rsid w:val="00D77D79"/>
    <w:rsid w:val="00D80109"/>
    <w:rsid w:val="00D80C21"/>
    <w:rsid w:val="00D80E36"/>
    <w:rsid w:val="00D80E41"/>
    <w:rsid w:val="00D817F9"/>
    <w:rsid w:val="00D82D32"/>
    <w:rsid w:val="00D83CDA"/>
    <w:rsid w:val="00D854F7"/>
    <w:rsid w:val="00D85936"/>
    <w:rsid w:val="00D875F1"/>
    <w:rsid w:val="00D87A8A"/>
    <w:rsid w:val="00D87D20"/>
    <w:rsid w:val="00D90357"/>
    <w:rsid w:val="00D91247"/>
    <w:rsid w:val="00D91439"/>
    <w:rsid w:val="00D91A41"/>
    <w:rsid w:val="00D92B26"/>
    <w:rsid w:val="00D92F68"/>
    <w:rsid w:val="00D94255"/>
    <w:rsid w:val="00D945FE"/>
    <w:rsid w:val="00D95AAA"/>
    <w:rsid w:val="00D95B0F"/>
    <w:rsid w:val="00D95E7D"/>
    <w:rsid w:val="00D96412"/>
    <w:rsid w:val="00D96B5E"/>
    <w:rsid w:val="00D971D7"/>
    <w:rsid w:val="00DA103F"/>
    <w:rsid w:val="00DA1206"/>
    <w:rsid w:val="00DA1D33"/>
    <w:rsid w:val="00DA2B82"/>
    <w:rsid w:val="00DA2F9E"/>
    <w:rsid w:val="00DA350C"/>
    <w:rsid w:val="00DA3528"/>
    <w:rsid w:val="00DA3610"/>
    <w:rsid w:val="00DA370D"/>
    <w:rsid w:val="00DA3ADC"/>
    <w:rsid w:val="00DA3B5C"/>
    <w:rsid w:val="00DA4A94"/>
    <w:rsid w:val="00DA5E44"/>
    <w:rsid w:val="00DA614A"/>
    <w:rsid w:val="00DA63D4"/>
    <w:rsid w:val="00DA66A2"/>
    <w:rsid w:val="00DA7759"/>
    <w:rsid w:val="00DA7859"/>
    <w:rsid w:val="00DA7CBA"/>
    <w:rsid w:val="00DA7CDC"/>
    <w:rsid w:val="00DB025D"/>
    <w:rsid w:val="00DB03F9"/>
    <w:rsid w:val="00DB0595"/>
    <w:rsid w:val="00DB0E02"/>
    <w:rsid w:val="00DB1710"/>
    <w:rsid w:val="00DB191B"/>
    <w:rsid w:val="00DB1C7F"/>
    <w:rsid w:val="00DB1C86"/>
    <w:rsid w:val="00DB1F7F"/>
    <w:rsid w:val="00DB2B34"/>
    <w:rsid w:val="00DB2B81"/>
    <w:rsid w:val="00DB31CE"/>
    <w:rsid w:val="00DB33FC"/>
    <w:rsid w:val="00DB3899"/>
    <w:rsid w:val="00DB3DE8"/>
    <w:rsid w:val="00DB40C6"/>
    <w:rsid w:val="00DB4CC8"/>
    <w:rsid w:val="00DB56DF"/>
    <w:rsid w:val="00DB5F9E"/>
    <w:rsid w:val="00DB6560"/>
    <w:rsid w:val="00DB6718"/>
    <w:rsid w:val="00DB717F"/>
    <w:rsid w:val="00DB71E9"/>
    <w:rsid w:val="00DB78BF"/>
    <w:rsid w:val="00DB7E2E"/>
    <w:rsid w:val="00DC07BB"/>
    <w:rsid w:val="00DC0A3E"/>
    <w:rsid w:val="00DC11E4"/>
    <w:rsid w:val="00DC1DAE"/>
    <w:rsid w:val="00DC2D54"/>
    <w:rsid w:val="00DC2EC6"/>
    <w:rsid w:val="00DC3E69"/>
    <w:rsid w:val="00DC4371"/>
    <w:rsid w:val="00DC44DB"/>
    <w:rsid w:val="00DC4A81"/>
    <w:rsid w:val="00DC4EBB"/>
    <w:rsid w:val="00DC5115"/>
    <w:rsid w:val="00DC5560"/>
    <w:rsid w:val="00DC57BC"/>
    <w:rsid w:val="00DC593F"/>
    <w:rsid w:val="00DC6D11"/>
    <w:rsid w:val="00DC7FF0"/>
    <w:rsid w:val="00DD07C1"/>
    <w:rsid w:val="00DD08A8"/>
    <w:rsid w:val="00DD0926"/>
    <w:rsid w:val="00DD111E"/>
    <w:rsid w:val="00DD1952"/>
    <w:rsid w:val="00DD205E"/>
    <w:rsid w:val="00DD220C"/>
    <w:rsid w:val="00DD25B4"/>
    <w:rsid w:val="00DD26CA"/>
    <w:rsid w:val="00DD2BF7"/>
    <w:rsid w:val="00DD2D46"/>
    <w:rsid w:val="00DD370D"/>
    <w:rsid w:val="00DD3F61"/>
    <w:rsid w:val="00DD424F"/>
    <w:rsid w:val="00DD4292"/>
    <w:rsid w:val="00DD481F"/>
    <w:rsid w:val="00DD48AD"/>
    <w:rsid w:val="00DD4AF8"/>
    <w:rsid w:val="00DD5988"/>
    <w:rsid w:val="00DD5CB6"/>
    <w:rsid w:val="00DD6229"/>
    <w:rsid w:val="00DD6280"/>
    <w:rsid w:val="00DD6CD3"/>
    <w:rsid w:val="00DD6D68"/>
    <w:rsid w:val="00DD705D"/>
    <w:rsid w:val="00DD7D4D"/>
    <w:rsid w:val="00DD7E92"/>
    <w:rsid w:val="00DE0201"/>
    <w:rsid w:val="00DE05F5"/>
    <w:rsid w:val="00DE0BB9"/>
    <w:rsid w:val="00DE1C77"/>
    <w:rsid w:val="00DE1E03"/>
    <w:rsid w:val="00DE1F0B"/>
    <w:rsid w:val="00DE225B"/>
    <w:rsid w:val="00DE24E6"/>
    <w:rsid w:val="00DE2E9E"/>
    <w:rsid w:val="00DE418A"/>
    <w:rsid w:val="00DE4684"/>
    <w:rsid w:val="00DE4933"/>
    <w:rsid w:val="00DE49ED"/>
    <w:rsid w:val="00DE4E10"/>
    <w:rsid w:val="00DE4ED5"/>
    <w:rsid w:val="00DE4F94"/>
    <w:rsid w:val="00DE50B9"/>
    <w:rsid w:val="00DE51F6"/>
    <w:rsid w:val="00DE5C0A"/>
    <w:rsid w:val="00DE678F"/>
    <w:rsid w:val="00DE6DE2"/>
    <w:rsid w:val="00DE6FFF"/>
    <w:rsid w:val="00DE7201"/>
    <w:rsid w:val="00DE7AA8"/>
    <w:rsid w:val="00DE7C5C"/>
    <w:rsid w:val="00DE7DF2"/>
    <w:rsid w:val="00DF046E"/>
    <w:rsid w:val="00DF058E"/>
    <w:rsid w:val="00DF0B69"/>
    <w:rsid w:val="00DF109B"/>
    <w:rsid w:val="00DF15DE"/>
    <w:rsid w:val="00DF1B52"/>
    <w:rsid w:val="00DF248C"/>
    <w:rsid w:val="00DF2789"/>
    <w:rsid w:val="00DF2A06"/>
    <w:rsid w:val="00DF3392"/>
    <w:rsid w:val="00DF371D"/>
    <w:rsid w:val="00DF413C"/>
    <w:rsid w:val="00DF4200"/>
    <w:rsid w:val="00DF476E"/>
    <w:rsid w:val="00DF4A35"/>
    <w:rsid w:val="00DF4FB9"/>
    <w:rsid w:val="00DF5216"/>
    <w:rsid w:val="00DF52FE"/>
    <w:rsid w:val="00DF59FD"/>
    <w:rsid w:val="00DF64C4"/>
    <w:rsid w:val="00E0034C"/>
    <w:rsid w:val="00E00F24"/>
    <w:rsid w:val="00E0141D"/>
    <w:rsid w:val="00E020C5"/>
    <w:rsid w:val="00E027CE"/>
    <w:rsid w:val="00E03361"/>
    <w:rsid w:val="00E0453B"/>
    <w:rsid w:val="00E045C5"/>
    <w:rsid w:val="00E04648"/>
    <w:rsid w:val="00E05D3E"/>
    <w:rsid w:val="00E06790"/>
    <w:rsid w:val="00E06C02"/>
    <w:rsid w:val="00E0732F"/>
    <w:rsid w:val="00E07C1C"/>
    <w:rsid w:val="00E1088B"/>
    <w:rsid w:val="00E11389"/>
    <w:rsid w:val="00E11D77"/>
    <w:rsid w:val="00E12192"/>
    <w:rsid w:val="00E12B6A"/>
    <w:rsid w:val="00E136DD"/>
    <w:rsid w:val="00E140A8"/>
    <w:rsid w:val="00E15098"/>
    <w:rsid w:val="00E15642"/>
    <w:rsid w:val="00E15751"/>
    <w:rsid w:val="00E16187"/>
    <w:rsid w:val="00E1655C"/>
    <w:rsid w:val="00E16A74"/>
    <w:rsid w:val="00E16D2D"/>
    <w:rsid w:val="00E171ED"/>
    <w:rsid w:val="00E172DE"/>
    <w:rsid w:val="00E17980"/>
    <w:rsid w:val="00E17B24"/>
    <w:rsid w:val="00E17DF0"/>
    <w:rsid w:val="00E17DF3"/>
    <w:rsid w:val="00E20A5D"/>
    <w:rsid w:val="00E21502"/>
    <w:rsid w:val="00E2191F"/>
    <w:rsid w:val="00E219B5"/>
    <w:rsid w:val="00E21DAF"/>
    <w:rsid w:val="00E21F48"/>
    <w:rsid w:val="00E23420"/>
    <w:rsid w:val="00E238F7"/>
    <w:rsid w:val="00E2403A"/>
    <w:rsid w:val="00E243F6"/>
    <w:rsid w:val="00E2461C"/>
    <w:rsid w:val="00E24B03"/>
    <w:rsid w:val="00E253E6"/>
    <w:rsid w:val="00E25E04"/>
    <w:rsid w:val="00E25EF5"/>
    <w:rsid w:val="00E26147"/>
    <w:rsid w:val="00E2620A"/>
    <w:rsid w:val="00E27050"/>
    <w:rsid w:val="00E2752D"/>
    <w:rsid w:val="00E27A4C"/>
    <w:rsid w:val="00E30B52"/>
    <w:rsid w:val="00E32D53"/>
    <w:rsid w:val="00E34E33"/>
    <w:rsid w:val="00E34F04"/>
    <w:rsid w:val="00E34FE4"/>
    <w:rsid w:val="00E356B8"/>
    <w:rsid w:val="00E3622F"/>
    <w:rsid w:val="00E362D3"/>
    <w:rsid w:val="00E36667"/>
    <w:rsid w:val="00E36A2F"/>
    <w:rsid w:val="00E375CE"/>
    <w:rsid w:val="00E37899"/>
    <w:rsid w:val="00E4058F"/>
    <w:rsid w:val="00E409CB"/>
    <w:rsid w:val="00E40F74"/>
    <w:rsid w:val="00E41209"/>
    <w:rsid w:val="00E41295"/>
    <w:rsid w:val="00E41DC6"/>
    <w:rsid w:val="00E42032"/>
    <w:rsid w:val="00E42227"/>
    <w:rsid w:val="00E42652"/>
    <w:rsid w:val="00E42C2F"/>
    <w:rsid w:val="00E42FF5"/>
    <w:rsid w:val="00E4361F"/>
    <w:rsid w:val="00E4419D"/>
    <w:rsid w:val="00E4466E"/>
    <w:rsid w:val="00E44960"/>
    <w:rsid w:val="00E44BB7"/>
    <w:rsid w:val="00E45918"/>
    <w:rsid w:val="00E46686"/>
    <w:rsid w:val="00E46A5F"/>
    <w:rsid w:val="00E46FE6"/>
    <w:rsid w:val="00E477F5"/>
    <w:rsid w:val="00E47F50"/>
    <w:rsid w:val="00E50306"/>
    <w:rsid w:val="00E507BC"/>
    <w:rsid w:val="00E50A9C"/>
    <w:rsid w:val="00E50AC3"/>
    <w:rsid w:val="00E50EE5"/>
    <w:rsid w:val="00E51779"/>
    <w:rsid w:val="00E52189"/>
    <w:rsid w:val="00E52506"/>
    <w:rsid w:val="00E52B90"/>
    <w:rsid w:val="00E53624"/>
    <w:rsid w:val="00E53A65"/>
    <w:rsid w:val="00E5448A"/>
    <w:rsid w:val="00E54C33"/>
    <w:rsid w:val="00E55AA3"/>
    <w:rsid w:val="00E55F59"/>
    <w:rsid w:val="00E577EC"/>
    <w:rsid w:val="00E578A4"/>
    <w:rsid w:val="00E57C13"/>
    <w:rsid w:val="00E604EA"/>
    <w:rsid w:val="00E60574"/>
    <w:rsid w:val="00E615F9"/>
    <w:rsid w:val="00E61713"/>
    <w:rsid w:val="00E61C1C"/>
    <w:rsid w:val="00E62079"/>
    <w:rsid w:val="00E62257"/>
    <w:rsid w:val="00E62624"/>
    <w:rsid w:val="00E63474"/>
    <w:rsid w:val="00E63AFC"/>
    <w:rsid w:val="00E63BA5"/>
    <w:rsid w:val="00E63FF0"/>
    <w:rsid w:val="00E64674"/>
    <w:rsid w:val="00E65220"/>
    <w:rsid w:val="00E656C3"/>
    <w:rsid w:val="00E65912"/>
    <w:rsid w:val="00E6615E"/>
    <w:rsid w:val="00E664F0"/>
    <w:rsid w:val="00E6716B"/>
    <w:rsid w:val="00E67383"/>
    <w:rsid w:val="00E67B31"/>
    <w:rsid w:val="00E708A3"/>
    <w:rsid w:val="00E711D3"/>
    <w:rsid w:val="00E715E0"/>
    <w:rsid w:val="00E71A0D"/>
    <w:rsid w:val="00E71A25"/>
    <w:rsid w:val="00E7275B"/>
    <w:rsid w:val="00E728E5"/>
    <w:rsid w:val="00E72F85"/>
    <w:rsid w:val="00E7343C"/>
    <w:rsid w:val="00E735C5"/>
    <w:rsid w:val="00E73787"/>
    <w:rsid w:val="00E739D0"/>
    <w:rsid w:val="00E74078"/>
    <w:rsid w:val="00E755A9"/>
    <w:rsid w:val="00E75674"/>
    <w:rsid w:val="00E759D3"/>
    <w:rsid w:val="00E75DA6"/>
    <w:rsid w:val="00E77621"/>
    <w:rsid w:val="00E77E0C"/>
    <w:rsid w:val="00E805D6"/>
    <w:rsid w:val="00E806CF"/>
    <w:rsid w:val="00E807E4"/>
    <w:rsid w:val="00E8101B"/>
    <w:rsid w:val="00E81059"/>
    <w:rsid w:val="00E81E7D"/>
    <w:rsid w:val="00E82869"/>
    <w:rsid w:val="00E82FD6"/>
    <w:rsid w:val="00E834B7"/>
    <w:rsid w:val="00E835BA"/>
    <w:rsid w:val="00E84321"/>
    <w:rsid w:val="00E84D4C"/>
    <w:rsid w:val="00E870D4"/>
    <w:rsid w:val="00E873A4"/>
    <w:rsid w:val="00E873B8"/>
    <w:rsid w:val="00E87956"/>
    <w:rsid w:val="00E87BEA"/>
    <w:rsid w:val="00E87C4E"/>
    <w:rsid w:val="00E901C3"/>
    <w:rsid w:val="00E90668"/>
    <w:rsid w:val="00E91808"/>
    <w:rsid w:val="00E91912"/>
    <w:rsid w:val="00E91A13"/>
    <w:rsid w:val="00E92590"/>
    <w:rsid w:val="00E92C37"/>
    <w:rsid w:val="00E92EAB"/>
    <w:rsid w:val="00E930AF"/>
    <w:rsid w:val="00E938C1"/>
    <w:rsid w:val="00E94277"/>
    <w:rsid w:val="00E9480A"/>
    <w:rsid w:val="00E95197"/>
    <w:rsid w:val="00E951D7"/>
    <w:rsid w:val="00E9554E"/>
    <w:rsid w:val="00E95ECE"/>
    <w:rsid w:val="00E96D12"/>
    <w:rsid w:val="00E9797E"/>
    <w:rsid w:val="00E97EDD"/>
    <w:rsid w:val="00EA00FD"/>
    <w:rsid w:val="00EA0CCA"/>
    <w:rsid w:val="00EA0F75"/>
    <w:rsid w:val="00EA10C6"/>
    <w:rsid w:val="00EA1861"/>
    <w:rsid w:val="00EA337B"/>
    <w:rsid w:val="00EA38D3"/>
    <w:rsid w:val="00EA38EA"/>
    <w:rsid w:val="00EA3C91"/>
    <w:rsid w:val="00EA4047"/>
    <w:rsid w:val="00EA444B"/>
    <w:rsid w:val="00EA49C8"/>
    <w:rsid w:val="00EA5808"/>
    <w:rsid w:val="00EA5A37"/>
    <w:rsid w:val="00EA6572"/>
    <w:rsid w:val="00EA6AF4"/>
    <w:rsid w:val="00EA6D83"/>
    <w:rsid w:val="00EA7C51"/>
    <w:rsid w:val="00EA7FB7"/>
    <w:rsid w:val="00EB0C4B"/>
    <w:rsid w:val="00EB0D3B"/>
    <w:rsid w:val="00EB0E58"/>
    <w:rsid w:val="00EB1B07"/>
    <w:rsid w:val="00EB3021"/>
    <w:rsid w:val="00EB3280"/>
    <w:rsid w:val="00EB41B3"/>
    <w:rsid w:val="00EB4462"/>
    <w:rsid w:val="00EB45AE"/>
    <w:rsid w:val="00EB49D3"/>
    <w:rsid w:val="00EB4D41"/>
    <w:rsid w:val="00EB525B"/>
    <w:rsid w:val="00EB5469"/>
    <w:rsid w:val="00EB5AA4"/>
    <w:rsid w:val="00EB5D6C"/>
    <w:rsid w:val="00EB6074"/>
    <w:rsid w:val="00EB6A7C"/>
    <w:rsid w:val="00EB6A80"/>
    <w:rsid w:val="00EB70E7"/>
    <w:rsid w:val="00EC01F1"/>
    <w:rsid w:val="00EC09DB"/>
    <w:rsid w:val="00EC0D60"/>
    <w:rsid w:val="00EC112A"/>
    <w:rsid w:val="00EC1A76"/>
    <w:rsid w:val="00EC218D"/>
    <w:rsid w:val="00EC334F"/>
    <w:rsid w:val="00EC4056"/>
    <w:rsid w:val="00EC4471"/>
    <w:rsid w:val="00EC46FC"/>
    <w:rsid w:val="00EC49BE"/>
    <w:rsid w:val="00EC54CD"/>
    <w:rsid w:val="00EC55BC"/>
    <w:rsid w:val="00EC568B"/>
    <w:rsid w:val="00EC5B3D"/>
    <w:rsid w:val="00EC6330"/>
    <w:rsid w:val="00EC6472"/>
    <w:rsid w:val="00EC66AA"/>
    <w:rsid w:val="00EC6885"/>
    <w:rsid w:val="00EC6A9C"/>
    <w:rsid w:val="00EC6F66"/>
    <w:rsid w:val="00EC7279"/>
    <w:rsid w:val="00EC73CD"/>
    <w:rsid w:val="00EC7888"/>
    <w:rsid w:val="00EC796D"/>
    <w:rsid w:val="00ED0685"/>
    <w:rsid w:val="00ED06C4"/>
    <w:rsid w:val="00ED21BA"/>
    <w:rsid w:val="00ED232E"/>
    <w:rsid w:val="00ED2377"/>
    <w:rsid w:val="00ED391C"/>
    <w:rsid w:val="00ED4AD3"/>
    <w:rsid w:val="00ED4C42"/>
    <w:rsid w:val="00ED4CBC"/>
    <w:rsid w:val="00ED5674"/>
    <w:rsid w:val="00ED571E"/>
    <w:rsid w:val="00ED6018"/>
    <w:rsid w:val="00ED6504"/>
    <w:rsid w:val="00ED6CFE"/>
    <w:rsid w:val="00ED6EDF"/>
    <w:rsid w:val="00EE0AD3"/>
    <w:rsid w:val="00EE12BE"/>
    <w:rsid w:val="00EE167B"/>
    <w:rsid w:val="00EE1AD5"/>
    <w:rsid w:val="00EE21E7"/>
    <w:rsid w:val="00EE28CE"/>
    <w:rsid w:val="00EE3642"/>
    <w:rsid w:val="00EE3B93"/>
    <w:rsid w:val="00EE3FDA"/>
    <w:rsid w:val="00EE5114"/>
    <w:rsid w:val="00EE58AF"/>
    <w:rsid w:val="00EE64A5"/>
    <w:rsid w:val="00EE6BDE"/>
    <w:rsid w:val="00EE71AB"/>
    <w:rsid w:val="00EE73C0"/>
    <w:rsid w:val="00EE76E0"/>
    <w:rsid w:val="00EE77AB"/>
    <w:rsid w:val="00EF00A0"/>
    <w:rsid w:val="00EF0544"/>
    <w:rsid w:val="00EF0705"/>
    <w:rsid w:val="00EF09D8"/>
    <w:rsid w:val="00EF0D23"/>
    <w:rsid w:val="00EF1230"/>
    <w:rsid w:val="00EF1B02"/>
    <w:rsid w:val="00EF1C92"/>
    <w:rsid w:val="00EF291D"/>
    <w:rsid w:val="00EF3132"/>
    <w:rsid w:val="00EF3A19"/>
    <w:rsid w:val="00EF4FE8"/>
    <w:rsid w:val="00EF50CD"/>
    <w:rsid w:val="00EF50DE"/>
    <w:rsid w:val="00EF518E"/>
    <w:rsid w:val="00EF5330"/>
    <w:rsid w:val="00EF5917"/>
    <w:rsid w:val="00EF6B94"/>
    <w:rsid w:val="00EF6F68"/>
    <w:rsid w:val="00EF7392"/>
    <w:rsid w:val="00EF7570"/>
    <w:rsid w:val="00EF78F5"/>
    <w:rsid w:val="00EF7B34"/>
    <w:rsid w:val="00EF7CCA"/>
    <w:rsid w:val="00EF7DB5"/>
    <w:rsid w:val="00EF7E23"/>
    <w:rsid w:val="00F01618"/>
    <w:rsid w:val="00F01770"/>
    <w:rsid w:val="00F01B36"/>
    <w:rsid w:val="00F02161"/>
    <w:rsid w:val="00F02646"/>
    <w:rsid w:val="00F0265B"/>
    <w:rsid w:val="00F026CB"/>
    <w:rsid w:val="00F034AD"/>
    <w:rsid w:val="00F03C13"/>
    <w:rsid w:val="00F04075"/>
    <w:rsid w:val="00F04682"/>
    <w:rsid w:val="00F04A6A"/>
    <w:rsid w:val="00F056B3"/>
    <w:rsid w:val="00F06377"/>
    <w:rsid w:val="00F063CD"/>
    <w:rsid w:val="00F06543"/>
    <w:rsid w:val="00F075D2"/>
    <w:rsid w:val="00F07E81"/>
    <w:rsid w:val="00F104BC"/>
    <w:rsid w:val="00F12165"/>
    <w:rsid w:val="00F12751"/>
    <w:rsid w:val="00F12DEB"/>
    <w:rsid w:val="00F13892"/>
    <w:rsid w:val="00F13E8F"/>
    <w:rsid w:val="00F13FC3"/>
    <w:rsid w:val="00F14458"/>
    <w:rsid w:val="00F1468D"/>
    <w:rsid w:val="00F14A17"/>
    <w:rsid w:val="00F14AB1"/>
    <w:rsid w:val="00F14F6B"/>
    <w:rsid w:val="00F156CE"/>
    <w:rsid w:val="00F16310"/>
    <w:rsid w:val="00F16938"/>
    <w:rsid w:val="00F16BB2"/>
    <w:rsid w:val="00F1781E"/>
    <w:rsid w:val="00F17DFE"/>
    <w:rsid w:val="00F17EED"/>
    <w:rsid w:val="00F20009"/>
    <w:rsid w:val="00F2074E"/>
    <w:rsid w:val="00F2081F"/>
    <w:rsid w:val="00F20DF0"/>
    <w:rsid w:val="00F21982"/>
    <w:rsid w:val="00F21A11"/>
    <w:rsid w:val="00F22748"/>
    <w:rsid w:val="00F227AB"/>
    <w:rsid w:val="00F227DE"/>
    <w:rsid w:val="00F23D46"/>
    <w:rsid w:val="00F2454F"/>
    <w:rsid w:val="00F2483D"/>
    <w:rsid w:val="00F24981"/>
    <w:rsid w:val="00F24E29"/>
    <w:rsid w:val="00F24FFD"/>
    <w:rsid w:val="00F25915"/>
    <w:rsid w:val="00F25BFE"/>
    <w:rsid w:val="00F26013"/>
    <w:rsid w:val="00F26524"/>
    <w:rsid w:val="00F26912"/>
    <w:rsid w:val="00F269FE"/>
    <w:rsid w:val="00F273C7"/>
    <w:rsid w:val="00F278ED"/>
    <w:rsid w:val="00F30341"/>
    <w:rsid w:val="00F305EA"/>
    <w:rsid w:val="00F30CF8"/>
    <w:rsid w:val="00F32DF4"/>
    <w:rsid w:val="00F33D9A"/>
    <w:rsid w:val="00F33EB7"/>
    <w:rsid w:val="00F33F15"/>
    <w:rsid w:val="00F3439D"/>
    <w:rsid w:val="00F3461E"/>
    <w:rsid w:val="00F34813"/>
    <w:rsid w:val="00F34B42"/>
    <w:rsid w:val="00F34E63"/>
    <w:rsid w:val="00F353A4"/>
    <w:rsid w:val="00F3548D"/>
    <w:rsid w:val="00F35815"/>
    <w:rsid w:val="00F35E6E"/>
    <w:rsid w:val="00F36913"/>
    <w:rsid w:val="00F36DDC"/>
    <w:rsid w:val="00F36EE3"/>
    <w:rsid w:val="00F400D5"/>
    <w:rsid w:val="00F40D01"/>
    <w:rsid w:val="00F41654"/>
    <w:rsid w:val="00F418ED"/>
    <w:rsid w:val="00F41D40"/>
    <w:rsid w:val="00F42733"/>
    <w:rsid w:val="00F428A1"/>
    <w:rsid w:val="00F43112"/>
    <w:rsid w:val="00F43405"/>
    <w:rsid w:val="00F43D5E"/>
    <w:rsid w:val="00F440C2"/>
    <w:rsid w:val="00F4443C"/>
    <w:rsid w:val="00F448B2"/>
    <w:rsid w:val="00F44ECF"/>
    <w:rsid w:val="00F4569E"/>
    <w:rsid w:val="00F45BB0"/>
    <w:rsid w:val="00F46095"/>
    <w:rsid w:val="00F4634F"/>
    <w:rsid w:val="00F463F0"/>
    <w:rsid w:val="00F463F9"/>
    <w:rsid w:val="00F467B0"/>
    <w:rsid w:val="00F46BE1"/>
    <w:rsid w:val="00F47086"/>
    <w:rsid w:val="00F4727F"/>
    <w:rsid w:val="00F475B5"/>
    <w:rsid w:val="00F5085D"/>
    <w:rsid w:val="00F510E7"/>
    <w:rsid w:val="00F5125D"/>
    <w:rsid w:val="00F5144D"/>
    <w:rsid w:val="00F51497"/>
    <w:rsid w:val="00F51886"/>
    <w:rsid w:val="00F51C56"/>
    <w:rsid w:val="00F531EF"/>
    <w:rsid w:val="00F53298"/>
    <w:rsid w:val="00F5356D"/>
    <w:rsid w:val="00F54179"/>
    <w:rsid w:val="00F5453B"/>
    <w:rsid w:val="00F547ED"/>
    <w:rsid w:val="00F54871"/>
    <w:rsid w:val="00F55A09"/>
    <w:rsid w:val="00F5601E"/>
    <w:rsid w:val="00F57526"/>
    <w:rsid w:val="00F579FD"/>
    <w:rsid w:val="00F57A0F"/>
    <w:rsid w:val="00F57B56"/>
    <w:rsid w:val="00F603BC"/>
    <w:rsid w:val="00F60A88"/>
    <w:rsid w:val="00F60F72"/>
    <w:rsid w:val="00F616FB"/>
    <w:rsid w:val="00F61705"/>
    <w:rsid w:val="00F61E9B"/>
    <w:rsid w:val="00F61EAB"/>
    <w:rsid w:val="00F6214D"/>
    <w:rsid w:val="00F629D4"/>
    <w:rsid w:val="00F62D27"/>
    <w:rsid w:val="00F6354A"/>
    <w:rsid w:val="00F6372E"/>
    <w:rsid w:val="00F63B34"/>
    <w:rsid w:val="00F63C69"/>
    <w:rsid w:val="00F63E3F"/>
    <w:rsid w:val="00F64043"/>
    <w:rsid w:val="00F64358"/>
    <w:rsid w:val="00F644F3"/>
    <w:rsid w:val="00F646D4"/>
    <w:rsid w:val="00F6472B"/>
    <w:rsid w:val="00F64837"/>
    <w:rsid w:val="00F64F30"/>
    <w:rsid w:val="00F671CE"/>
    <w:rsid w:val="00F676F1"/>
    <w:rsid w:val="00F67CF2"/>
    <w:rsid w:val="00F70027"/>
    <w:rsid w:val="00F707C4"/>
    <w:rsid w:val="00F70CB6"/>
    <w:rsid w:val="00F71632"/>
    <w:rsid w:val="00F717E4"/>
    <w:rsid w:val="00F71901"/>
    <w:rsid w:val="00F7228D"/>
    <w:rsid w:val="00F72E3C"/>
    <w:rsid w:val="00F75592"/>
    <w:rsid w:val="00F757B8"/>
    <w:rsid w:val="00F7697D"/>
    <w:rsid w:val="00F76E70"/>
    <w:rsid w:val="00F770CD"/>
    <w:rsid w:val="00F7719A"/>
    <w:rsid w:val="00F7733B"/>
    <w:rsid w:val="00F7733E"/>
    <w:rsid w:val="00F778D9"/>
    <w:rsid w:val="00F77D54"/>
    <w:rsid w:val="00F803C1"/>
    <w:rsid w:val="00F80968"/>
    <w:rsid w:val="00F80D2F"/>
    <w:rsid w:val="00F80D41"/>
    <w:rsid w:val="00F817EC"/>
    <w:rsid w:val="00F819B4"/>
    <w:rsid w:val="00F81A26"/>
    <w:rsid w:val="00F825F9"/>
    <w:rsid w:val="00F8287D"/>
    <w:rsid w:val="00F8293B"/>
    <w:rsid w:val="00F83051"/>
    <w:rsid w:val="00F833FF"/>
    <w:rsid w:val="00F83929"/>
    <w:rsid w:val="00F83E18"/>
    <w:rsid w:val="00F84519"/>
    <w:rsid w:val="00F846B2"/>
    <w:rsid w:val="00F84CD3"/>
    <w:rsid w:val="00F85782"/>
    <w:rsid w:val="00F85F5A"/>
    <w:rsid w:val="00F86152"/>
    <w:rsid w:val="00F864EA"/>
    <w:rsid w:val="00F86643"/>
    <w:rsid w:val="00F8699B"/>
    <w:rsid w:val="00F869B9"/>
    <w:rsid w:val="00F87C9E"/>
    <w:rsid w:val="00F90A07"/>
    <w:rsid w:val="00F917D3"/>
    <w:rsid w:val="00F92419"/>
    <w:rsid w:val="00F924D1"/>
    <w:rsid w:val="00F92F52"/>
    <w:rsid w:val="00F93571"/>
    <w:rsid w:val="00F93E53"/>
    <w:rsid w:val="00F942D3"/>
    <w:rsid w:val="00F94CFD"/>
    <w:rsid w:val="00F95846"/>
    <w:rsid w:val="00F9671A"/>
    <w:rsid w:val="00F967D6"/>
    <w:rsid w:val="00F9697A"/>
    <w:rsid w:val="00F97438"/>
    <w:rsid w:val="00F9757F"/>
    <w:rsid w:val="00F975A2"/>
    <w:rsid w:val="00F97E92"/>
    <w:rsid w:val="00F97F49"/>
    <w:rsid w:val="00FA06D0"/>
    <w:rsid w:val="00FA115D"/>
    <w:rsid w:val="00FA131B"/>
    <w:rsid w:val="00FA161F"/>
    <w:rsid w:val="00FA1D30"/>
    <w:rsid w:val="00FA1ED0"/>
    <w:rsid w:val="00FA2018"/>
    <w:rsid w:val="00FA24A9"/>
    <w:rsid w:val="00FA26E9"/>
    <w:rsid w:val="00FA2B1D"/>
    <w:rsid w:val="00FA2B89"/>
    <w:rsid w:val="00FA36BA"/>
    <w:rsid w:val="00FA37B6"/>
    <w:rsid w:val="00FA3E90"/>
    <w:rsid w:val="00FA421B"/>
    <w:rsid w:val="00FA4917"/>
    <w:rsid w:val="00FA4B48"/>
    <w:rsid w:val="00FA4E01"/>
    <w:rsid w:val="00FA506C"/>
    <w:rsid w:val="00FA598F"/>
    <w:rsid w:val="00FA5C06"/>
    <w:rsid w:val="00FA6706"/>
    <w:rsid w:val="00FA70AB"/>
    <w:rsid w:val="00FA7302"/>
    <w:rsid w:val="00FA79B2"/>
    <w:rsid w:val="00FA7C8B"/>
    <w:rsid w:val="00FA7E56"/>
    <w:rsid w:val="00FB19A1"/>
    <w:rsid w:val="00FB2365"/>
    <w:rsid w:val="00FB2586"/>
    <w:rsid w:val="00FB3525"/>
    <w:rsid w:val="00FB3E5F"/>
    <w:rsid w:val="00FB3F0F"/>
    <w:rsid w:val="00FB4940"/>
    <w:rsid w:val="00FB4FB2"/>
    <w:rsid w:val="00FB6C6E"/>
    <w:rsid w:val="00FB6FCE"/>
    <w:rsid w:val="00FB727C"/>
    <w:rsid w:val="00FB7636"/>
    <w:rsid w:val="00FB7B6F"/>
    <w:rsid w:val="00FC00F5"/>
    <w:rsid w:val="00FC1803"/>
    <w:rsid w:val="00FC1FD9"/>
    <w:rsid w:val="00FC3162"/>
    <w:rsid w:val="00FC3947"/>
    <w:rsid w:val="00FC39F0"/>
    <w:rsid w:val="00FC3FD1"/>
    <w:rsid w:val="00FC4590"/>
    <w:rsid w:val="00FC4B2D"/>
    <w:rsid w:val="00FC4DA7"/>
    <w:rsid w:val="00FC4F52"/>
    <w:rsid w:val="00FC587B"/>
    <w:rsid w:val="00FC669A"/>
    <w:rsid w:val="00FC6F16"/>
    <w:rsid w:val="00FD0971"/>
    <w:rsid w:val="00FD0FF0"/>
    <w:rsid w:val="00FD1201"/>
    <w:rsid w:val="00FD27AE"/>
    <w:rsid w:val="00FD2CF9"/>
    <w:rsid w:val="00FD2E39"/>
    <w:rsid w:val="00FD2EF0"/>
    <w:rsid w:val="00FD363F"/>
    <w:rsid w:val="00FD36A6"/>
    <w:rsid w:val="00FD36B4"/>
    <w:rsid w:val="00FD3737"/>
    <w:rsid w:val="00FD3800"/>
    <w:rsid w:val="00FD385C"/>
    <w:rsid w:val="00FD3879"/>
    <w:rsid w:val="00FD4041"/>
    <w:rsid w:val="00FD4133"/>
    <w:rsid w:val="00FD4675"/>
    <w:rsid w:val="00FD4D00"/>
    <w:rsid w:val="00FD5206"/>
    <w:rsid w:val="00FD5B10"/>
    <w:rsid w:val="00FD65CC"/>
    <w:rsid w:val="00FD6897"/>
    <w:rsid w:val="00FD6AB3"/>
    <w:rsid w:val="00FD6DFC"/>
    <w:rsid w:val="00FD7398"/>
    <w:rsid w:val="00FE0981"/>
    <w:rsid w:val="00FE0F80"/>
    <w:rsid w:val="00FE12EA"/>
    <w:rsid w:val="00FE177C"/>
    <w:rsid w:val="00FE1929"/>
    <w:rsid w:val="00FE2018"/>
    <w:rsid w:val="00FE26ED"/>
    <w:rsid w:val="00FE29B9"/>
    <w:rsid w:val="00FE3E5F"/>
    <w:rsid w:val="00FE3F44"/>
    <w:rsid w:val="00FE4E3D"/>
    <w:rsid w:val="00FE59B4"/>
    <w:rsid w:val="00FE6419"/>
    <w:rsid w:val="00FF0F61"/>
    <w:rsid w:val="00FF1733"/>
    <w:rsid w:val="00FF1768"/>
    <w:rsid w:val="00FF18F1"/>
    <w:rsid w:val="00FF1B45"/>
    <w:rsid w:val="00FF203F"/>
    <w:rsid w:val="00FF23A4"/>
    <w:rsid w:val="00FF284F"/>
    <w:rsid w:val="00FF2C75"/>
    <w:rsid w:val="00FF32EF"/>
    <w:rsid w:val="00FF332C"/>
    <w:rsid w:val="00FF3D86"/>
    <w:rsid w:val="00FF4E2D"/>
    <w:rsid w:val="00FF4EBE"/>
    <w:rsid w:val="00FF52FC"/>
    <w:rsid w:val="00FF5409"/>
    <w:rsid w:val="00FF5E81"/>
    <w:rsid w:val="00FF622D"/>
    <w:rsid w:val="00FF6696"/>
    <w:rsid w:val="00FF6C01"/>
    <w:rsid w:val="00FF794C"/>
    <w:rsid w:val="18A74D0A"/>
    <w:rsid w:val="20AA5258"/>
    <w:rsid w:val="3F874E54"/>
    <w:rsid w:val="52C62263"/>
    <w:rsid w:val="54354034"/>
    <w:rsid w:val="7198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CEFB3-6EE7-4D32-85A9-2120C18B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unhideWhenUsed="1" w:qFormat="1"/>
    <w:lsdException w:name="heading 9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qFormat="1"/>
    <w:lsdException w:name="caption" w:uiPriority="0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iPriority="0" w:qFormat="1"/>
    <w:lsdException w:name="HTML Address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qFormat="1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4"/>
      <w:szCs w:val="22"/>
    </w:rPr>
  </w:style>
  <w:style w:type="paragraph" w:styleId="1">
    <w:name w:val="heading 1"/>
    <w:basedOn w:val="aff"/>
    <w:next w:val="aff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"/>
    <w:next w:val="aff"/>
    <w:link w:val="2Char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ff"/>
    <w:next w:val="aff"/>
    <w:link w:val="3Char"/>
    <w:uiPriority w:val="9"/>
    <w:unhideWhenUsed/>
    <w:qFormat/>
    <w:pPr>
      <w:keepNext/>
      <w:keepLines/>
      <w:ind w:firstLineChars="0" w:firstLine="0"/>
      <w:outlineLvl w:val="2"/>
    </w:pPr>
    <w:rPr>
      <w:b/>
      <w:bCs/>
      <w:sz w:val="32"/>
      <w:szCs w:val="32"/>
    </w:rPr>
  </w:style>
  <w:style w:type="paragraph" w:styleId="40">
    <w:name w:val="heading 4"/>
    <w:basedOn w:val="aff"/>
    <w:next w:val="aff"/>
    <w:link w:val="4Char"/>
    <w:uiPriority w:val="9"/>
    <w:qFormat/>
    <w:pPr>
      <w:keepNext/>
      <w:keepLines/>
      <w:ind w:firstLineChars="0" w:firstLine="0"/>
      <w:outlineLvl w:val="3"/>
    </w:pPr>
    <w:rPr>
      <w:rFonts w:asciiTheme="majorHAnsi" w:hAnsiTheme="majorHAnsi" w:cstheme="majorBidi"/>
      <w:b/>
      <w:bCs/>
      <w:sz w:val="30"/>
      <w:szCs w:val="28"/>
    </w:rPr>
  </w:style>
  <w:style w:type="paragraph" w:styleId="5">
    <w:name w:val="heading 5"/>
    <w:basedOn w:val="aff"/>
    <w:next w:val="aff"/>
    <w:link w:val="5Char"/>
    <w:uiPriority w:val="9"/>
    <w:unhideWhenUsed/>
    <w:qFormat/>
    <w:pPr>
      <w:keepNext/>
      <w:keepLines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ff"/>
    <w:next w:val="aff"/>
    <w:link w:val="6Char"/>
    <w:uiPriority w:val="9"/>
    <w:unhideWhenUsed/>
    <w:qFormat/>
    <w:pPr>
      <w:keepNext/>
      <w:keepLines/>
      <w:numPr>
        <w:ilvl w:val="4"/>
        <w:numId w:val="2"/>
      </w:numPr>
      <w:outlineLvl w:val="5"/>
    </w:pPr>
    <w:rPr>
      <w:rFonts w:asciiTheme="majorHAnsi" w:hAnsiTheme="majorHAnsi" w:cstheme="majorBidi"/>
      <w:b/>
      <w:bCs/>
      <w:szCs w:val="24"/>
    </w:rPr>
  </w:style>
  <w:style w:type="paragraph" w:styleId="7">
    <w:name w:val="heading 7"/>
    <w:basedOn w:val="aff"/>
    <w:next w:val="aff"/>
    <w:link w:val="7Char"/>
    <w:uiPriority w:val="9"/>
    <w:unhideWhenUsed/>
    <w:qFormat/>
    <w:pPr>
      <w:keepNext/>
      <w:keepLines/>
      <w:spacing w:before="240" w:after="64" w:line="320" w:lineRule="auto"/>
      <w:ind w:left="1296"/>
      <w:outlineLvl w:val="6"/>
    </w:pPr>
    <w:rPr>
      <w:rFonts w:ascii="仿宋" w:hAnsi="仿宋" w:cs="Times New Roman"/>
      <w:b/>
      <w:bCs/>
      <w:szCs w:val="24"/>
    </w:rPr>
  </w:style>
  <w:style w:type="paragraph" w:styleId="8">
    <w:name w:val="heading 8"/>
    <w:basedOn w:val="aff"/>
    <w:next w:val="aff"/>
    <w:link w:val="8Char"/>
    <w:unhideWhenUsed/>
    <w:qFormat/>
    <w:pPr>
      <w:keepNext/>
      <w:keepLines/>
      <w:spacing w:before="240" w:after="64" w:line="320" w:lineRule="auto"/>
      <w:ind w:left="1440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ff"/>
    <w:next w:val="aff"/>
    <w:link w:val="9Char"/>
    <w:unhideWhenUsed/>
    <w:qFormat/>
    <w:pPr>
      <w:keepNext/>
      <w:keepLines/>
      <w:spacing w:before="240" w:after="64" w:line="320" w:lineRule="auto"/>
      <w:ind w:left="158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styleId="aff3">
    <w:name w:val="annotation subject"/>
    <w:basedOn w:val="aff4"/>
    <w:next w:val="aff4"/>
    <w:link w:val="Char"/>
    <w:uiPriority w:val="99"/>
    <w:unhideWhenUsed/>
    <w:qFormat/>
    <w:rPr>
      <w:b/>
      <w:bCs/>
    </w:rPr>
  </w:style>
  <w:style w:type="paragraph" w:styleId="aff4">
    <w:name w:val="annotation text"/>
    <w:basedOn w:val="aff"/>
    <w:link w:val="Char0"/>
    <w:uiPriority w:val="99"/>
    <w:unhideWhenUsed/>
    <w:qFormat/>
    <w:pPr>
      <w:spacing w:line="240" w:lineRule="auto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70">
    <w:name w:val="toc 7"/>
    <w:basedOn w:val="aff"/>
    <w:next w:val="aff"/>
    <w:uiPriority w:val="39"/>
    <w:unhideWhenUsed/>
    <w:qFormat/>
    <w:pPr>
      <w:ind w:left="1440"/>
      <w:jc w:val="left"/>
    </w:pPr>
    <w:rPr>
      <w:rFonts w:eastAsiaTheme="minorHAnsi" w:hAnsi="仿宋" w:cs="Times New Roman"/>
      <w:sz w:val="18"/>
      <w:szCs w:val="18"/>
    </w:rPr>
  </w:style>
  <w:style w:type="paragraph" w:styleId="4">
    <w:name w:val="List Bullet 4"/>
    <w:basedOn w:val="aff"/>
    <w:uiPriority w:val="99"/>
    <w:qFormat/>
    <w:pPr>
      <w:widowControl/>
      <w:numPr>
        <w:numId w:val="3"/>
      </w:numPr>
      <w:spacing w:before="120" w:after="120" w:line="440" w:lineRule="atLeast"/>
      <w:jc w:val="left"/>
    </w:pPr>
    <w:rPr>
      <w:rFonts w:ascii="Times New Roman" w:eastAsia="华文楷体" w:hAnsi="Times New Roman" w:cs="Times New Roman"/>
      <w:szCs w:val="24"/>
    </w:rPr>
  </w:style>
  <w:style w:type="paragraph" w:styleId="80">
    <w:name w:val="index 8"/>
    <w:basedOn w:val="aff"/>
    <w:next w:val="aff"/>
    <w:uiPriority w:val="99"/>
    <w:qFormat/>
    <w:pPr>
      <w:spacing w:line="240" w:lineRule="auto"/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5">
    <w:name w:val="Normal Indent"/>
    <w:basedOn w:val="aff"/>
    <w:link w:val="Char1"/>
    <w:qFormat/>
    <w:pPr>
      <w:spacing w:line="240" w:lineRule="auto"/>
      <w:ind w:firstLine="420"/>
    </w:pPr>
    <w:rPr>
      <w:rFonts w:ascii="Times New Roman" w:eastAsia="宋体" w:hAnsi="Times New Roman" w:cs="Times New Roman"/>
      <w:sz w:val="21"/>
      <w:szCs w:val="24"/>
    </w:rPr>
  </w:style>
  <w:style w:type="paragraph" w:styleId="aff6">
    <w:name w:val="caption"/>
    <w:basedOn w:val="aff"/>
    <w:next w:val="aff"/>
    <w:link w:val="Char2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50">
    <w:name w:val="index 5"/>
    <w:basedOn w:val="aff"/>
    <w:next w:val="aff"/>
    <w:uiPriority w:val="99"/>
    <w:qFormat/>
    <w:pPr>
      <w:spacing w:line="240" w:lineRule="auto"/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7">
    <w:name w:val="Document Map"/>
    <w:basedOn w:val="aff"/>
    <w:link w:val="Char3"/>
    <w:unhideWhenUsed/>
    <w:qFormat/>
    <w:pPr>
      <w:spacing w:line="240" w:lineRule="auto"/>
    </w:pPr>
    <w:rPr>
      <w:rFonts w:ascii="宋体" w:eastAsiaTheme="minorEastAsia" w:hAnsi="Times New Roman"/>
      <w:sz w:val="18"/>
      <w:szCs w:val="18"/>
    </w:rPr>
  </w:style>
  <w:style w:type="paragraph" w:styleId="aff8">
    <w:name w:val="toa heading"/>
    <w:basedOn w:val="aff"/>
    <w:next w:val="aff"/>
    <w:uiPriority w:val="99"/>
    <w:unhideWhenUsed/>
    <w:qFormat/>
    <w:pPr>
      <w:spacing w:before="120"/>
    </w:pPr>
    <w:rPr>
      <w:rFonts w:ascii="Calibri Light" w:eastAsia="宋体" w:hAnsi="Calibri Light" w:cs="Times New Roman"/>
      <w:szCs w:val="24"/>
    </w:rPr>
  </w:style>
  <w:style w:type="paragraph" w:styleId="60">
    <w:name w:val="index 6"/>
    <w:basedOn w:val="aff"/>
    <w:next w:val="aff"/>
    <w:uiPriority w:val="99"/>
    <w:qFormat/>
    <w:pPr>
      <w:spacing w:line="240" w:lineRule="auto"/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Body Text 3"/>
    <w:basedOn w:val="aff"/>
    <w:link w:val="3Char0"/>
    <w:qFormat/>
    <w:pPr>
      <w:spacing w:line="200" w:lineRule="exact"/>
      <w:ind w:firstLineChars="0" w:firstLine="0"/>
    </w:pPr>
    <w:rPr>
      <w:rFonts w:ascii="Times New Roman" w:eastAsia="宋体" w:hAnsi="Times New Roman" w:cs="Times New Roman"/>
      <w:sz w:val="18"/>
      <w:szCs w:val="24"/>
    </w:rPr>
  </w:style>
  <w:style w:type="paragraph" w:styleId="aff9">
    <w:name w:val="Body Text"/>
    <w:basedOn w:val="aff"/>
    <w:link w:val="Char4"/>
    <w:qFormat/>
    <w:pPr>
      <w:widowControl/>
      <w:spacing w:after="120" w:line="240" w:lineRule="auto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ffa">
    <w:name w:val="Body Text Indent"/>
    <w:basedOn w:val="aff"/>
    <w:link w:val="Char5"/>
    <w:qFormat/>
    <w:pPr>
      <w:widowControl/>
      <w:spacing w:after="120" w:line="240" w:lineRule="auto"/>
      <w:ind w:leftChars="200" w:left="420"/>
      <w:jc w:val="left"/>
    </w:pPr>
    <w:rPr>
      <w:rFonts w:ascii="Times New Roman" w:eastAsia="宋体" w:hAnsi="Times New Roman" w:cs="Times New Roman"/>
      <w:sz w:val="21"/>
      <w:szCs w:val="20"/>
    </w:rPr>
  </w:style>
  <w:style w:type="paragraph" w:styleId="20">
    <w:name w:val="List Bullet 2"/>
    <w:basedOn w:val="aff"/>
    <w:uiPriority w:val="99"/>
    <w:qFormat/>
    <w:pPr>
      <w:widowControl/>
      <w:ind w:left="426" w:firstLine="420"/>
      <w:jc w:val="left"/>
    </w:pPr>
    <w:rPr>
      <w:rFonts w:ascii="Times New Roman" w:eastAsia="宋体" w:hAnsi="Times New Roman" w:cs="Times New Roman"/>
      <w:szCs w:val="24"/>
    </w:rPr>
  </w:style>
  <w:style w:type="paragraph" w:styleId="HTML">
    <w:name w:val="HTML Address"/>
    <w:basedOn w:val="aff"/>
    <w:link w:val="HTMLChar"/>
    <w:qFormat/>
    <w:pPr>
      <w:spacing w:line="240" w:lineRule="auto"/>
    </w:pPr>
    <w:rPr>
      <w:rFonts w:ascii="Times New Roman" w:eastAsia="宋体" w:hAnsi="Times New Roman" w:cs="Times New Roman"/>
      <w:i/>
      <w:iCs/>
      <w:sz w:val="21"/>
      <w:szCs w:val="24"/>
    </w:rPr>
  </w:style>
  <w:style w:type="paragraph" w:styleId="41">
    <w:name w:val="index 4"/>
    <w:basedOn w:val="aff"/>
    <w:next w:val="aff"/>
    <w:uiPriority w:val="99"/>
    <w:qFormat/>
    <w:pPr>
      <w:spacing w:line="240" w:lineRule="auto"/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1">
    <w:name w:val="toc 5"/>
    <w:basedOn w:val="aff"/>
    <w:next w:val="aff"/>
    <w:uiPriority w:val="39"/>
    <w:unhideWhenUsed/>
    <w:qFormat/>
    <w:pPr>
      <w:ind w:left="960"/>
      <w:jc w:val="left"/>
    </w:pPr>
    <w:rPr>
      <w:rFonts w:eastAsiaTheme="minorHAnsi" w:hAnsi="仿宋" w:cs="Times New Roman"/>
      <w:sz w:val="18"/>
      <w:szCs w:val="18"/>
    </w:rPr>
  </w:style>
  <w:style w:type="paragraph" w:styleId="31">
    <w:name w:val="toc 3"/>
    <w:basedOn w:val="aff"/>
    <w:next w:val="aff"/>
    <w:uiPriority w:val="39"/>
    <w:unhideWhenUsed/>
    <w:qFormat/>
    <w:pPr>
      <w:ind w:left="480"/>
      <w:jc w:val="left"/>
    </w:pPr>
    <w:rPr>
      <w:rFonts w:eastAsiaTheme="minorHAnsi" w:hAnsi="仿宋" w:cs="Times New Roman"/>
      <w:i/>
      <w:iCs/>
      <w:sz w:val="20"/>
      <w:szCs w:val="20"/>
    </w:rPr>
  </w:style>
  <w:style w:type="paragraph" w:styleId="affb">
    <w:name w:val="Plain Text"/>
    <w:basedOn w:val="aff"/>
    <w:link w:val="Char10"/>
    <w:qFormat/>
    <w:pPr>
      <w:spacing w:line="240" w:lineRule="auto"/>
    </w:pPr>
    <w:rPr>
      <w:rFonts w:ascii="宋体" w:eastAsia="宋体" w:hAnsi="Courier New" w:cs="Times New Roman"/>
      <w:sz w:val="21"/>
      <w:szCs w:val="20"/>
    </w:rPr>
  </w:style>
  <w:style w:type="paragraph" w:styleId="81">
    <w:name w:val="toc 8"/>
    <w:basedOn w:val="aff"/>
    <w:next w:val="aff"/>
    <w:uiPriority w:val="39"/>
    <w:unhideWhenUsed/>
    <w:qFormat/>
    <w:pPr>
      <w:ind w:left="1680"/>
      <w:jc w:val="left"/>
    </w:pPr>
    <w:rPr>
      <w:rFonts w:eastAsiaTheme="minorHAnsi" w:hAnsi="仿宋" w:cs="Times New Roman"/>
      <w:sz w:val="18"/>
      <w:szCs w:val="18"/>
    </w:rPr>
  </w:style>
  <w:style w:type="paragraph" w:styleId="32">
    <w:name w:val="index 3"/>
    <w:basedOn w:val="aff"/>
    <w:next w:val="aff"/>
    <w:uiPriority w:val="99"/>
    <w:qFormat/>
    <w:pPr>
      <w:spacing w:line="240" w:lineRule="auto"/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c">
    <w:name w:val="Date"/>
    <w:basedOn w:val="aff"/>
    <w:next w:val="aff"/>
    <w:link w:val="Char6"/>
    <w:uiPriority w:val="99"/>
    <w:unhideWhenUsed/>
    <w:qFormat/>
    <w:pPr>
      <w:ind w:leftChars="2500" w:left="100"/>
    </w:pPr>
    <w:rPr>
      <w:rFonts w:ascii="仿宋" w:hAnsi="仿宋" w:cs="Times New Roman"/>
    </w:rPr>
  </w:style>
  <w:style w:type="paragraph" w:styleId="21">
    <w:name w:val="Body Text Indent 2"/>
    <w:basedOn w:val="aff"/>
    <w:link w:val="2Char0"/>
    <w:qFormat/>
    <w:pPr>
      <w:widowControl/>
      <w:tabs>
        <w:tab w:val="left" w:pos="599"/>
      </w:tabs>
      <w:spacing w:line="240" w:lineRule="auto"/>
      <w:ind w:leftChars="171" w:left="359" w:firstLineChars="0" w:firstLine="1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ffd">
    <w:name w:val="endnote text"/>
    <w:basedOn w:val="aff"/>
    <w:link w:val="Char7"/>
    <w:uiPriority w:val="99"/>
    <w:qFormat/>
    <w:pPr>
      <w:snapToGrid w:val="0"/>
      <w:spacing w:line="240" w:lineRule="auto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ffe">
    <w:name w:val="Balloon Text"/>
    <w:basedOn w:val="aff"/>
    <w:link w:val="Char8"/>
    <w:uiPriority w:val="99"/>
    <w:unhideWhenUsed/>
    <w:qFormat/>
    <w:rPr>
      <w:sz w:val="18"/>
      <w:szCs w:val="18"/>
    </w:rPr>
  </w:style>
  <w:style w:type="paragraph" w:styleId="afff">
    <w:name w:val="footer"/>
    <w:basedOn w:val="aff"/>
    <w:link w:val="Char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f0">
    <w:name w:val="header"/>
    <w:basedOn w:val="aff"/>
    <w:link w:val="Char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ff"/>
    <w:next w:val="aff"/>
    <w:uiPriority w:val="39"/>
    <w:unhideWhenUsed/>
    <w:qFormat/>
    <w:pPr>
      <w:tabs>
        <w:tab w:val="left" w:pos="709"/>
        <w:tab w:val="right" w:leader="dot" w:pos="8296"/>
      </w:tabs>
      <w:snapToGrid w:val="0"/>
      <w:spacing w:line="520" w:lineRule="exact"/>
      <w:ind w:leftChars="-2" w:left="-5" w:firstLineChars="1" w:firstLine="3"/>
      <w:jc w:val="left"/>
    </w:pPr>
    <w:rPr>
      <w:rFonts w:ascii="黑体" w:eastAsia="黑体" w:hAnsi="黑体" w:cs="Times New Roman"/>
      <w:bCs/>
      <w:caps/>
      <w:sz w:val="28"/>
      <w:szCs w:val="28"/>
    </w:rPr>
  </w:style>
  <w:style w:type="paragraph" w:styleId="42">
    <w:name w:val="toc 4"/>
    <w:basedOn w:val="aff"/>
    <w:next w:val="aff"/>
    <w:uiPriority w:val="39"/>
    <w:unhideWhenUsed/>
    <w:qFormat/>
    <w:pPr>
      <w:ind w:left="720"/>
      <w:jc w:val="left"/>
    </w:pPr>
    <w:rPr>
      <w:rFonts w:eastAsiaTheme="minorHAnsi" w:hAnsi="仿宋" w:cs="Times New Roman"/>
      <w:sz w:val="18"/>
      <w:szCs w:val="18"/>
    </w:rPr>
  </w:style>
  <w:style w:type="paragraph" w:styleId="afff1">
    <w:name w:val="index heading"/>
    <w:basedOn w:val="aff"/>
    <w:next w:val="11"/>
    <w:uiPriority w:val="99"/>
    <w:qFormat/>
    <w:pPr>
      <w:spacing w:before="120" w:after="120" w:line="240" w:lineRule="auto"/>
      <w:jc w:val="center"/>
    </w:pPr>
    <w:rPr>
      <w:rFonts w:ascii="Calibri" w:eastAsia="宋体" w:hAnsi="Calibri" w:cs="Times New Roman"/>
      <w:b/>
      <w:bCs/>
      <w:iCs/>
      <w:sz w:val="21"/>
      <w:szCs w:val="20"/>
    </w:rPr>
  </w:style>
  <w:style w:type="paragraph" w:styleId="11">
    <w:name w:val="index 1"/>
    <w:basedOn w:val="aff"/>
    <w:next w:val="afff2"/>
    <w:uiPriority w:val="99"/>
    <w:qFormat/>
    <w:pPr>
      <w:tabs>
        <w:tab w:val="right" w:leader="dot" w:pos="9299"/>
      </w:tabs>
      <w:spacing w:line="240" w:lineRule="auto"/>
      <w:jc w:val="left"/>
    </w:pPr>
    <w:rPr>
      <w:rFonts w:ascii="宋体" w:eastAsia="宋体" w:hAnsi="Times New Roman" w:cs="Times New Roman"/>
      <w:sz w:val="21"/>
      <w:szCs w:val="21"/>
    </w:rPr>
  </w:style>
  <w:style w:type="paragraph" w:customStyle="1" w:styleId="afff2">
    <w:name w:val="段"/>
    <w:link w:val="Charb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f0">
    <w:name w:val="footnote text"/>
    <w:basedOn w:val="aff"/>
    <w:link w:val="Charc"/>
    <w:uiPriority w:val="99"/>
    <w:qFormat/>
    <w:pPr>
      <w:numPr>
        <w:numId w:val="4"/>
      </w:numPr>
      <w:snapToGrid w:val="0"/>
      <w:spacing w:line="240" w:lineRule="auto"/>
      <w:jc w:val="left"/>
    </w:pPr>
    <w:rPr>
      <w:rFonts w:ascii="宋体" w:eastAsia="宋体" w:hAnsi="Times New Roman" w:cs="Times New Roman"/>
      <w:sz w:val="18"/>
      <w:szCs w:val="18"/>
    </w:rPr>
  </w:style>
  <w:style w:type="paragraph" w:styleId="61">
    <w:name w:val="toc 6"/>
    <w:basedOn w:val="aff"/>
    <w:next w:val="aff"/>
    <w:uiPriority w:val="39"/>
    <w:unhideWhenUsed/>
    <w:qFormat/>
    <w:pPr>
      <w:ind w:left="1200"/>
      <w:jc w:val="left"/>
    </w:pPr>
    <w:rPr>
      <w:rFonts w:eastAsiaTheme="minorHAnsi" w:hAnsi="仿宋" w:cs="Times New Roman"/>
      <w:sz w:val="18"/>
      <w:szCs w:val="18"/>
    </w:rPr>
  </w:style>
  <w:style w:type="paragraph" w:styleId="33">
    <w:name w:val="Body Text Indent 3"/>
    <w:basedOn w:val="aff"/>
    <w:link w:val="3Char1"/>
    <w:qFormat/>
    <w:pPr>
      <w:spacing w:line="240" w:lineRule="auto"/>
      <w:ind w:leftChars="428" w:left="899" w:firstLineChars="0" w:firstLine="1"/>
    </w:pPr>
    <w:rPr>
      <w:rFonts w:ascii="Times New Roman" w:eastAsia="宋体" w:hAnsi="Times New Roman" w:cs="Times New Roman"/>
      <w:sz w:val="21"/>
      <w:szCs w:val="24"/>
    </w:rPr>
  </w:style>
  <w:style w:type="paragraph" w:styleId="71">
    <w:name w:val="index 7"/>
    <w:basedOn w:val="aff"/>
    <w:next w:val="aff"/>
    <w:uiPriority w:val="99"/>
    <w:qFormat/>
    <w:pPr>
      <w:spacing w:line="240" w:lineRule="auto"/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"/>
    <w:next w:val="aff"/>
    <w:uiPriority w:val="99"/>
    <w:qFormat/>
    <w:pPr>
      <w:spacing w:line="240" w:lineRule="auto"/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3">
    <w:name w:val="table of figures"/>
    <w:basedOn w:val="aff"/>
    <w:next w:val="aff"/>
    <w:uiPriority w:val="99"/>
    <w:unhideWhenUsed/>
    <w:qFormat/>
    <w:pPr>
      <w:ind w:leftChars="200" w:left="200" w:hangingChars="200" w:hanging="200"/>
    </w:pPr>
    <w:rPr>
      <w:rFonts w:ascii="宋体" w:eastAsia="宋体" w:hAnsi="宋体" w:cs="Times New Roman"/>
    </w:rPr>
  </w:style>
  <w:style w:type="paragraph" w:styleId="22">
    <w:name w:val="toc 2"/>
    <w:basedOn w:val="aff"/>
    <w:next w:val="aff"/>
    <w:uiPriority w:val="39"/>
    <w:unhideWhenUsed/>
    <w:qFormat/>
    <w:pPr>
      <w:ind w:left="240"/>
      <w:jc w:val="left"/>
    </w:pPr>
    <w:rPr>
      <w:rFonts w:eastAsiaTheme="minorHAnsi" w:hAnsi="仿宋" w:cs="Times New Roman"/>
      <w:smallCaps/>
      <w:sz w:val="20"/>
      <w:szCs w:val="20"/>
    </w:rPr>
  </w:style>
  <w:style w:type="paragraph" w:styleId="91">
    <w:name w:val="toc 9"/>
    <w:basedOn w:val="aff"/>
    <w:next w:val="aff"/>
    <w:uiPriority w:val="39"/>
    <w:unhideWhenUsed/>
    <w:qFormat/>
    <w:pPr>
      <w:ind w:left="1920"/>
      <w:jc w:val="left"/>
    </w:pPr>
    <w:rPr>
      <w:rFonts w:eastAsiaTheme="minorHAnsi" w:hAnsi="仿宋" w:cs="Times New Roman"/>
      <w:sz w:val="18"/>
      <w:szCs w:val="18"/>
    </w:rPr>
  </w:style>
  <w:style w:type="paragraph" w:styleId="23">
    <w:name w:val="Body Text 2"/>
    <w:basedOn w:val="aff"/>
    <w:link w:val="2Char1"/>
    <w:qFormat/>
    <w:pPr>
      <w:tabs>
        <w:tab w:val="left" w:pos="525"/>
      </w:tabs>
      <w:spacing w:line="200" w:lineRule="exact"/>
      <w:ind w:right="113" w:firstLineChars="0" w:firstLine="0"/>
    </w:pPr>
    <w:rPr>
      <w:rFonts w:ascii="Times New Roman" w:eastAsia="宋体" w:hAnsi="Times New Roman" w:cs="Times New Roman"/>
      <w:sz w:val="16"/>
      <w:szCs w:val="24"/>
    </w:rPr>
  </w:style>
  <w:style w:type="paragraph" w:styleId="HTML0">
    <w:name w:val="HTML Preformatted"/>
    <w:basedOn w:val="aff"/>
    <w:link w:val="HTMLChar0"/>
    <w:uiPriority w:val="99"/>
    <w:qFormat/>
    <w:pPr>
      <w:spacing w:line="240" w:lineRule="auto"/>
    </w:pPr>
    <w:rPr>
      <w:rFonts w:ascii="Courier New" w:eastAsia="宋体" w:hAnsi="Courier New" w:cs="Courier New"/>
      <w:sz w:val="20"/>
      <w:szCs w:val="20"/>
    </w:rPr>
  </w:style>
  <w:style w:type="paragraph" w:styleId="afff4">
    <w:name w:val="Normal (Web)"/>
    <w:basedOn w:val="aff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24">
    <w:name w:val="index 2"/>
    <w:basedOn w:val="aff"/>
    <w:next w:val="aff"/>
    <w:uiPriority w:val="99"/>
    <w:qFormat/>
    <w:pPr>
      <w:spacing w:line="240" w:lineRule="auto"/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5">
    <w:name w:val="Title"/>
    <w:basedOn w:val="aff"/>
    <w:next w:val="aff"/>
    <w:link w:val="Chard"/>
    <w:uiPriority w:val="10"/>
    <w:qFormat/>
    <w:pPr>
      <w:snapToGrid w:val="0"/>
      <w:jc w:val="center"/>
    </w:pPr>
    <w:rPr>
      <w:rFonts w:ascii="黑体" w:eastAsia="黑体" w:hAnsi="黑体" w:cs="Times New Roman"/>
      <w:sz w:val="44"/>
      <w:szCs w:val="30"/>
    </w:rPr>
  </w:style>
  <w:style w:type="character" w:styleId="afff6">
    <w:name w:val="Strong"/>
    <w:qFormat/>
    <w:rPr>
      <w:b/>
      <w:bCs/>
    </w:rPr>
  </w:style>
  <w:style w:type="character" w:styleId="afff7">
    <w:name w:val="endnote reference"/>
    <w:uiPriority w:val="99"/>
    <w:qFormat/>
    <w:rPr>
      <w:vertAlign w:val="superscript"/>
    </w:rPr>
  </w:style>
  <w:style w:type="character" w:styleId="afff8">
    <w:name w:val="page number"/>
    <w:qFormat/>
    <w:rPr>
      <w:rFonts w:ascii="Times New Roman" w:eastAsia="宋体" w:hAnsi="Times New Roman"/>
      <w:sz w:val="18"/>
    </w:rPr>
  </w:style>
  <w:style w:type="character" w:styleId="afff9">
    <w:name w:val="FollowedHyperlink"/>
    <w:uiPriority w:val="99"/>
    <w:qFormat/>
    <w:rPr>
      <w:color w:val="800080"/>
      <w:u w:val="single"/>
    </w:rPr>
  </w:style>
  <w:style w:type="character" w:styleId="afffa">
    <w:name w:val="Emphasis"/>
    <w:basedOn w:val="aff0"/>
    <w:uiPriority w:val="20"/>
    <w:qFormat/>
    <w:rPr>
      <w:i/>
      <w:iCs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qFormat/>
  </w:style>
  <w:style w:type="character" w:styleId="HTML4">
    <w:name w:val="HTML Variable"/>
    <w:qFormat/>
    <w:rPr>
      <w:i/>
      <w:iCs/>
    </w:rPr>
  </w:style>
  <w:style w:type="character" w:styleId="afffb">
    <w:name w:val="Hyperlink"/>
    <w:basedOn w:val="aff0"/>
    <w:uiPriority w:val="99"/>
    <w:unhideWhenUsed/>
    <w:qFormat/>
    <w:rPr>
      <w:color w:val="0563C1" w:themeColor="hyperlink"/>
      <w:u w:val="singl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fc">
    <w:name w:val="annotation reference"/>
    <w:uiPriority w:val="99"/>
    <w:unhideWhenUsed/>
    <w:qFormat/>
    <w:rPr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fd">
    <w:name w:val="footnote reference"/>
    <w:semiHidden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table" w:styleId="afffe">
    <w:name w:val="Table Grid"/>
    <w:basedOn w:val="aff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ff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ff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ff0"/>
    <w:link w:val="3"/>
    <w:uiPriority w:val="9"/>
    <w:qFormat/>
    <w:rPr>
      <w:rFonts w:eastAsia="仿宋"/>
      <w:b/>
      <w:bCs/>
      <w:kern w:val="2"/>
      <w:sz w:val="32"/>
      <w:szCs w:val="32"/>
    </w:rPr>
  </w:style>
  <w:style w:type="paragraph" w:styleId="affff">
    <w:name w:val="List Paragraph"/>
    <w:basedOn w:val="aff"/>
    <w:link w:val="Chare"/>
    <w:uiPriority w:val="34"/>
    <w:qFormat/>
    <w:pPr>
      <w:ind w:firstLine="420"/>
    </w:pPr>
  </w:style>
  <w:style w:type="character" w:customStyle="1" w:styleId="Chara">
    <w:name w:val="页眉 Char"/>
    <w:basedOn w:val="aff0"/>
    <w:link w:val="afff0"/>
    <w:uiPriority w:val="99"/>
    <w:qFormat/>
    <w:rPr>
      <w:sz w:val="18"/>
      <w:szCs w:val="18"/>
    </w:rPr>
  </w:style>
  <w:style w:type="character" w:customStyle="1" w:styleId="Char9">
    <w:name w:val="页脚 Char"/>
    <w:basedOn w:val="aff0"/>
    <w:link w:val="afff"/>
    <w:uiPriority w:val="99"/>
    <w:qFormat/>
    <w:rPr>
      <w:sz w:val="18"/>
      <w:szCs w:val="18"/>
    </w:rPr>
  </w:style>
  <w:style w:type="character" w:customStyle="1" w:styleId="4Char">
    <w:name w:val="标题 4 Char"/>
    <w:basedOn w:val="aff0"/>
    <w:link w:val="40"/>
    <w:uiPriority w:val="9"/>
    <w:qFormat/>
    <w:rPr>
      <w:rFonts w:asciiTheme="majorHAnsi" w:eastAsia="仿宋" w:hAnsiTheme="majorHAnsi" w:cstheme="majorBidi"/>
      <w:b/>
      <w:bCs/>
      <w:kern w:val="2"/>
      <w:sz w:val="30"/>
      <w:szCs w:val="28"/>
    </w:rPr>
  </w:style>
  <w:style w:type="character" w:customStyle="1" w:styleId="5Char">
    <w:name w:val="标题 5 Char"/>
    <w:basedOn w:val="aff0"/>
    <w:link w:val="5"/>
    <w:uiPriority w:val="9"/>
    <w:qFormat/>
    <w:rPr>
      <w:rFonts w:eastAsia="仿宋"/>
      <w:b/>
      <w:bCs/>
      <w:kern w:val="2"/>
      <w:sz w:val="28"/>
      <w:szCs w:val="28"/>
    </w:rPr>
  </w:style>
  <w:style w:type="character" w:customStyle="1" w:styleId="Chare">
    <w:name w:val="列出段落 Char"/>
    <w:link w:val="affff"/>
    <w:uiPriority w:val="34"/>
    <w:qFormat/>
    <w:locked/>
  </w:style>
  <w:style w:type="character" w:customStyle="1" w:styleId="6Char">
    <w:name w:val="标题 6 Char"/>
    <w:basedOn w:val="aff0"/>
    <w:link w:val="6"/>
    <w:uiPriority w:val="9"/>
    <w:qFormat/>
    <w:rPr>
      <w:rFonts w:asciiTheme="majorHAnsi" w:eastAsia="仿宋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ff0"/>
    <w:link w:val="7"/>
    <w:uiPriority w:val="9"/>
    <w:qFormat/>
    <w:rPr>
      <w:rFonts w:ascii="仿宋" w:eastAsia="仿宋" w:hAnsi="仿宋" w:cs="Times New Roman"/>
      <w:b/>
      <w:bCs/>
      <w:sz w:val="24"/>
      <w:szCs w:val="24"/>
    </w:rPr>
  </w:style>
  <w:style w:type="character" w:customStyle="1" w:styleId="8Char">
    <w:name w:val="标题 8 Char"/>
    <w:basedOn w:val="aff0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ff0"/>
    <w:link w:val="9"/>
    <w:qFormat/>
    <w:rPr>
      <w:rFonts w:asciiTheme="majorHAnsi" w:eastAsiaTheme="majorEastAsia" w:hAnsiTheme="majorHAnsi" w:cstheme="majorBidi"/>
      <w:sz w:val="24"/>
      <w:szCs w:val="21"/>
    </w:rPr>
  </w:style>
  <w:style w:type="paragraph" w:customStyle="1" w:styleId="12">
    <w:name w:val="列出段落1"/>
    <w:basedOn w:val="aff"/>
    <w:uiPriority w:val="34"/>
    <w:qFormat/>
    <w:pPr>
      <w:ind w:firstLine="420"/>
    </w:pPr>
    <w:rPr>
      <w:rFonts w:ascii="Calibri" w:eastAsia="宋体" w:hAnsi="Calibri" w:cs="Times New Roman"/>
    </w:rPr>
  </w:style>
  <w:style w:type="paragraph" w:customStyle="1" w:styleId="0KL">
    <w:name w:val="0KL正文"/>
    <w:basedOn w:val="aff"/>
    <w:link w:val="0KLChar"/>
    <w:qFormat/>
    <w:pPr>
      <w:widowControl/>
      <w:topLinePunct/>
      <w:snapToGrid w:val="0"/>
      <w:ind w:firstLine="48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0KLChar">
    <w:name w:val="0KL正文 Char"/>
    <w:link w:val="0KL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affff0">
    <w:name w:val="凯旋可研_正文"/>
    <w:basedOn w:val="aff"/>
    <w:link w:val="Charf"/>
    <w:qFormat/>
    <w:pPr>
      <w:ind w:firstLine="480"/>
    </w:pPr>
    <w:rPr>
      <w:rFonts w:ascii="Times New Roman" w:eastAsia="宋体" w:hAnsi="Times New Roman" w:cs="Times New Roman"/>
      <w:szCs w:val="24"/>
    </w:rPr>
  </w:style>
  <w:style w:type="character" w:customStyle="1" w:styleId="Charf">
    <w:name w:val="凯旋可研_正文 Char"/>
    <w:link w:val="affff0"/>
    <w:qFormat/>
    <w:rPr>
      <w:rFonts w:ascii="Times New Roman" w:eastAsia="宋体" w:hAnsi="Times New Roman" w:cs="Times New Roman"/>
      <w:sz w:val="24"/>
      <w:szCs w:val="24"/>
    </w:rPr>
  </w:style>
  <w:style w:type="table" w:customStyle="1" w:styleId="13">
    <w:name w:val="网格型1"/>
    <w:basedOn w:val="aff1"/>
    <w:uiPriority w:val="39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批注框文本 Char"/>
    <w:basedOn w:val="aff0"/>
    <w:link w:val="affe"/>
    <w:uiPriority w:val="99"/>
    <w:qFormat/>
    <w:rPr>
      <w:sz w:val="18"/>
      <w:szCs w:val="18"/>
    </w:rPr>
  </w:style>
  <w:style w:type="character" w:customStyle="1" w:styleId="1Char1">
    <w:name w:val="标题 1 Char1"/>
    <w:basedOn w:val="aff0"/>
    <w:uiPriority w:val="9"/>
    <w:qFormat/>
    <w:rPr>
      <w:rFonts w:ascii="仿宋" w:eastAsia="黑体" w:hAnsi="仿宋" w:cs="Times New Roman"/>
      <w:sz w:val="30"/>
      <w:szCs w:val="30"/>
    </w:rPr>
  </w:style>
  <w:style w:type="character" w:customStyle="1" w:styleId="2Char10">
    <w:name w:val="标题 2 Char1"/>
    <w:basedOn w:val="aff0"/>
    <w:qFormat/>
    <w:rPr>
      <w:rFonts w:ascii="宋体" w:eastAsia="黑体" w:hAnsi="宋体" w:cs="Times New Roman"/>
      <w:sz w:val="30"/>
      <w:szCs w:val="30"/>
    </w:rPr>
  </w:style>
  <w:style w:type="character" w:customStyle="1" w:styleId="Chard">
    <w:name w:val="标题 Char"/>
    <w:basedOn w:val="aff0"/>
    <w:link w:val="afff5"/>
    <w:uiPriority w:val="10"/>
    <w:qFormat/>
    <w:rPr>
      <w:rFonts w:ascii="黑体" w:eastAsia="黑体" w:hAnsi="黑体" w:cs="Times New Roman"/>
      <w:sz w:val="44"/>
      <w:szCs w:val="30"/>
    </w:rPr>
  </w:style>
  <w:style w:type="paragraph" w:customStyle="1" w:styleId="affff1">
    <w:name w:val="表格内容"/>
    <w:basedOn w:val="aff"/>
    <w:link w:val="Charf0"/>
    <w:qFormat/>
    <w:pPr>
      <w:spacing w:line="240" w:lineRule="auto"/>
      <w:ind w:firstLine="29"/>
      <w:jc w:val="center"/>
    </w:pPr>
    <w:rPr>
      <w:rFonts w:ascii="宋体" w:eastAsia="宋体" w:hAnsi="宋体" w:cs="Arial"/>
      <w:w w:val="90"/>
      <w:kern w:val="24"/>
      <w:sz w:val="21"/>
      <w:szCs w:val="21"/>
    </w:rPr>
  </w:style>
  <w:style w:type="character" w:customStyle="1" w:styleId="Charf0">
    <w:name w:val="表格内容 Char"/>
    <w:basedOn w:val="aff0"/>
    <w:link w:val="affff1"/>
    <w:qFormat/>
    <w:rPr>
      <w:rFonts w:ascii="宋体" w:eastAsia="宋体" w:hAnsi="宋体" w:cs="Arial"/>
      <w:w w:val="90"/>
      <w:kern w:val="24"/>
      <w:szCs w:val="21"/>
    </w:rPr>
  </w:style>
  <w:style w:type="paragraph" w:customStyle="1" w:styleId="affff2">
    <w:name w:val="图表标题"/>
    <w:basedOn w:val="aff6"/>
    <w:link w:val="Charf1"/>
    <w:qFormat/>
    <w:pPr>
      <w:keepNext/>
      <w:ind w:firstLineChars="12" w:firstLine="29"/>
      <w:jc w:val="center"/>
    </w:pPr>
  </w:style>
  <w:style w:type="character" w:customStyle="1" w:styleId="Charf1">
    <w:name w:val="图表标题 Char"/>
    <w:basedOn w:val="aff0"/>
    <w:link w:val="affff2"/>
    <w:qFormat/>
    <w:rPr>
      <w:rFonts w:asciiTheme="majorHAnsi" w:eastAsia="黑体" w:hAnsiTheme="majorHAnsi" w:cstheme="majorBidi"/>
      <w:sz w:val="20"/>
      <w:szCs w:val="20"/>
    </w:rPr>
  </w:style>
  <w:style w:type="character" w:customStyle="1" w:styleId="Char11">
    <w:name w:val="页眉 Char1"/>
    <w:basedOn w:val="aff0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2">
    <w:name w:val="页脚 Char1"/>
    <w:basedOn w:val="aff0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TOC1">
    <w:name w:val="TOC 标题1"/>
    <w:basedOn w:val="1"/>
    <w:next w:val="aff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0">
    <w:name w:val="批注文字 Char"/>
    <w:link w:val="aff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link w:val="aff7"/>
    <w:qFormat/>
    <w:rPr>
      <w:rFonts w:ascii="宋体" w:hAnsi="Times New Roman"/>
      <w:sz w:val="18"/>
      <w:szCs w:val="18"/>
    </w:rPr>
  </w:style>
  <w:style w:type="character" w:customStyle="1" w:styleId="Char">
    <w:name w:val="批注主题 Char"/>
    <w:link w:val="aff3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ffff3">
    <w:name w:val="批注框文本 字符"/>
    <w:basedOn w:val="aff0"/>
    <w:uiPriority w:val="99"/>
    <w:qFormat/>
    <w:rPr>
      <w:rFonts w:ascii="仿宋" w:eastAsia="仿宋" w:hAnsi="仿宋" w:cs="Times New Roman"/>
      <w:sz w:val="18"/>
      <w:szCs w:val="18"/>
    </w:rPr>
  </w:style>
  <w:style w:type="character" w:customStyle="1" w:styleId="Char13">
    <w:name w:val="文档结构图 Char1"/>
    <w:basedOn w:val="aff0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affff4">
    <w:name w:val="文档结构图 字符"/>
    <w:basedOn w:val="aff0"/>
    <w:qFormat/>
    <w:rPr>
      <w:rFonts w:ascii="Microsoft YaHei UI" w:eastAsia="Microsoft YaHei UI" w:hAnsi="仿宋" w:cs="Times New Roman"/>
      <w:sz w:val="18"/>
      <w:szCs w:val="18"/>
    </w:rPr>
  </w:style>
  <w:style w:type="character" w:customStyle="1" w:styleId="Char14">
    <w:name w:val="批注文字 Char1"/>
    <w:basedOn w:val="aff0"/>
    <w:uiPriority w:val="99"/>
    <w:semiHidden/>
    <w:qFormat/>
    <w:rPr>
      <w:rFonts w:eastAsia="仿宋"/>
      <w:sz w:val="24"/>
    </w:rPr>
  </w:style>
  <w:style w:type="character" w:customStyle="1" w:styleId="affff5">
    <w:name w:val="批注文字 字符"/>
    <w:basedOn w:val="aff0"/>
    <w:uiPriority w:val="99"/>
    <w:qFormat/>
    <w:rPr>
      <w:rFonts w:ascii="仿宋" w:eastAsia="仿宋" w:hAnsi="仿宋" w:cs="Times New Roman"/>
      <w:sz w:val="24"/>
    </w:rPr>
  </w:style>
  <w:style w:type="character" w:customStyle="1" w:styleId="Char15">
    <w:name w:val="批注主题 Char1"/>
    <w:basedOn w:val="Char14"/>
    <w:uiPriority w:val="99"/>
    <w:semiHidden/>
    <w:qFormat/>
    <w:rPr>
      <w:rFonts w:eastAsia="仿宋"/>
      <w:b/>
      <w:bCs/>
      <w:sz w:val="24"/>
    </w:rPr>
  </w:style>
  <w:style w:type="character" w:customStyle="1" w:styleId="affff6">
    <w:name w:val="批注主题 字符"/>
    <w:basedOn w:val="affff5"/>
    <w:uiPriority w:val="99"/>
    <w:qFormat/>
    <w:rPr>
      <w:rFonts w:ascii="仿宋" w:eastAsia="仿宋" w:hAnsi="仿宋" w:cs="Times New Roman"/>
      <w:b/>
      <w:bCs/>
      <w:sz w:val="24"/>
    </w:rPr>
  </w:style>
  <w:style w:type="paragraph" w:customStyle="1" w:styleId="p0">
    <w:name w:val="p0"/>
    <w:basedOn w:val="aff"/>
    <w:uiPriority w:val="99"/>
    <w:qFormat/>
    <w:pPr>
      <w:widowControl/>
      <w:spacing w:line="240" w:lineRule="auto"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CharCharCharChar">
    <w:name w:val="Char Char Char Char"/>
    <w:basedOn w:val="aff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character" w:customStyle="1" w:styleId="Charb">
    <w:name w:val="段 Char"/>
    <w:link w:val="afff2"/>
    <w:uiPriority w:val="99"/>
    <w:qFormat/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一级条标题"/>
    <w:next w:val="afff2"/>
    <w:uiPriority w:val="99"/>
    <w:qFormat/>
    <w:pPr>
      <w:numPr>
        <w:ilvl w:val="1"/>
        <w:numId w:val="5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fff7">
    <w:name w:val="标准书脚_奇数页"/>
    <w:uiPriority w:val="99"/>
    <w:qFormat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f8">
    <w:name w:val="标准书眉_奇数页"/>
    <w:next w:val="aff"/>
    <w:uiPriority w:val="99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5">
    <w:name w:val="章标题"/>
    <w:next w:val="afff2"/>
    <w:uiPriority w:val="99"/>
    <w:qFormat/>
    <w:pPr>
      <w:numPr>
        <w:numId w:val="5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7">
    <w:name w:val="二级条标题"/>
    <w:basedOn w:val="a6"/>
    <w:next w:val="afff2"/>
    <w:uiPriority w:val="99"/>
    <w:qFormat/>
    <w:pPr>
      <w:numPr>
        <w:ilvl w:val="2"/>
      </w:numPr>
      <w:spacing w:before="50" w:after="50"/>
      <w:outlineLvl w:val="3"/>
    </w:pPr>
  </w:style>
  <w:style w:type="paragraph" w:customStyle="1" w:styleId="25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d">
    <w:name w:val="列项——（一级）"/>
    <w:uiPriority w:val="99"/>
    <w:qFormat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e">
    <w:name w:val="列项●（二级）"/>
    <w:uiPriority w:val="99"/>
    <w:qFormat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f9">
    <w:name w:val="目次、标准名称标题"/>
    <w:basedOn w:val="aff"/>
    <w:next w:val="afff2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8">
    <w:name w:val="三级条标题"/>
    <w:basedOn w:val="a7"/>
    <w:next w:val="afff2"/>
    <w:uiPriority w:val="99"/>
    <w:qFormat/>
    <w:pPr>
      <w:numPr>
        <w:ilvl w:val="3"/>
      </w:numPr>
      <w:outlineLvl w:val="4"/>
    </w:pPr>
  </w:style>
  <w:style w:type="paragraph" w:customStyle="1" w:styleId="affffa">
    <w:name w:val="示例"/>
    <w:next w:val="affffb"/>
    <w:uiPriority w:val="99"/>
    <w:qFormat/>
    <w:pPr>
      <w:widowControl w:val="0"/>
      <w:ind w:firstLine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b">
    <w:name w:val="示例内容"/>
    <w:uiPriority w:val="99"/>
    <w:qFormat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1">
    <w:name w:val="数字编号列项（二级）"/>
    <w:uiPriority w:val="99"/>
    <w:qFormat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9">
    <w:name w:val="四级条标题"/>
    <w:basedOn w:val="a8"/>
    <w:next w:val="afff2"/>
    <w:uiPriority w:val="99"/>
    <w:qFormat/>
    <w:pPr>
      <w:numPr>
        <w:ilvl w:val="4"/>
      </w:numPr>
      <w:outlineLvl w:val="5"/>
    </w:pPr>
  </w:style>
  <w:style w:type="paragraph" w:customStyle="1" w:styleId="aa">
    <w:name w:val="五级条标题"/>
    <w:basedOn w:val="a9"/>
    <w:next w:val="afff2"/>
    <w:uiPriority w:val="99"/>
    <w:qFormat/>
    <w:pPr>
      <w:numPr>
        <w:ilvl w:val="5"/>
      </w:numPr>
      <w:outlineLvl w:val="6"/>
    </w:pPr>
  </w:style>
  <w:style w:type="paragraph" w:customStyle="1" w:styleId="affffc">
    <w:name w:val="注："/>
    <w:next w:val="afff2"/>
    <w:uiPriority w:val="99"/>
    <w:qFormat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d">
    <w:name w:val="注×："/>
    <w:uiPriority w:val="99"/>
    <w:qFormat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e">
    <w:name w:val="字母编号列项（一级）"/>
    <w:uiPriority w:val="99"/>
    <w:pPr>
      <w:jc w:val="both"/>
    </w:pPr>
    <w:rPr>
      <w:rFonts w:ascii="宋体" w:eastAsia="宋体" w:hAnsi="Times New Roman" w:cs="Times New Roman"/>
      <w:sz w:val="21"/>
    </w:rPr>
  </w:style>
  <w:style w:type="paragraph" w:customStyle="1" w:styleId="af">
    <w:name w:val="列项◆（三级）"/>
    <w:basedOn w:val="aff"/>
    <w:uiPriority w:val="99"/>
    <w:qFormat/>
    <w:pPr>
      <w:numPr>
        <w:ilvl w:val="2"/>
        <w:numId w:val="6"/>
      </w:numPr>
      <w:spacing w:line="240" w:lineRule="auto"/>
    </w:pPr>
    <w:rPr>
      <w:rFonts w:ascii="宋体" w:eastAsia="宋体" w:hAnsi="Times New Roman" w:cs="Times New Roman"/>
      <w:sz w:val="21"/>
      <w:szCs w:val="21"/>
    </w:rPr>
  </w:style>
  <w:style w:type="paragraph" w:customStyle="1" w:styleId="af2">
    <w:name w:val="编号列项（三级）"/>
    <w:uiPriority w:val="99"/>
    <w:qFormat/>
    <w:pPr>
      <w:numPr>
        <w:ilvl w:val="2"/>
        <w:numId w:val="7"/>
      </w:numPr>
    </w:pPr>
    <w:rPr>
      <w:rFonts w:ascii="宋体" w:eastAsia="宋体" w:hAnsi="Times New Roman" w:cs="Times New Roman"/>
      <w:sz w:val="21"/>
    </w:rPr>
  </w:style>
  <w:style w:type="paragraph" w:customStyle="1" w:styleId="afffff">
    <w:name w:val="示例×："/>
    <w:basedOn w:val="a5"/>
    <w:uiPriority w:val="99"/>
    <w:qFormat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ff0">
    <w:name w:val="二级无"/>
    <w:basedOn w:val="a7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1">
    <w:name w:val="注：（正文）"/>
    <w:basedOn w:val="affffc"/>
    <w:next w:val="afff2"/>
    <w:uiPriority w:val="99"/>
    <w:qFormat/>
  </w:style>
  <w:style w:type="paragraph" w:customStyle="1" w:styleId="a4">
    <w:name w:val="注×：（正文）"/>
    <w:uiPriority w:val="99"/>
    <w:qFormat/>
    <w:pPr>
      <w:numPr>
        <w:numId w:val="8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f2">
    <w:name w:val="标准标志"/>
    <w:next w:val="aff"/>
    <w:uiPriority w:val="99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f3">
    <w:name w:val="标准称谓"/>
    <w:next w:val="aff"/>
    <w:uiPriority w:val="99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f4">
    <w:name w:val="标准书脚_偶数页"/>
    <w:uiPriority w:val="99"/>
    <w:qFormat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f5">
    <w:name w:val="标准书眉_偶数页"/>
    <w:basedOn w:val="affff8"/>
    <w:next w:val="aff"/>
    <w:uiPriority w:val="99"/>
    <w:qFormat/>
    <w:pPr>
      <w:jc w:val="left"/>
    </w:pPr>
  </w:style>
  <w:style w:type="paragraph" w:customStyle="1" w:styleId="afffff6">
    <w:name w:val="标准书眉一"/>
    <w:uiPriority w:val="99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ffff7">
    <w:name w:val="参考文献"/>
    <w:basedOn w:val="aff"/>
    <w:next w:val="afff2"/>
    <w:uiPriority w:val="99"/>
    <w:qFormat/>
    <w:pPr>
      <w:keepNext/>
      <w:pageBreakBefore/>
      <w:widowControl/>
      <w:shd w:val="clear" w:color="FFFFFF" w:fill="FFFFFF"/>
      <w:spacing w:before="640" w:after="200" w:line="240" w:lineRule="auto"/>
      <w:jc w:val="center"/>
      <w:outlineLvl w:val="0"/>
    </w:pPr>
    <w:rPr>
      <w:rFonts w:ascii="黑体" w:eastAsia="黑体" w:hAnsi="Times New Roman" w:cs="Times New Roman"/>
      <w:kern w:val="0"/>
      <w:sz w:val="21"/>
      <w:szCs w:val="20"/>
    </w:rPr>
  </w:style>
  <w:style w:type="paragraph" w:customStyle="1" w:styleId="afffff8">
    <w:name w:val="参考文献、索引标题"/>
    <w:basedOn w:val="aff"/>
    <w:next w:val="afff2"/>
    <w:uiPriority w:val="99"/>
    <w:qFormat/>
    <w:pPr>
      <w:keepNext/>
      <w:pageBreakBefore/>
      <w:widowControl/>
      <w:shd w:val="clear" w:color="FFFFFF" w:fill="FFFFFF"/>
      <w:spacing w:before="640" w:after="200" w:line="240" w:lineRule="auto"/>
      <w:jc w:val="center"/>
      <w:outlineLvl w:val="0"/>
    </w:pPr>
    <w:rPr>
      <w:rFonts w:ascii="黑体" w:eastAsia="黑体" w:hAnsi="Times New Roman" w:cs="Times New Roman"/>
      <w:kern w:val="0"/>
      <w:sz w:val="21"/>
      <w:szCs w:val="20"/>
    </w:rPr>
  </w:style>
  <w:style w:type="character" w:customStyle="1" w:styleId="afffff9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a">
    <w:name w:val="发布部门"/>
    <w:next w:val="afff2"/>
    <w:uiPriority w:val="99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fb">
    <w:name w:val="发布日期"/>
    <w:uiPriority w:val="99"/>
    <w:qFormat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fc">
    <w:name w:val="封面标准代替信息"/>
    <w:uiPriority w:val="99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4">
    <w:name w:val="封面标准号1"/>
    <w:uiPriority w:val="99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d">
    <w:name w:val="封面标准名称"/>
    <w:uiPriority w:val="99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fe">
    <w:name w:val="封面标准英文名称"/>
    <w:basedOn w:val="afffffd"/>
    <w:uiPriority w:val="99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f">
    <w:name w:val="封面一致性程度标识"/>
    <w:basedOn w:val="afffffe"/>
    <w:uiPriority w:val="99"/>
    <w:qFormat/>
    <w:pPr>
      <w:framePr w:wrap="around"/>
      <w:spacing w:before="440"/>
    </w:pPr>
    <w:rPr>
      <w:rFonts w:ascii="宋体" w:eastAsia="宋体"/>
    </w:rPr>
  </w:style>
  <w:style w:type="paragraph" w:customStyle="1" w:styleId="affffff0">
    <w:name w:val="封面标准文稿类别"/>
    <w:basedOn w:val="affffff"/>
    <w:uiPriority w:val="99"/>
    <w:qFormat/>
    <w:pPr>
      <w:framePr w:wrap="around"/>
      <w:spacing w:after="160" w:line="240" w:lineRule="auto"/>
    </w:pPr>
    <w:rPr>
      <w:sz w:val="24"/>
    </w:rPr>
  </w:style>
  <w:style w:type="paragraph" w:customStyle="1" w:styleId="affffff1">
    <w:name w:val="封面标准文稿编辑信息"/>
    <w:basedOn w:val="affffff0"/>
    <w:uiPriority w:val="99"/>
    <w:qFormat/>
    <w:pPr>
      <w:framePr w:wrap="around"/>
      <w:spacing w:before="180" w:line="180" w:lineRule="exact"/>
    </w:pPr>
    <w:rPr>
      <w:sz w:val="21"/>
    </w:rPr>
  </w:style>
  <w:style w:type="paragraph" w:customStyle="1" w:styleId="affffff2">
    <w:name w:val="封面正文"/>
    <w:uiPriority w:val="99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5">
    <w:name w:val="附录标识"/>
    <w:basedOn w:val="aff"/>
    <w:next w:val="afff2"/>
    <w:uiPriority w:val="99"/>
    <w:qFormat/>
    <w:pPr>
      <w:keepNext/>
      <w:widowControl/>
      <w:numPr>
        <w:numId w:val="9"/>
      </w:numPr>
      <w:shd w:val="clear" w:color="FFFFFF" w:fill="FFFFFF"/>
      <w:tabs>
        <w:tab w:val="left" w:pos="360"/>
        <w:tab w:val="left" w:pos="6405"/>
      </w:tabs>
      <w:spacing w:before="640" w:after="280" w:line="240" w:lineRule="auto"/>
      <w:jc w:val="center"/>
      <w:outlineLvl w:val="0"/>
    </w:pPr>
    <w:rPr>
      <w:rFonts w:ascii="黑体" w:eastAsia="黑体" w:hAnsi="Times New Roman" w:cs="Times New Roman"/>
      <w:kern w:val="0"/>
      <w:sz w:val="21"/>
      <w:szCs w:val="20"/>
    </w:rPr>
  </w:style>
  <w:style w:type="paragraph" w:customStyle="1" w:styleId="affffff3">
    <w:name w:val="附录标题"/>
    <w:basedOn w:val="afff2"/>
    <w:next w:val="afff2"/>
    <w:uiPriority w:val="99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"/>
    <w:next w:val="afff2"/>
    <w:uiPriority w:val="99"/>
    <w:qFormat/>
    <w:pPr>
      <w:numPr>
        <w:numId w:val="10"/>
      </w:numPr>
      <w:spacing w:line="14" w:lineRule="exact"/>
      <w:jc w:val="center"/>
      <w:outlineLvl w:val="0"/>
    </w:pPr>
    <w:rPr>
      <w:rFonts w:ascii="Times New Roman" w:eastAsia="宋体" w:hAnsi="Times New Roman" w:cs="Times New Roman"/>
      <w:color w:val="FFFFFF"/>
      <w:sz w:val="21"/>
      <w:szCs w:val="24"/>
    </w:rPr>
  </w:style>
  <w:style w:type="paragraph" w:customStyle="1" w:styleId="af4">
    <w:name w:val="附录表标题"/>
    <w:basedOn w:val="aff"/>
    <w:next w:val="afff2"/>
    <w:uiPriority w:val="99"/>
    <w:qFormat/>
    <w:pPr>
      <w:numPr>
        <w:ilvl w:val="1"/>
        <w:numId w:val="10"/>
      </w:numPr>
      <w:spacing w:beforeLines="50" w:afterLines="50" w:line="240" w:lineRule="auto"/>
      <w:jc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8">
    <w:name w:val="附录二级条标题"/>
    <w:basedOn w:val="aff"/>
    <w:next w:val="afff2"/>
    <w:uiPriority w:val="99"/>
    <w:qFormat/>
    <w:pPr>
      <w:widowControl/>
      <w:numPr>
        <w:ilvl w:val="3"/>
        <w:numId w:val="9"/>
      </w:numPr>
      <w:tabs>
        <w:tab w:val="left" w:pos="360"/>
      </w:tabs>
      <w:wordWrap w:val="0"/>
      <w:overflowPunct w:val="0"/>
      <w:autoSpaceDE w:val="0"/>
      <w:autoSpaceDN w:val="0"/>
      <w:spacing w:beforeLines="50" w:afterLines="50" w:line="240" w:lineRule="auto"/>
      <w:textAlignment w:val="baseline"/>
      <w:outlineLvl w:val="3"/>
    </w:pPr>
    <w:rPr>
      <w:rFonts w:ascii="黑体" w:eastAsia="黑体" w:hAnsi="Times New Roman" w:cs="Times New Roman"/>
      <w:kern w:val="21"/>
      <w:sz w:val="21"/>
      <w:szCs w:val="20"/>
    </w:rPr>
  </w:style>
  <w:style w:type="paragraph" w:customStyle="1" w:styleId="affffff4">
    <w:name w:val="附录二级无"/>
    <w:basedOn w:val="af8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5">
    <w:name w:val="附录公式"/>
    <w:basedOn w:val="afff2"/>
    <w:next w:val="afff2"/>
    <w:link w:val="Charf2"/>
    <w:qFormat/>
  </w:style>
  <w:style w:type="character" w:customStyle="1" w:styleId="Charf2">
    <w:name w:val="附录公式 Char"/>
    <w:link w:val="affffff5"/>
    <w:qFormat/>
    <w:rPr>
      <w:rFonts w:ascii="宋体" w:eastAsia="宋体" w:hAnsi="Times New Roman" w:cs="Times New Roman"/>
      <w:kern w:val="0"/>
      <w:szCs w:val="20"/>
    </w:rPr>
  </w:style>
  <w:style w:type="paragraph" w:customStyle="1" w:styleId="affffff6">
    <w:name w:val="附录公式编号制表符"/>
    <w:basedOn w:val="aff"/>
    <w:next w:val="afff2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  <w:spacing w:line="240" w:lineRule="auto"/>
    </w:pPr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f9">
    <w:name w:val="附录三级条标题"/>
    <w:basedOn w:val="af8"/>
    <w:next w:val="afff2"/>
    <w:uiPriority w:val="99"/>
    <w:qFormat/>
    <w:pPr>
      <w:numPr>
        <w:ilvl w:val="4"/>
      </w:numPr>
      <w:outlineLvl w:val="4"/>
    </w:pPr>
  </w:style>
  <w:style w:type="paragraph" w:customStyle="1" w:styleId="affffff7">
    <w:name w:val="附录三级无"/>
    <w:basedOn w:val="af9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uiPriority w:val="99"/>
    <w:qFormat/>
    <w:pPr>
      <w:numPr>
        <w:ilvl w:val="1"/>
        <w:numId w:val="11"/>
      </w:numPr>
    </w:pPr>
    <w:rPr>
      <w:rFonts w:ascii="宋体" w:eastAsia="宋体" w:hAnsi="Times New Roman" w:cs="Times New Roman"/>
      <w:sz w:val="21"/>
    </w:rPr>
  </w:style>
  <w:style w:type="paragraph" w:customStyle="1" w:styleId="afa">
    <w:name w:val="附录四级条标题"/>
    <w:basedOn w:val="af9"/>
    <w:next w:val="afff2"/>
    <w:uiPriority w:val="99"/>
    <w:qFormat/>
    <w:pPr>
      <w:numPr>
        <w:ilvl w:val="5"/>
      </w:numPr>
      <w:outlineLvl w:val="5"/>
    </w:pPr>
  </w:style>
  <w:style w:type="paragraph" w:customStyle="1" w:styleId="affffff8">
    <w:name w:val="附录四级无"/>
    <w:basedOn w:val="afa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"/>
    <w:uiPriority w:val="99"/>
    <w:qFormat/>
    <w:pPr>
      <w:keepNext/>
      <w:pageBreakBefore/>
      <w:widowControl/>
      <w:numPr>
        <w:numId w:val="12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 w:val="21"/>
      <w:szCs w:val="24"/>
    </w:rPr>
  </w:style>
  <w:style w:type="paragraph" w:customStyle="1" w:styleId="ac">
    <w:name w:val="附录图标题"/>
    <w:basedOn w:val="aff"/>
    <w:next w:val="afff2"/>
    <w:uiPriority w:val="99"/>
    <w:qFormat/>
    <w:pPr>
      <w:numPr>
        <w:ilvl w:val="1"/>
        <w:numId w:val="12"/>
      </w:numPr>
      <w:tabs>
        <w:tab w:val="left" w:pos="363"/>
      </w:tabs>
      <w:spacing w:beforeLines="50" w:afterLines="50" w:line="240" w:lineRule="auto"/>
      <w:ind w:left="0" w:firstLine="0"/>
      <w:jc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b">
    <w:name w:val="附录五级条标题"/>
    <w:basedOn w:val="afa"/>
    <w:next w:val="afff2"/>
    <w:uiPriority w:val="99"/>
    <w:qFormat/>
    <w:pPr>
      <w:numPr>
        <w:ilvl w:val="6"/>
      </w:numPr>
      <w:outlineLvl w:val="6"/>
    </w:pPr>
  </w:style>
  <w:style w:type="paragraph" w:customStyle="1" w:styleId="affffff9">
    <w:name w:val="附录五级无"/>
    <w:basedOn w:val="afb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章标题"/>
    <w:next w:val="afff2"/>
    <w:uiPriority w:val="99"/>
    <w:qFormat/>
    <w:pPr>
      <w:numPr>
        <w:ilvl w:val="1"/>
        <w:numId w:val="9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7">
    <w:name w:val="附录一级条标题"/>
    <w:basedOn w:val="af6"/>
    <w:next w:val="afff2"/>
    <w:uiPriority w:val="99"/>
    <w:qFormat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affffffa">
    <w:name w:val="附录一级无"/>
    <w:basedOn w:val="af7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uiPriority w:val="99"/>
    <w:qFormat/>
    <w:pPr>
      <w:numPr>
        <w:numId w:val="11"/>
      </w:numPr>
    </w:pPr>
    <w:rPr>
      <w:rFonts w:ascii="宋体" w:eastAsia="宋体" w:hAnsi="Times New Roman" w:cs="Times New Roman"/>
      <w:sz w:val="21"/>
    </w:rPr>
  </w:style>
  <w:style w:type="character" w:customStyle="1" w:styleId="Charc">
    <w:name w:val="脚注文本 Char"/>
    <w:basedOn w:val="aff0"/>
    <w:link w:val="af0"/>
    <w:uiPriority w:val="99"/>
    <w:qFormat/>
    <w:rPr>
      <w:rFonts w:ascii="宋体" w:eastAsia="宋体" w:hAnsi="Times New Roman" w:cs="Times New Roman"/>
      <w:kern w:val="2"/>
      <w:sz w:val="18"/>
      <w:szCs w:val="18"/>
    </w:rPr>
  </w:style>
  <w:style w:type="paragraph" w:customStyle="1" w:styleId="affffffb">
    <w:name w:val="列项说明"/>
    <w:basedOn w:val="aff"/>
    <w:uiPriority w:val="99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ffffffc">
    <w:name w:val="列项说明数字编号"/>
    <w:uiPriority w:val="99"/>
    <w:qFormat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d">
    <w:name w:val="目次、索引正文"/>
    <w:uiPriority w:val="99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e">
    <w:name w:val="其他标准标志"/>
    <w:basedOn w:val="afffff2"/>
    <w:uiPriority w:val="99"/>
    <w:qFormat/>
    <w:pPr>
      <w:framePr w:w="6101" w:wrap="around" w:vAnchor="page" w:hAnchor="page" w:x="4673" w:y="942"/>
    </w:pPr>
    <w:rPr>
      <w:w w:val="130"/>
    </w:rPr>
  </w:style>
  <w:style w:type="paragraph" w:customStyle="1" w:styleId="afffffff">
    <w:name w:val="其他标准称谓"/>
    <w:next w:val="aff"/>
    <w:uiPriority w:val="99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f0">
    <w:name w:val="其他发布部门"/>
    <w:basedOn w:val="afffffa"/>
    <w:uiPriority w:val="99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f1">
    <w:name w:val="前言、引言标题"/>
    <w:next w:val="afff2"/>
    <w:uiPriority w:val="99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f2">
    <w:name w:val="三级无"/>
    <w:basedOn w:val="a8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f3">
    <w:name w:val="实施日期"/>
    <w:basedOn w:val="afffffb"/>
    <w:uiPriority w:val="99"/>
    <w:qFormat/>
    <w:pPr>
      <w:framePr w:wrap="around" w:vAnchor="page" w:hAnchor="text"/>
      <w:jc w:val="right"/>
    </w:pPr>
  </w:style>
  <w:style w:type="paragraph" w:customStyle="1" w:styleId="afffffff4">
    <w:name w:val="示例后文字"/>
    <w:basedOn w:val="afff2"/>
    <w:next w:val="afff2"/>
    <w:uiPriority w:val="99"/>
    <w:qFormat/>
    <w:pPr>
      <w:ind w:firstLine="360"/>
    </w:pPr>
    <w:rPr>
      <w:sz w:val="18"/>
    </w:rPr>
  </w:style>
  <w:style w:type="paragraph" w:customStyle="1" w:styleId="afffffff5">
    <w:name w:val="首示例"/>
    <w:next w:val="afff2"/>
    <w:link w:val="Charf3"/>
    <w:qFormat/>
    <w:pPr>
      <w:tabs>
        <w:tab w:val="left" w:pos="360"/>
      </w:tabs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f3">
    <w:name w:val="首示例 Char"/>
    <w:link w:val="afffffff5"/>
    <w:qFormat/>
    <w:rPr>
      <w:rFonts w:ascii="宋体" w:eastAsia="宋体" w:hAnsi="宋体" w:cs="Times New Roman"/>
      <w:sz w:val="18"/>
      <w:szCs w:val="18"/>
    </w:rPr>
  </w:style>
  <w:style w:type="paragraph" w:customStyle="1" w:styleId="afffffff6">
    <w:name w:val="四级无"/>
    <w:basedOn w:val="a9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f7">
    <w:name w:val="条文脚注"/>
    <w:basedOn w:val="af0"/>
    <w:uiPriority w:val="99"/>
    <w:qFormat/>
    <w:pPr>
      <w:numPr>
        <w:numId w:val="0"/>
      </w:numPr>
      <w:jc w:val="both"/>
    </w:pPr>
  </w:style>
  <w:style w:type="paragraph" w:customStyle="1" w:styleId="afffffff8">
    <w:name w:val="图标脚注说明"/>
    <w:basedOn w:val="afff2"/>
    <w:uiPriority w:val="99"/>
    <w:qFormat/>
    <w:pPr>
      <w:ind w:left="840" w:firstLineChars="0" w:hanging="420"/>
    </w:pPr>
    <w:rPr>
      <w:sz w:val="18"/>
      <w:szCs w:val="18"/>
    </w:rPr>
  </w:style>
  <w:style w:type="paragraph" w:customStyle="1" w:styleId="afffffff9">
    <w:name w:val="图表脚注说明"/>
    <w:basedOn w:val="aff"/>
    <w:uiPriority w:val="99"/>
    <w:qFormat/>
    <w:pPr>
      <w:spacing w:line="240" w:lineRule="auto"/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fa">
    <w:name w:val="图的脚注"/>
    <w:next w:val="afff2"/>
    <w:uiPriority w:val="99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Char7">
    <w:name w:val="尾注文本 Char"/>
    <w:basedOn w:val="aff0"/>
    <w:link w:val="affd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afffffffb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fc">
    <w:name w:val="五级无"/>
    <w:basedOn w:val="aa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fd">
    <w:name w:val="一级无"/>
    <w:basedOn w:val="a6"/>
    <w:uiPriority w:val="99"/>
    <w:qFormat/>
    <w:pPr>
      <w:spacing w:beforeLines="0" w:afterLines="0"/>
    </w:pPr>
    <w:rPr>
      <w:rFonts w:ascii="宋体" w:eastAsia="宋体"/>
    </w:rPr>
  </w:style>
  <w:style w:type="character" w:customStyle="1" w:styleId="15">
    <w:name w:val="访问过的超链接1"/>
    <w:qFormat/>
    <w:rPr>
      <w:color w:val="800080"/>
      <w:u w:val="single"/>
    </w:rPr>
  </w:style>
  <w:style w:type="paragraph" w:customStyle="1" w:styleId="afffffffe">
    <w:name w:val="正文表标题"/>
    <w:next w:val="afff2"/>
    <w:uiPriority w:val="99"/>
    <w:qFormat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f">
    <w:name w:val="正文公式编号制表符"/>
    <w:basedOn w:val="afff2"/>
    <w:next w:val="afff2"/>
    <w:uiPriority w:val="99"/>
    <w:qFormat/>
    <w:pPr>
      <w:ind w:firstLineChars="0" w:firstLine="0"/>
    </w:pPr>
  </w:style>
  <w:style w:type="paragraph" w:customStyle="1" w:styleId="affffffff0">
    <w:name w:val="正文图标题"/>
    <w:next w:val="afff2"/>
    <w:uiPriority w:val="99"/>
    <w:qFormat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f1">
    <w:name w:val="终结线"/>
    <w:basedOn w:val="aff"/>
    <w:uiPriority w:val="99"/>
    <w:qFormat/>
    <w:pPr>
      <w:framePr w:hSpace="181" w:vSpace="181" w:wrap="around" w:vAnchor="text" w:hAnchor="margin" w:xAlign="center" w:y="285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ffffffff2">
    <w:name w:val="其他发布日期"/>
    <w:basedOn w:val="afffffb"/>
    <w:uiPriority w:val="99"/>
    <w:qFormat/>
    <w:pPr>
      <w:framePr w:wrap="around" w:vAnchor="page" w:hAnchor="text" w:x="1419"/>
    </w:pPr>
  </w:style>
  <w:style w:type="paragraph" w:customStyle="1" w:styleId="affffffff3">
    <w:name w:val="其他实施日期"/>
    <w:basedOn w:val="afffffff3"/>
    <w:uiPriority w:val="99"/>
    <w:qFormat/>
    <w:pPr>
      <w:framePr w:wrap="around"/>
    </w:pPr>
  </w:style>
  <w:style w:type="paragraph" w:customStyle="1" w:styleId="26">
    <w:name w:val="封面标准名称2"/>
    <w:basedOn w:val="afffffd"/>
    <w:uiPriority w:val="99"/>
    <w:qFormat/>
    <w:pPr>
      <w:framePr w:wrap="around" w:y="4469"/>
      <w:spacing w:beforeLines="630"/>
    </w:pPr>
  </w:style>
  <w:style w:type="paragraph" w:customStyle="1" w:styleId="27">
    <w:name w:val="封面标准英文名称2"/>
    <w:basedOn w:val="afffffe"/>
    <w:uiPriority w:val="99"/>
    <w:qFormat/>
    <w:pPr>
      <w:framePr w:wrap="around" w:y="4469"/>
    </w:pPr>
  </w:style>
  <w:style w:type="paragraph" w:customStyle="1" w:styleId="28">
    <w:name w:val="封面一致性程度标识2"/>
    <w:basedOn w:val="affffff"/>
    <w:uiPriority w:val="99"/>
    <w:qFormat/>
    <w:pPr>
      <w:framePr w:wrap="around" w:y="4469"/>
    </w:pPr>
  </w:style>
  <w:style w:type="paragraph" w:customStyle="1" w:styleId="29">
    <w:name w:val="封面标准文稿类别2"/>
    <w:basedOn w:val="affffff0"/>
    <w:uiPriority w:val="99"/>
    <w:qFormat/>
    <w:pPr>
      <w:framePr w:wrap="around" w:y="4469"/>
    </w:pPr>
  </w:style>
  <w:style w:type="paragraph" w:customStyle="1" w:styleId="2a">
    <w:name w:val="封面标准文稿编辑信息2"/>
    <w:basedOn w:val="affffff1"/>
    <w:uiPriority w:val="99"/>
    <w:qFormat/>
    <w:pPr>
      <w:framePr w:wrap="around" w:y="4469"/>
    </w:pPr>
  </w:style>
  <w:style w:type="paragraph" w:customStyle="1" w:styleId="a0">
    <w:name w:val="二级无标题条"/>
    <w:basedOn w:val="aff"/>
    <w:uiPriority w:val="99"/>
    <w:qFormat/>
    <w:pPr>
      <w:numPr>
        <w:ilvl w:val="3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1">
    <w:name w:val="三级无标题条"/>
    <w:basedOn w:val="aff"/>
    <w:uiPriority w:val="99"/>
    <w:qFormat/>
    <w:pPr>
      <w:numPr>
        <w:ilvl w:val="4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2">
    <w:name w:val="四级无标题条"/>
    <w:basedOn w:val="aff"/>
    <w:uiPriority w:val="99"/>
    <w:qFormat/>
    <w:pPr>
      <w:numPr>
        <w:ilvl w:val="5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3">
    <w:name w:val="五级无标题条"/>
    <w:basedOn w:val="aff"/>
    <w:uiPriority w:val="99"/>
    <w:qFormat/>
    <w:pPr>
      <w:numPr>
        <w:ilvl w:val="6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">
    <w:name w:val="一级无标题条"/>
    <w:basedOn w:val="aff"/>
    <w:uiPriority w:val="99"/>
    <w:qFormat/>
    <w:pPr>
      <w:numPr>
        <w:ilvl w:val="2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fe">
    <w:name w:val="列项——"/>
    <w:uiPriority w:val="99"/>
    <w:qFormat/>
    <w:pPr>
      <w:widowControl w:val="0"/>
      <w:numPr>
        <w:numId w:val="14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fffff4">
    <w:name w:val="表格正文"/>
    <w:basedOn w:val="aff"/>
    <w:link w:val="Charf4"/>
    <w:qFormat/>
    <w:pPr>
      <w:spacing w:line="240" w:lineRule="auto"/>
    </w:pPr>
    <w:rPr>
      <w:rFonts w:ascii="Calibri" w:eastAsia="宋体" w:hAnsi="Calibri" w:cs="Times New Roman"/>
      <w:sz w:val="21"/>
      <w:szCs w:val="20"/>
    </w:rPr>
  </w:style>
  <w:style w:type="character" w:customStyle="1" w:styleId="Charf4">
    <w:name w:val="表格正文 Char"/>
    <w:link w:val="affffffff4"/>
    <w:qFormat/>
    <w:rPr>
      <w:rFonts w:ascii="Calibri" w:eastAsia="宋体" w:hAnsi="Calibri" w:cs="Times New Roman"/>
      <w:szCs w:val="20"/>
    </w:rPr>
  </w:style>
  <w:style w:type="paragraph" w:customStyle="1" w:styleId="affffffff5">
    <w:name w:val="表头"/>
    <w:basedOn w:val="affffffff4"/>
    <w:uiPriority w:val="99"/>
    <w:qFormat/>
    <w:pPr>
      <w:jc w:val="center"/>
    </w:pPr>
    <w:rPr>
      <w:bCs/>
    </w:rPr>
  </w:style>
  <w:style w:type="paragraph" w:customStyle="1" w:styleId="affffffff6">
    <w:name w:val="标准正文"/>
    <w:basedOn w:val="aff"/>
    <w:uiPriority w:val="99"/>
    <w:qFormat/>
    <w:rPr>
      <w:rFonts w:ascii="Calibri" w:eastAsia="宋体" w:hAnsi="Calibri" w:cs="宋体"/>
      <w:sz w:val="21"/>
      <w:szCs w:val="20"/>
    </w:rPr>
  </w:style>
  <w:style w:type="paragraph" w:customStyle="1" w:styleId="affffffff7">
    <w:name w:val="无标题条"/>
    <w:next w:val="aff"/>
    <w:uiPriority w:val="99"/>
    <w:qFormat/>
    <w:pPr>
      <w:jc w:val="both"/>
    </w:pPr>
    <w:rPr>
      <w:rFonts w:ascii="Times New Roman" w:eastAsia="宋体" w:hAnsi="Times New Roman" w:cs="Times New Roman"/>
      <w:sz w:val="21"/>
    </w:rPr>
  </w:style>
  <w:style w:type="character" w:customStyle="1" w:styleId="Charf5">
    <w:name w:val="纯文本 Char"/>
    <w:basedOn w:val="aff0"/>
    <w:qFormat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ff0"/>
    <w:link w:val="affb"/>
    <w:uiPriority w:val="99"/>
    <w:qFormat/>
    <w:rPr>
      <w:rFonts w:ascii="宋体" w:eastAsia="宋体" w:hAnsi="Courier New" w:cs="Times New Roman"/>
      <w:szCs w:val="20"/>
    </w:rPr>
  </w:style>
  <w:style w:type="paragraph" w:customStyle="1" w:styleId="Charf6">
    <w:name w:val="Char"/>
    <w:basedOn w:val="aff"/>
    <w:uiPriority w:val="99"/>
    <w:qFormat/>
    <w:pPr>
      <w:tabs>
        <w:tab w:val="left" w:pos="360"/>
      </w:tabs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HTMLChar">
    <w:name w:val="HTML 地址 Char"/>
    <w:basedOn w:val="aff0"/>
    <w:link w:val="HTML"/>
    <w:qFormat/>
    <w:rPr>
      <w:rFonts w:ascii="Times New Roman" w:eastAsia="宋体" w:hAnsi="Times New Roman" w:cs="Times New Roman"/>
      <w:i/>
      <w:iCs/>
      <w:szCs w:val="24"/>
    </w:rPr>
  </w:style>
  <w:style w:type="character" w:customStyle="1" w:styleId="HTMLChar0">
    <w:name w:val="HTML 预设格式 Char"/>
    <w:basedOn w:val="aff0"/>
    <w:link w:val="HTML0"/>
    <w:uiPriority w:val="99"/>
    <w:qFormat/>
    <w:rPr>
      <w:rFonts w:ascii="Courier New" w:eastAsia="宋体" w:hAnsi="Courier New" w:cs="Courier New"/>
      <w:sz w:val="20"/>
      <w:szCs w:val="20"/>
    </w:rPr>
  </w:style>
  <w:style w:type="character" w:customStyle="1" w:styleId="affffffff8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fffff9">
    <w:name w:val="个人撰写风格"/>
    <w:qFormat/>
    <w:rPr>
      <w:rFonts w:ascii="Arial" w:eastAsia="宋体" w:hAnsi="Arial" w:cs="Arial"/>
      <w:color w:val="auto"/>
      <w:sz w:val="20"/>
    </w:rPr>
  </w:style>
  <w:style w:type="paragraph" w:customStyle="1" w:styleId="affffffffa">
    <w:name w:val="图表脚注"/>
    <w:next w:val="afff2"/>
    <w:uiPriority w:val="99"/>
    <w:qFormat/>
    <w:pPr>
      <w:ind w:leftChars="200" w:left="300" w:hangingChars="100" w:hanging="100"/>
      <w:jc w:val="both"/>
    </w:pPr>
    <w:rPr>
      <w:rFonts w:ascii="宋体" w:eastAsia="宋体" w:hAnsi="Times New Roman" w:cs="Times New Roman"/>
      <w:sz w:val="18"/>
    </w:rPr>
  </w:style>
  <w:style w:type="character" w:customStyle="1" w:styleId="Charf7">
    <w:name w:val="列项——（一级） Char"/>
    <w:qFormat/>
    <w:rPr>
      <w:rFonts w:ascii="宋体" w:eastAsia="宋体"/>
      <w:sz w:val="21"/>
      <w:lang w:val="en-US" w:eastAsia="zh-CN" w:bidi="ar-SA"/>
    </w:rPr>
  </w:style>
  <w:style w:type="paragraph" w:customStyle="1" w:styleId="CharCharCharCharCharChar">
    <w:name w:val="Char Char Char Char Char Char"/>
    <w:basedOn w:val="aff"/>
    <w:uiPriority w:val="99"/>
    <w:qFormat/>
    <w:pPr>
      <w:keepNext/>
      <w:widowControl/>
      <w:jc w:val="left"/>
    </w:pPr>
    <w:rPr>
      <w:rFonts w:ascii="Verdana" w:eastAsia="宋体" w:hAnsi="Verdana" w:cs="Verdana"/>
      <w:kern w:val="0"/>
      <w:szCs w:val="24"/>
      <w:lang w:eastAsia="en-US"/>
    </w:rPr>
  </w:style>
  <w:style w:type="character" w:customStyle="1" w:styleId="high-light-bg4">
    <w:name w:val="high-light-bg4"/>
    <w:qFormat/>
  </w:style>
  <w:style w:type="paragraph" w:customStyle="1" w:styleId="affffffffb">
    <w:name w:val="表格标题"/>
    <w:basedOn w:val="aff"/>
    <w:link w:val="Charf8"/>
    <w:qFormat/>
    <w:rPr>
      <w:rFonts w:ascii="宋体" w:eastAsia="宋体" w:hAnsi="宋体" w:cs="Times New Roman"/>
      <w:b/>
    </w:rPr>
  </w:style>
  <w:style w:type="character" w:customStyle="1" w:styleId="Charf8">
    <w:name w:val="表格标题 Char"/>
    <w:link w:val="affffffffb"/>
    <w:qFormat/>
    <w:rPr>
      <w:rFonts w:ascii="宋体" w:eastAsia="宋体" w:hAnsi="宋体" w:cs="Times New Roman"/>
      <w:b/>
      <w:sz w:val="24"/>
    </w:rPr>
  </w:style>
  <w:style w:type="character" w:customStyle="1" w:styleId="Char2">
    <w:name w:val="题注 Char"/>
    <w:link w:val="aff6"/>
    <w:qFormat/>
    <w:rPr>
      <w:rFonts w:asciiTheme="majorHAnsi" w:eastAsia="黑体" w:hAnsiTheme="majorHAnsi" w:cstheme="majorBidi"/>
      <w:sz w:val="20"/>
      <w:szCs w:val="20"/>
    </w:rPr>
  </w:style>
  <w:style w:type="paragraph" w:customStyle="1" w:styleId="affffffffc">
    <w:name w:val="表格首行"/>
    <w:basedOn w:val="aff"/>
    <w:link w:val="Charf9"/>
    <w:qFormat/>
    <w:pPr>
      <w:spacing w:line="240" w:lineRule="auto"/>
      <w:ind w:firstLine="480"/>
      <w:jc w:val="center"/>
    </w:pPr>
    <w:rPr>
      <w:rFonts w:ascii="宋体" w:eastAsia="宋体" w:hAnsi="宋体" w:cs="Arial"/>
      <w:b/>
      <w:bCs/>
      <w:color w:val="000000"/>
      <w:kern w:val="24"/>
      <w:sz w:val="21"/>
      <w:szCs w:val="18"/>
    </w:rPr>
  </w:style>
  <w:style w:type="character" w:customStyle="1" w:styleId="Charf9">
    <w:name w:val="表格首行 Char"/>
    <w:link w:val="affffffffc"/>
    <w:qFormat/>
    <w:rPr>
      <w:rFonts w:ascii="宋体" w:eastAsia="宋体" w:hAnsi="宋体" w:cs="Arial"/>
      <w:b/>
      <w:bCs/>
      <w:color w:val="000000"/>
      <w:kern w:val="24"/>
      <w:szCs w:val="18"/>
    </w:rPr>
  </w:style>
  <w:style w:type="paragraph" w:customStyle="1" w:styleId="affffffffd">
    <w:name w:val="图片"/>
    <w:basedOn w:val="aff"/>
    <w:link w:val="Charfa"/>
    <w:qFormat/>
    <w:pPr>
      <w:jc w:val="center"/>
    </w:pPr>
    <w:rPr>
      <w:rFonts w:ascii="宋体" w:eastAsia="宋体" w:hAnsi="宋体" w:cs="Times New Roman"/>
    </w:rPr>
  </w:style>
  <w:style w:type="character" w:customStyle="1" w:styleId="Charfa">
    <w:name w:val="图片 Char"/>
    <w:link w:val="affffffffd"/>
    <w:qFormat/>
    <w:rPr>
      <w:rFonts w:ascii="宋体" w:eastAsia="宋体" w:hAnsi="宋体" w:cs="Times New Roman"/>
      <w:sz w:val="24"/>
    </w:rPr>
  </w:style>
  <w:style w:type="paragraph" w:customStyle="1" w:styleId="affffffffe">
    <w:name w:val="要求"/>
    <w:basedOn w:val="aff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spacing w:line="240" w:lineRule="auto"/>
      <w:ind w:leftChars="200" w:left="200"/>
    </w:pPr>
    <w:rPr>
      <w:rFonts w:ascii="宋体" w:eastAsia="宋体" w:hAnsi="Times New Roman" w:cs="Times New Roman"/>
      <w:kern w:val="0"/>
      <w:sz w:val="21"/>
      <w:szCs w:val="20"/>
    </w:rPr>
  </w:style>
  <w:style w:type="paragraph" w:styleId="afffffffff">
    <w:name w:val="No Spacing"/>
    <w:link w:val="Charfb"/>
    <w:uiPriority w:val="1"/>
    <w:qFormat/>
    <w:pPr>
      <w:widowControl w:val="0"/>
      <w:spacing w:afterLines="5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on">
    <w:name w:val="con"/>
    <w:qFormat/>
  </w:style>
  <w:style w:type="paragraph" w:customStyle="1" w:styleId="CKY-">
    <w:name w:val="CKY-正文"/>
    <w:basedOn w:val="aff"/>
    <w:link w:val="CKY-Char"/>
    <w:qFormat/>
    <w:pPr>
      <w:widowControl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KY-Char">
    <w:name w:val="CKY-正文 Char"/>
    <w:link w:val="CKY-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16">
    <w:name w:val="修订1"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fffffff0">
    <w:name w:val="中文段落正文"/>
    <w:basedOn w:val="aff"/>
    <w:uiPriority w:val="99"/>
    <w:qFormat/>
    <w:pPr>
      <w:widowControl/>
      <w:spacing w:after="200"/>
      <w:ind w:firstLine="480"/>
      <w:jc w:val="left"/>
    </w:pPr>
    <w:rPr>
      <w:rFonts w:ascii="Calibri" w:eastAsia="宋体" w:hAnsi="Calibri" w:cs="Times New Roman"/>
      <w:kern w:val="21"/>
      <w:szCs w:val="21"/>
      <w:lang w:eastAsia="en-US" w:bidi="en-US"/>
    </w:rPr>
  </w:style>
  <w:style w:type="character" w:customStyle="1" w:styleId="afffffffff1">
    <w:name w:val="粮食系统投标书正文字符"/>
    <w:link w:val="afffffffff2"/>
    <w:qFormat/>
    <w:rPr>
      <w:sz w:val="24"/>
      <w:szCs w:val="24"/>
    </w:rPr>
  </w:style>
  <w:style w:type="paragraph" w:customStyle="1" w:styleId="afffffffff2">
    <w:name w:val="粮食系统投标书正文"/>
    <w:basedOn w:val="aff"/>
    <w:link w:val="afffffffff1"/>
    <w:qFormat/>
    <w:pPr>
      <w:widowControl/>
      <w:spacing w:before="120" w:after="120"/>
      <w:ind w:firstLine="561"/>
      <w:jc w:val="left"/>
    </w:pPr>
    <w:rPr>
      <w:rFonts w:eastAsiaTheme="minorEastAsia"/>
      <w:szCs w:val="24"/>
    </w:rPr>
  </w:style>
  <w:style w:type="character" w:customStyle="1" w:styleId="Char5">
    <w:name w:val="正文文本缩进 Char"/>
    <w:basedOn w:val="aff0"/>
    <w:link w:val="affa"/>
    <w:qFormat/>
    <w:rPr>
      <w:rFonts w:ascii="Times New Roman" w:eastAsia="宋体" w:hAnsi="Times New Roman" w:cs="Times New Roman"/>
      <w:szCs w:val="20"/>
    </w:rPr>
  </w:style>
  <w:style w:type="paragraph" w:customStyle="1" w:styleId="HPC">
    <w:name w:val="HPC正文"/>
    <w:basedOn w:val="aff"/>
    <w:link w:val="HPCChar"/>
    <w:qFormat/>
    <w:pPr>
      <w:widowControl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HPCChar">
    <w:name w:val="HPC正文 Char"/>
    <w:link w:val="HPC"/>
    <w:qFormat/>
    <w:rPr>
      <w:rFonts w:ascii="Times New Roman" w:eastAsia="宋体" w:hAnsi="Times New Roman" w:cs="Times New Roman"/>
      <w:sz w:val="24"/>
      <w:szCs w:val="21"/>
    </w:rPr>
  </w:style>
  <w:style w:type="paragraph" w:customStyle="1" w:styleId="GP">
    <w:name w:val="GP正文(首行缩进)"/>
    <w:basedOn w:val="aff"/>
    <w:uiPriority w:val="99"/>
    <w:qFormat/>
    <w:pPr>
      <w:widowControl/>
      <w:ind w:firstLine="480"/>
      <w:jc w:val="left"/>
    </w:pPr>
    <w:rPr>
      <w:rFonts w:ascii="宋体" w:eastAsia="宋体" w:hAnsi="宋体" w:cs="Times New Roman"/>
      <w:snapToGrid w:val="0"/>
      <w:kern w:val="0"/>
      <w:szCs w:val="21"/>
    </w:rPr>
  </w:style>
  <w:style w:type="paragraph" w:customStyle="1" w:styleId="reader-word-layer">
    <w:name w:val="reader-word-layer"/>
    <w:basedOn w:val="aff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Char4">
    <w:name w:val="正文文本 Char"/>
    <w:basedOn w:val="aff0"/>
    <w:link w:val="aff9"/>
    <w:qFormat/>
    <w:rPr>
      <w:rFonts w:ascii="Times New Roman" w:eastAsia="宋体" w:hAnsi="Times New Roman" w:cs="Times New Roman"/>
      <w:szCs w:val="24"/>
    </w:rPr>
  </w:style>
  <w:style w:type="paragraph" w:customStyle="1" w:styleId="2NewNewNew">
    <w:name w:val="列表项目符号 2 New New New"/>
    <w:basedOn w:val="aff"/>
    <w:uiPriority w:val="99"/>
    <w:qFormat/>
    <w:pPr>
      <w:widowControl/>
      <w:numPr>
        <w:numId w:val="15"/>
      </w:numPr>
      <w:ind w:left="840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ListParagraph1">
    <w:name w:val="List Paragraph1"/>
    <w:basedOn w:val="aff"/>
    <w:uiPriority w:val="34"/>
    <w:qFormat/>
    <w:pPr>
      <w:widowControl/>
      <w:spacing w:line="240" w:lineRule="auto"/>
      <w:ind w:firstLine="420"/>
      <w:jc w:val="left"/>
    </w:pPr>
    <w:rPr>
      <w:rFonts w:ascii="Cambria" w:eastAsia="MS Mincho" w:hAnsi="Cambria" w:cs="Times New Roman"/>
      <w:sz w:val="21"/>
      <w:szCs w:val="24"/>
    </w:rPr>
  </w:style>
  <w:style w:type="character" w:customStyle="1" w:styleId="HeaderChar1">
    <w:name w:val="Header Char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DocumentMapChar1">
    <w:name w:val="Document Map Char1"/>
    <w:uiPriority w:val="99"/>
    <w:semiHidden/>
    <w:qFormat/>
    <w:rPr>
      <w:rFonts w:ascii="Heiti SC Light" w:eastAsia="Heiti SC Light" w:hAnsi="Times New Roman" w:cs="Times New Roman"/>
      <w:kern w:val="2"/>
    </w:rPr>
  </w:style>
  <w:style w:type="character" w:customStyle="1" w:styleId="BalloonTextChar1">
    <w:name w:val="Balloon Text Char1"/>
    <w:uiPriority w:val="99"/>
    <w:semiHidden/>
    <w:qFormat/>
    <w:rPr>
      <w:rFonts w:ascii="Heiti SC Light" w:eastAsia="Heiti SC Light" w:hAnsi="Times New Roman" w:cs="Times New Roman"/>
      <w:kern w:val="2"/>
      <w:sz w:val="18"/>
      <w:szCs w:val="18"/>
    </w:rPr>
  </w:style>
  <w:style w:type="character" w:customStyle="1" w:styleId="CaptionChar2">
    <w:name w:val="Caption Char2"/>
    <w:qFormat/>
    <w:rPr>
      <w:b/>
      <w:bCs/>
    </w:rPr>
  </w:style>
  <w:style w:type="paragraph" w:customStyle="1" w:styleId="Bullet1">
    <w:name w:val="*Bullet 1"/>
    <w:uiPriority w:val="99"/>
    <w:semiHidden/>
    <w:qFormat/>
    <w:pPr>
      <w:numPr>
        <w:numId w:val="16"/>
      </w:numPr>
      <w:spacing w:after="120" w:line="360" w:lineRule="auto"/>
    </w:pPr>
    <w:rPr>
      <w:rFonts w:ascii="Arial" w:eastAsia="宋体" w:hAnsi="Arial" w:cs="Times New Roman"/>
      <w:color w:val="000000"/>
      <w:sz w:val="24"/>
    </w:rPr>
  </w:style>
  <w:style w:type="paragraph" w:customStyle="1" w:styleId="43">
    <w:name w:val="列出段落4"/>
    <w:basedOn w:val="aff"/>
    <w:uiPriority w:val="34"/>
    <w:qFormat/>
    <w:pPr>
      <w:widowControl/>
      <w:ind w:firstLine="420"/>
      <w:jc w:val="left"/>
    </w:pPr>
    <w:rPr>
      <w:rFonts w:ascii="Times New Roman" w:eastAsia="宋体" w:hAnsi="Times New Roman" w:cs="Times New Roman"/>
      <w:kern w:val="0"/>
      <w:szCs w:val="24"/>
    </w:rPr>
  </w:style>
  <w:style w:type="paragraph" w:customStyle="1" w:styleId="ListParagraph2">
    <w:name w:val="List Paragraph2"/>
    <w:basedOn w:val="aff"/>
    <w:uiPriority w:val="99"/>
    <w:qFormat/>
    <w:pPr>
      <w:widowControl/>
      <w:spacing w:line="240" w:lineRule="auto"/>
      <w:ind w:firstLine="42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customStyle="1" w:styleId="CharChar1CharCharCharChar">
    <w:name w:val="Char Char1 Char Char Char Char"/>
    <w:basedOn w:val="aff"/>
    <w:next w:val="aff"/>
    <w:uiPriority w:val="99"/>
    <w:semiHidden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table" w:customStyle="1" w:styleId="lj">
    <w:name w:val="样式lj"/>
    <w:basedOn w:val="aff1"/>
    <w:qFormat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EAAAA"/>
      </w:tcPr>
    </w:tblStylePr>
  </w:style>
  <w:style w:type="table" w:customStyle="1" w:styleId="17">
    <w:name w:val="样式1"/>
    <w:basedOn w:val="aff1"/>
    <w:qFormat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eastAsia="宋体"/>
        <w:sz w:val="24"/>
      </w:rPr>
      <w:tblPr/>
      <w:tcPr>
        <w:shd w:val="clear" w:color="auto" w:fill="AEAAAA"/>
      </w:tcPr>
    </w:tblStylePr>
  </w:style>
  <w:style w:type="character" w:customStyle="1" w:styleId="Char16">
    <w:name w:val="批注框文本 Char1"/>
    <w:basedOn w:val="aff0"/>
    <w:uiPriority w:val="99"/>
    <w:semiHidden/>
    <w:qFormat/>
    <w:rPr>
      <w:rFonts w:ascii="仿宋" w:eastAsia="仿宋" w:hAnsi="仿宋" w:cs="Times New Roman"/>
      <w:sz w:val="18"/>
      <w:szCs w:val="18"/>
    </w:rPr>
  </w:style>
  <w:style w:type="character" w:customStyle="1" w:styleId="Char6">
    <w:name w:val="日期 Char"/>
    <w:basedOn w:val="aff0"/>
    <w:link w:val="affc"/>
    <w:uiPriority w:val="99"/>
    <w:qFormat/>
    <w:rPr>
      <w:rFonts w:ascii="仿宋" w:eastAsia="仿宋" w:hAnsi="仿宋" w:cs="Times New Roman"/>
      <w:sz w:val="24"/>
    </w:rPr>
  </w:style>
  <w:style w:type="character" w:customStyle="1" w:styleId="apple-converted-space">
    <w:name w:val="apple-converted-space"/>
    <w:basedOn w:val="aff0"/>
    <w:qFormat/>
  </w:style>
  <w:style w:type="paragraph" w:customStyle="1" w:styleId="18">
    <w:name w:val="无间隔1"/>
    <w:uiPriority w:val="1"/>
    <w:qFormat/>
    <w:rPr>
      <w:rFonts w:ascii="Calibri" w:eastAsia="宋体" w:hAnsi="Calibri" w:cs="黑体"/>
      <w:sz w:val="22"/>
      <w:szCs w:val="21"/>
    </w:rPr>
  </w:style>
  <w:style w:type="character" w:customStyle="1" w:styleId="Char17">
    <w:name w:val="正文文本缩进 Char1"/>
    <w:basedOn w:val="aff0"/>
    <w:semiHidden/>
    <w:qFormat/>
    <w:rPr>
      <w:rFonts w:ascii="仿宋" w:eastAsia="仿宋" w:hAnsi="仿宋" w:cs="Times New Roman"/>
      <w:sz w:val="24"/>
    </w:rPr>
  </w:style>
  <w:style w:type="paragraph" w:customStyle="1" w:styleId="my">
    <w:name w:val="my正文"/>
    <w:basedOn w:val="aff"/>
    <w:link w:val="myChar"/>
    <w:qFormat/>
    <w:pPr>
      <w:ind w:firstLine="480"/>
    </w:pPr>
    <w:rPr>
      <w:rFonts w:ascii="Times New Roman" w:eastAsia="宋体" w:hAnsi="Times New Roman" w:cs="Times New Roman"/>
      <w:szCs w:val="24"/>
      <w:lang w:val="zh-CN"/>
    </w:rPr>
  </w:style>
  <w:style w:type="character" w:customStyle="1" w:styleId="myChar">
    <w:name w:val="my正文 Char"/>
    <w:link w:val="my"/>
    <w:qFormat/>
    <w:rPr>
      <w:rFonts w:ascii="Times New Roman" w:eastAsia="宋体" w:hAnsi="Times New Roman" w:cs="Times New Roman"/>
      <w:sz w:val="24"/>
      <w:szCs w:val="24"/>
      <w:lang w:val="zh-CN"/>
    </w:rPr>
  </w:style>
  <w:style w:type="paragraph" w:customStyle="1" w:styleId="TOC11">
    <w:name w:val="TOC 标题11"/>
    <w:basedOn w:val="1"/>
    <w:next w:val="aff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0">
    <w:name w:val="修订11"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9">
    <w:name w:val="批注框文本 字符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fffffff3">
    <w:name w:val="列出段落 字符"/>
    <w:uiPriority w:val="34"/>
    <w:qFormat/>
    <w:locked/>
    <w:rPr>
      <w:rFonts w:ascii="仿宋" w:eastAsia="仿宋" w:hAnsi="仿宋" w:cs="Times New Roman"/>
      <w:sz w:val="24"/>
    </w:rPr>
  </w:style>
  <w:style w:type="paragraph" w:customStyle="1" w:styleId="TOC2">
    <w:name w:val="TOC 标题2"/>
    <w:basedOn w:val="1"/>
    <w:next w:val="aff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3Char0">
    <w:name w:val="正文文本 3 Char"/>
    <w:basedOn w:val="aff0"/>
    <w:link w:val="30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2Char0">
    <w:name w:val="正文文本缩进 2 Char"/>
    <w:basedOn w:val="aff0"/>
    <w:link w:val="21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3Char1">
    <w:name w:val="正文文本缩进 3 Char"/>
    <w:basedOn w:val="aff0"/>
    <w:link w:val="33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1">
    <w:name w:val="正文文本 2 Char"/>
    <w:basedOn w:val="aff0"/>
    <w:link w:val="23"/>
    <w:qFormat/>
    <w:rPr>
      <w:rFonts w:ascii="Times New Roman" w:eastAsia="宋体" w:hAnsi="Times New Roman" w:cs="Times New Roman"/>
      <w:kern w:val="2"/>
      <w:sz w:val="16"/>
      <w:szCs w:val="24"/>
    </w:rPr>
  </w:style>
  <w:style w:type="paragraph" w:customStyle="1" w:styleId="Text">
    <w:name w:val="Text"/>
    <w:basedOn w:val="aff"/>
    <w:qFormat/>
    <w:pPr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text0">
    <w:name w:val="text"/>
    <w:basedOn w:val="aff"/>
    <w:qFormat/>
    <w:pPr>
      <w:adjustRightInd w:val="0"/>
      <w:spacing w:after="158" w:line="240" w:lineRule="auto"/>
      <w:ind w:firstLineChars="0" w:firstLine="0"/>
      <w:jc w:val="left"/>
      <w:textAlignment w:val="baseline"/>
    </w:pPr>
    <w:rPr>
      <w:rFonts w:ascii="Times New Roman" w:eastAsia="宋体" w:hAnsi="Times New Roman" w:cs="Times New Roman"/>
      <w:kern w:val="0"/>
      <w:szCs w:val="20"/>
      <w:lang w:eastAsia="zh-TW"/>
    </w:rPr>
  </w:style>
  <w:style w:type="paragraph" w:customStyle="1" w:styleId="CIDOC">
    <w:name w:val="CI_DOC正文"/>
    <w:basedOn w:val="aff"/>
    <w:qFormat/>
    <w:pPr>
      <w:widowControl/>
      <w:ind w:firstLineChars="0" w:firstLine="0"/>
    </w:pPr>
    <w:rPr>
      <w:rFonts w:ascii="微软雅黑" w:eastAsia="微软雅黑" w:hAnsi="微软雅黑" w:cs="Times New Roman"/>
      <w:color w:val="000000"/>
      <w:kern w:val="0"/>
      <w:sz w:val="21"/>
      <w:szCs w:val="20"/>
    </w:rPr>
  </w:style>
  <w:style w:type="paragraph" w:customStyle="1" w:styleId="CIDOC0">
    <w:name w:val="CI_DOC注释"/>
    <w:basedOn w:val="aff"/>
    <w:next w:val="aff"/>
    <w:qFormat/>
    <w:pPr>
      <w:widowControl/>
      <w:ind w:firstLineChars="0" w:firstLine="0"/>
      <w:jc w:val="left"/>
    </w:pPr>
    <w:rPr>
      <w:rFonts w:ascii="Times New Roman" w:eastAsia="宋体" w:hAnsi="Times New Roman" w:cs="Times New Roman"/>
      <w:kern w:val="0"/>
      <w:sz w:val="21"/>
      <w:szCs w:val="20"/>
    </w:rPr>
  </w:style>
  <w:style w:type="paragraph" w:customStyle="1" w:styleId="CI0">
    <w:name w:val="CI一级标题"/>
    <w:basedOn w:val="2"/>
    <w:next w:val="aff"/>
    <w:qFormat/>
    <w:pPr>
      <w:numPr>
        <w:ilvl w:val="1"/>
        <w:numId w:val="17"/>
      </w:numPr>
      <w:tabs>
        <w:tab w:val="left" w:pos="360"/>
      </w:tabs>
      <w:spacing w:before="260" w:after="260" w:line="416" w:lineRule="auto"/>
      <w:ind w:firstLineChars="0" w:firstLine="0"/>
      <w:jc w:val="left"/>
    </w:pPr>
    <w:rPr>
      <w:rFonts w:ascii="微软雅黑" w:eastAsia="黑体" w:hAnsi="微软雅黑" w:cs="Times New Roman"/>
      <w:color w:val="000000"/>
    </w:rPr>
  </w:style>
  <w:style w:type="paragraph" w:customStyle="1" w:styleId="CI">
    <w:name w:val="CI二级标题"/>
    <w:basedOn w:val="3"/>
    <w:next w:val="aff"/>
    <w:qFormat/>
    <w:pPr>
      <w:numPr>
        <w:numId w:val="17"/>
      </w:numPr>
      <w:spacing w:before="260" w:after="260" w:line="416" w:lineRule="auto"/>
      <w:jc w:val="left"/>
    </w:pPr>
    <w:rPr>
      <w:rFonts w:ascii="Times New Roman" w:eastAsia="宋体" w:hAnsi="Times New Roman" w:cs="Times New Roman"/>
    </w:rPr>
  </w:style>
  <w:style w:type="paragraph" w:customStyle="1" w:styleId="CI1">
    <w:name w:val="CI三级标题"/>
    <w:basedOn w:val="40"/>
    <w:next w:val="aff"/>
    <w:qFormat/>
    <w:pPr>
      <w:tabs>
        <w:tab w:val="left" w:pos="360"/>
        <w:tab w:val="left" w:pos="1260"/>
      </w:tabs>
      <w:spacing w:before="280" w:after="290" w:line="376" w:lineRule="auto"/>
      <w:ind w:left="1260" w:hanging="420"/>
      <w:jc w:val="left"/>
    </w:pPr>
    <w:rPr>
      <w:rFonts w:ascii="Arial" w:eastAsia="黑体" w:hAnsi="Arial" w:cs="Times New Roman"/>
    </w:rPr>
  </w:style>
  <w:style w:type="paragraph" w:customStyle="1" w:styleId="CI2">
    <w:name w:val="CI四级标题"/>
    <w:basedOn w:val="5"/>
    <w:next w:val="aff"/>
    <w:qFormat/>
    <w:pPr>
      <w:tabs>
        <w:tab w:val="left" w:pos="360"/>
      </w:tabs>
      <w:spacing w:before="280" w:after="290" w:line="376" w:lineRule="auto"/>
      <w:ind w:left="360" w:hanging="360"/>
      <w:jc w:val="left"/>
    </w:pPr>
    <w:rPr>
      <w:rFonts w:ascii="Times New Roman" w:eastAsia="宋体" w:hAnsi="Times New Roman" w:cs="Times New Roman"/>
    </w:rPr>
  </w:style>
  <w:style w:type="paragraph" w:customStyle="1" w:styleId="50015">
    <w:name w:val="样式 标题 5 + 段前: 0 磅 段后: 0 磅 行距: 1.5 倍行距"/>
    <w:basedOn w:val="5"/>
    <w:qFormat/>
    <w:pPr>
      <w:ind w:left="992" w:hanging="992"/>
    </w:pPr>
    <w:rPr>
      <w:rFonts w:ascii="Times New Roman" w:eastAsia="宋体" w:hAnsi="Times New Roman" w:cs="宋体"/>
      <w:szCs w:val="20"/>
    </w:rPr>
  </w:style>
  <w:style w:type="paragraph" w:customStyle="1" w:styleId="jq1">
    <w:name w:val="jq1小标题"/>
    <w:next w:val="aff"/>
    <w:link w:val="jq1Char"/>
    <w:qFormat/>
    <w:pPr>
      <w:adjustRightInd w:val="0"/>
      <w:spacing w:beforeLines="50" w:line="300" w:lineRule="auto"/>
    </w:pPr>
    <w:rPr>
      <w:rFonts w:ascii="Arial" w:eastAsia="宋体" w:hAnsi="Arial" w:cs="Times New Roman"/>
      <w:b/>
      <w:kern w:val="2"/>
      <w:sz w:val="21"/>
      <w:szCs w:val="24"/>
    </w:rPr>
  </w:style>
  <w:style w:type="character" w:customStyle="1" w:styleId="jq1Char">
    <w:name w:val="jq1小标题 Char"/>
    <w:link w:val="jq1"/>
    <w:qFormat/>
    <w:rPr>
      <w:rFonts w:ascii="Arial" w:eastAsia="宋体" w:hAnsi="Arial" w:cs="Times New Roman"/>
      <w:b/>
      <w:kern w:val="2"/>
      <w:sz w:val="21"/>
      <w:szCs w:val="24"/>
    </w:rPr>
  </w:style>
  <w:style w:type="paragraph" w:customStyle="1" w:styleId="afffffffff4">
    <w:name w:val="有格式的文本"/>
    <w:basedOn w:val="aff"/>
    <w:link w:val="Charfc"/>
    <w:qFormat/>
    <w:pPr>
      <w:ind w:firstLine="420"/>
    </w:pPr>
    <w:rPr>
      <w:rFonts w:ascii="Century" w:eastAsia="宋体" w:hAnsi="Century" w:cs="Times New Roman"/>
      <w:sz w:val="21"/>
      <w:szCs w:val="24"/>
    </w:rPr>
  </w:style>
  <w:style w:type="character" w:customStyle="1" w:styleId="Charfc">
    <w:name w:val="有格式的文本 Char"/>
    <w:link w:val="afffffffff4"/>
    <w:qFormat/>
    <w:rPr>
      <w:rFonts w:ascii="Century" w:eastAsia="宋体" w:hAnsi="Century" w:cs="Times New Roman"/>
      <w:kern w:val="2"/>
      <w:sz w:val="21"/>
      <w:szCs w:val="24"/>
    </w:rPr>
  </w:style>
  <w:style w:type="character" w:customStyle="1" w:styleId="Char1">
    <w:name w:val="正文缩进 Char"/>
    <w:link w:val="aff5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b">
    <w:name w:val="样式2"/>
    <w:basedOn w:val="40"/>
    <w:qFormat/>
    <w:pPr>
      <w:spacing w:before="280" w:after="290" w:line="376" w:lineRule="auto"/>
      <w:ind w:left="864" w:hanging="864"/>
      <w:jc w:val="left"/>
    </w:pPr>
    <w:rPr>
      <w:rFonts w:ascii="Cambria" w:eastAsia="宋体" w:hAnsi="Cambria" w:cs="Times New Roman"/>
      <w:kern w:val="0"/>
    </w:rPr>
  </w:style>
  <w:style w:type="character" w:customStyle="1" w:styleId="hps">
    <w:name w:val="hps"/>
    <w:qFormat/>
  </w:style>
  <w:style w:type="paragraph" w:customStyle="1" w:styleId="CharCharCharCharChar">
    <w:name w:val="文档正文 Char Char Char Char Char"/>
    <w:basedOn w:val="aff"/>
    <w:link w:val="CharCharCharCharCharChar0"/>
    <w:qFormat/>
    <w:pPr>
      <w:ind w:firstLineChars="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CharCharCharChar0">
    <w:name w:val="文档正文 Char Char Char Char Char Char"/>
    <w:link w:val="CharCharCharCharChar"/>
    <w:qFormat/>
    <w:rPr>
      <w:rFonts w:ascii="Times New Roman" w:eastAsia="宋体" w:hAnsi="Times New Roman" w:cs="Times New Roman"/>
      <w:kern w:val="2"/>
      <w:sz w:val="24"/>
      <w:szCs w:val="24"/>
    </w:rPr>
  </w:style>
  <w:style w:type="table" w:customStyle="1" w:styleId="1a">
    <w:name w:val="浅色列表1"/>
    <w:basedOn w:val="aff1"/>
    <w:uiPriority w:val="61"/>
    <w:qFormat/>
    <w:rPr>
      <w:kern w:val="2"/>
      <w:sz w:val="21"/>
      <w:szCs w:val="22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tent">
    <w:name w:val="content"/>
    <w:basedOn w:val="aff0"/>
    <w:qFormat/>
  </w:style>
  <w:style w:type="character" w:customStyle="1" w:styleId="tag">
    <w:name w:val="tag"/>
    <w:basedOn w:val="aff0"/>
    <w:qFormat/>
  </w:style>
  <w:style w:type="paragraph" w:customStyle="1" w:styleId="2c">
    <w:name w:val="修订2"/>
    <w:hidden/>
    <w:uiPriority w:val="99"/>
    <w:semiHidden/>
    <w:qFormat/>
    <w:rPr>
      <w:rFonts w:eastAsia="仿宋"/>
      <w:kern w:val="2"/>
      <w:sz w:val="24"/>
      <w:szCs w:val="22"/>
    </w:rPr>
  </w:style>
  <w:style w:type="table" w:customStyle="1" w:styleId="2d">
    <w:name w:val="网格型2"/>
    <w:basedOn w:val="aff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ff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fb">
    <w:name w:val="无间隔 Char"/>
    <w:basedOn w:val="aff0"/>
    <w:link w:val="afffffffff"/>
    <w:uiPriority w:val="1"/>
    <w:qFormat/>
    <w:rPr>
      <w:rFonts w:ascii="Times New Roman" w:eastAsia="宋体" w:hAnsi="Times New Roman" w:cs="Times New Roman"/>
      <w:kern w:val="2"/>
      <w:sz w:val="21"/>
      <w:szCs w:val="24"/>
    </w:rPr>
  </w:style>
  <w:style w:type="table" w:customStyle="1" w:styleId="44">
    <w:name w:val="网格型4"/>
    <w:basedOn w:val="aff1"/>
    <w:uiPriority w:val="39"/>
    <w:qFormat/>
    <w:rPr>
      <w:rFonts w:eastAsia="仿宋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0976A-9451-48F4-9604-01891278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1253</Words>
  <Characters>7145</Characters>
  <Application>Microsoft Office Word</Application>
  <DocSecurity>0</DocSecurity>
  <Lines>59</Lines>
  <Paragraphs>16</Paragraphs>
  <ScaleCrop>false</ScaleCrop>
  <Company>SCCM-PRI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Hu(胡迪)</dc:creator>
  <cp:lastModifiedBy>Zack Zhang(张壮)</cp:lastModifiedBy>
  <cp:revision>5</cp:revision>
  <cp:lastPrinted>2018-11-06T09:53:00Z</cp:lastPrinted>
  <dcterms:created xsi:type="dcterms:W3CDTF">2018-12-17T08:00:00Z</dcterms:created>
  <dcterms:modified xsi:type="dcterms:W3CDTF">2018-12-17T08:55:00Z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