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CFC" w:rsidRPr="00A127EC" w:rsidRDefault="00FD0CFC" w:rsidP="00FD0CFC">
      <w:pPr>
        <w:pStyle w:val="a6"/>
        <w:ind w:firstLine="640"/>
        <w:jc w:val="left"/>
        <w:rPr>
          <w:rFonts w:ascii="仿宋" w:eastAsia="仿宋" w:hAnsi="仿宋"/>
          <w:sz w:val="32"/>
          <w:szCs w:val="32"/>
        </w:rPr>
      </w:pPr>
      <w:r w:rsidRPr="00A127EC">
        <w:rPr>
          <w:rFonts w:ascii="仿宋" w:eastAsia="仿宋" w:hAnsi="仿宋" w:hint="eastAsia"/>
          <w:sz w:val="32"/>
          <w:szCs w:val="32"/>
        </w:rPr>
        <w:t>附件</w:t>
      </w:r>
      <w:r>
        <w:rPr>
          <w:rFonts w:ascii="仿宋" w:eastAsia="仿宋" w:hAnsi="仿宋" w:hint="eastAsia"/>
          <w:sz w:val="32"/>
          <w:szCs w:val="32"/>
        </w:rPr>
        <w:t>1</w:t>
      </w:r>
    </w:p>
    <w:p w:rsidR="005805D3" w:rsidRDefault="005805D3" w:rsidP="005805D3">
      <w:pPr>
        <w:pStyle w:val="a6"/>
        <w:ind w:firstLine="880"/>
        <w:jc w:val="both"/>
      </w:pPr>
    </w:p>
    <w:p w:rsidR="005805D3" w:rsidRDefault="005805D3" w:rsidP="005805D3"/>
    <w:p w:rsidR="005805D3" w:rsidRDefault="005805D3" w:rsidP="005805D3"/>
    <w:p w:rsidR="005805D3" w:rsidRPr="00FD0CFC" w:rsidRDefault="00C02201" w:rsidP="005805D3">
      <w:pPr>
        <w:pStyle w:val="a6"/>
        <w:rPr>
          <w:rFonts w:ascii="华文中宋" w:eastAsia="华文中宋" w:hAnsi="华文中宋"/>
          <w:b/>
          <w:spacing w:val="24"/>
        </w:rPr>
      </w:pPr>
      <w:r w:rsidRPr="00FD0CFC">
        <w:rPr>
          <w:rFonts w:ascii="华文中宋" w:eastAsia="华文中宋" w:hAnsi="华文中宋" w:hint="eastAsia"/>
          <w:b/>
          <w:spacing w:val="24"/>
          <w:sz w:val="48"/>
          <w:szCs w:val="48"/>
        </w:rPr>
        <w:t>地方</w:t>
      </w:r>
      <w:r w:rsidR="00991DDB" w:rsidRPr="00FD0CFC">
        <w:rPr>
          <w:rFonts w:ascii="华文中宋" w:eastAsia="华文中宋" w:hAnsi="华文中宋" w:hint="eastAsia"/>
          <w:b/>
          <w:spacing w:val="24"/>
          <w:sz w:val="48"/>
          <w:szCs w:val="48"/>
        </w:rPr>
        <w:t>粮库信息化</w:t>
      </w:r>
      <w:r w:rsidR="005805D3" w:rsidRPr="00FD0CFC">
        <w:rPr>
          <w:rFonts w:ascii="华文中宋" w:eastAsia="华文中宋" w:hAnsi="华文中宋" w:hint="eastAsia"/>
          <w:b/>
          <w:spacing w:val="24"/>
          <w:sz w:val="48"/>
          <w:szCs w:val="48"/>
        </w:rPr>
        <w:t>建设技术指引</w:t>
      </w:r>
    </w:p>
    <w:p w:rsidR="005805D3" w:rsidRPr="00374268" w:rsidRDefault="005805D3" w:rsidP="005805D3">
      <w:pPr>
        <w:pStyle w:val="a6"/>
        <w:rPr>
          <w:rFonts w:ascii="楷体" w:eastAsia="楷体" w:hAnsi="楷体"/>
          <w:spacing w:val="24"/>
          <w:sz w:val="32"/>
          <w:szCs w:val="32"/>
        </w:rPr>
      </w:pPr>
      <w:r w:rsidRPr="00374268">
        <w:rPr>
          <w:rFonts w:ascii="楷体" w:eastAsia="楷体" w:hAnsi="楷体" w:hint="eastAsia"/>
          <w:spacing w:val="24"/>
          <w:sz w:val="32"/>
          <w:szCs w:val="32"/>
        </w:rPr>
        <w:t>(</w:t>
      </w:r>
      <w:r w:rsidR="00FD0CFC" w:rsidRPr="00374268">
        <w:rPr>
          <w:rFonts w:ascii="楷体" w:eastAsia="楷体" w:hAnsi="楷体" w:hint="eastAsia"/>
          <w:spacing w:val="24"/>
          <w:sz w:val="32"/>
          <w:szCs w:val="32"/>
        </w:rPr>
        <w:t>试</w:t>
      </w:r>
      <w:r w:rsidR="00374268" w:rsidRPr="00374268">
        <w:rPr>
          <w:rFonts w:ascii="楷体" w:eastAsia="楷体" w:hAnsi="楷体" w:hint="eastAsia"/>
          <w:spacing w:val="24"/>
          <w:sz w:val="32"/>
          <w:szCs w:val="32"/>
        </w:rPr>
        <w:t>行</w:t>
      </w:r>
      <w:r w:rsidRPr="00374268">
        <w:rPr>
          <w:rFonts w:ascii="楷体" w:eastAsia="楷体" w:hAnsi="楷体" w:hint="eastAsia"/>
          <w:spacing w:val="24"/>
          <w:sz w:val="32"/>
          <w:szCs w:val="32"/>
        </w:rPr>
        <w:t>)</w:t>
      </w:r>
    </w:p>
    <w:p w:rsidR="005805D3" w:rsidRDefault="005805D3" w:rsidP="005805D3">
      <w:pPr>
        <w:ind w:firstLine="480"/>
      </w:pPr>
    </w:p>
    <w:p w:rsidR="005805D3" w:rsidRDefault="0090231D" w:rsidP="0090231D">
      <w:pPr>
        <w:tabs>
          <w:tab w:val="left" w:pos="5595"/>
        </w:tabs>
      </w:pPr>
      <w:r>
        <w:tab/>
      </w:r>
    </w:p>
    <w:p w:rsidR="005805D3" w:rsidRDefault="005805D3" w:rsidP="005805D3"/>
    <w:p w:rsidR="005805D3" w:rsidRDefault="005805D3" w:rsidP="005805D3"/>
    <w:p w:rsidR="005805D3" w:rsidRDefault="005805D3" w:rsidP="005805D3"/>
    <w:p w:rsidR="00521392" w:rsidRDefault="00521392" w:rsidP="005805D3"/>
    <w:p w:rsidR="00521392" w:rsidRDefault="00521392" w:rsidP="005805D3"/>
    <w:p w:rsidR="00521392" w:rsidRPr="007D1092" w:rsidRDefault="00521392" w:rsidP="005805D3"/>
    <w:p w:rsidR="003F2942" w:rsidRPr="00086376" w:rsidRDefault="003F2942" w:rsidP="005805D3"/>
    <w:p w:rsidR="00086376" w:rsidRPr="001D2B7E" w:rsidRDefault="00086376" w:rsidP="005805D3">
      <w:pPr>
        <w:rPr>
          <w:rFonts w:ascii="黑体" w:eastAsia="黑体" w:hAnsi="黑体"/>
        </w:rPr>
      </w:pPr>
    </w:p>
    <w:p w:rsidR="00FE5E0E" w:rsidRPr="00B214FD" w:rsidRDefault="00374268" w:rsidP="000C6980">
      <w:pPr>
        <w:spacing w:afterLines="50"/>
        <w:ind w:firstLineChars="400" w:firstLine="1280"/>
        <w:rPr>
          <w:rFonts w:ascii="黑体" w:eastAsia="黑体" w:hAnsi="黑体"/>
          <w:b/>
          <w:sz w:val="32"/>
          <w:szCs w:val="32"/>
        </w:rPr>
      </w:pPr>
      <w:r>
        <w:rPr>
          <w:rFonts w:ascii="黑体" w:eastAsia="黑体" w:hAnsi="黑体" w:hint="eastAsia"/>
          <w:sz w:val="32"/>
          <w:szCs w:val="32"/>
        </w:rPr>
        <w:t xml:space="preserve">         </w:t>
      </w:r>
      <w:r w:rsidRPr="00B214FD">
        <w:rPr>
          <w:rFonts w:ascii="黑体" w:eastAsia="黑体" w:hAnsi="黑体" w:hint="eastAsia"/>
          <w:b/>
          <w:sz w:val="32"/>
          <w:szCs w:val="32"/>
        </w:rPr>
        <w:t xml:space="preserve"> </w:t>
      </w:r>
      <w:r w:rsidR="005805D3" w:rsidRPr="00B214FD">
        <w:rPr>
          <w:rFonts w:ascii="黑体" w:eastAsia="黑体" w:hAnsi="黑体" w:hint="eastAsia"/>
          <w:b/>
          <w:sz w:val="32"/>
          <w:szCs w:val="32"/>
        </w:rPr>
        <w:t xml:space="preserve">国家粮油信息中心 </w:t>
      </w:r>
    </w:p>
    <w:p w:rsidR="005805D3" w:rsidRPr="00B214FD" w:rsidRDefault="00374268" w:rsidP="000C6980">
      <w:pPr>
        <w:spacing w:afterLines="50"/>
        <w:ind w:firstLineChars="400" w:firstLine="1285"/>
        <w:rPr>
          <w:rFonts w:ascii="黑体" w:eastAsia="黑体" w:hAnsi="黑体"/>
          <w:b/>
          <w:sz w:val="32"/>
          <w:szCs w:val="32"/>
        </w:rPr>
      </w:pPr>
      <w:r w:rsidRPr="00B214FD">
        <w:rPr>
          <w:rFonts w:ascii="黑体" w:eastAsia="黑体" w:hAnsi="黑体" w:hint="eastAsia"/>
          <w:b/>
          <w:sz w:val="32"/>
          <w:szCs w:val="32"/>
        </w:rPr>
        <w:t xml:space="preserve">         </w:t>
      </w:r>
      <w:r w:rsidR="005805D3" w:rsidRPr="00B214FD">
        <w:rPr>
          <w:rFonts w:ascii="黑体" w:eastAsia="黑体" w:hAnsi="黑体" w:hint="eastAsia"/>
          <w:b/>
          <w:sz w:val="32"/>
          <w:szCs w:val="32"/>
        </w:rPr>
        <w:t xml:space="preserve">  河南工业大学</w:t>
      </w:r>
    </w:p>
    <w:p w:rsidR="007E3C13" w:rsidRPr="00B214FD" w:rsidRDefault="00374268" w:rsidP="005805D3">
      <w:pPr>
        <w:snapToGrid w:val="0"/>
        <w:ind w:leftChars="-135" w:left="-324"/>
        <w:jc w:val="center"/>
        <w:rPr>
          <w:rFonts w:ascii="黑体" w:eastAsia="黑体" w:hAnsi="黑体" w:cs="仿宋_GB2312"/>
          <w:b/>
          <w:kern w:val="0"/>
          <w:sz w:val="32"/>
          <w:szCs w:val="32"/>
        </w:rPr>
      </w:pPr>
      <w:r w:rsidRPr="00B214FD">
        <w:rPr>
          <w:rFonts w:ascii="黑体" w:eastAsia="黑体" w:hAnsi="黑体" w:hint="eastAsia"/>
          <w:b/>
          <w:kern w:val="0"/>
          <w:sz w:val="32"/>
          <w:szCs w:val="32"/>
        </w:rPr>
        <w:t xml:space="preserve"> </w:t>
      </w:r>
      <w:r w:rsidR="005805D3" w:rsidRPr="00B214FD">
        <w:rPr>
          <w:rFonts w:ascii="黑体" w:eastAsia="黑体" w:hAnsi="黑体" w:hint="eastAsia"/>
          <w:b/>
          <w:kern w:val="0"/>
          <w:sz w:val="32"/>
          <w:szCs w:val="32"/>
        </w:rPr>
        <w:t>二</w:t>
      </w:r>
      <w:r w:rsidR="005805D3" w:rsidRPr="00B214FD">
        <w:rPr>
          <w:rFonts w:ascii="黑体" w:eastAsia="黑体" w:hAnsi="黑体" w:cs="微软雅黑" w:hint="eastAsia"/>
          <w:b/>
          <w:kern w:val="0"/>
          <w:sz w:val="32"/>
          <w:szCs w:val="32"/>
        </w:rPr>
        <w:t>〇</w:t>
      </w:r>
      <w:r w:rsidR="005805D3" w:rsidRPr="00B214FD">
        <w:rPr>
          <w:rFonts w:ascii="黑体" w:eastAsia="黑体" w:hAnsi="黑体" w:cs="仿宋_GB2312" w:hint="eastAsia"/>
          <w:b/>
          <w:kern w:val="0"/>
          <w:sz w:val="32"/>
          <w:szCs w:val="32"/>
        </w:rPr>
        <w:t>一七年</w:t>
      </w:r>
      <w:r w:rsidR="00272017">
        <w:rPr>
          <w:rFonts w:ascii="黑体" w:eastAsia="黑体" w:hAnsi="黑体" w:cs="仿宋_GB2312" w:hint="eastAsia"/>
          <w:b/>
          <w:kern w:val="0"/>
          <w:sz w:val="32"/>
          <w:szCs w:val="32"/>
        </w:rPr>
        <w:t>九</w:t>
      </w:r>
      <w:r w:rsidR="005805D3" w:rsidRPr="00B214FD">
        <w:rPr>
          <w:rFonts w:ascii="黑体" w:eastAsia="黑体" w:hAnsi="黑体" w:cs="仿宋_GB2312" w:hint="eastAsia"/>
          <w:b/>
          <w:kern w:val="0"/>
          <w:sz w:val="32"/>
          <w:szCs w:val="32"/>
        </w:rPr>
        <w:t>月</w:t>
      </w:r>
    </w:p>
    <w:p w:rsidR="00FE5E0E" w:rsidRDefault="00FE5E0E" w:rsidP="005805D3">
      <w:pPr>
        <w:snapToGrid w:val="0"/>
        <w:ind w:leftChars="-135" w:left="-324"/>
        <w:jc w:val="center"/>
        <w:rPr>
          <w:rFonts w:ascii="仿宋_GB2312" w:eastAsia="仿宋_GB2312" w:hAnsi="仿宋_GB2312" w:cs="仿宋_GB2312"/>
          <w:kern w:val="0"/>
          <w:sz w:val="32"/>
          <w:szCs w:val="32"/>
        </w:rPr>
      </w:pPr>
    </w:p>
    <w:p w:rsidR="00FE5E0E" w:rsidRDefault="00FE5E0E" w:rsidP="005805D3">
      <w:pPr>
        <w:snapToGrid w:val="0"/>
        <w:ind w:leftChars="-135" w:left="-324"/>
        <w:jc w:val="center"/>
        <w:rPr>
          <w:rFonts w:ascii="仿宋_GB2312" w:eastAsia="仿宋_GB2312" w:hAnsi="仿宋_GB2312" w:cs="仿宋_GB2312"/>
          <w:kern w:val="0"/>
          <w:sz w:val="32"/>
          <w:szCs w:val="32"/>
        </w:rPr>
      </w:pPr>
    </w:p>
    <w:p w:rsidR="00FE5E0E" w:rsidRDefault="00FE5E0E" w:rsidP="005805D3">
      <w:pPr>
        <w:snapToGrid w:val="0"/>
        <w:ind w:leftChars="-135" w:left="-324"/>
        <w:jc w:val="center"/>
        <w:rPr>
          <w:rFonts w:ascii="仿宋_GB2312" w:eastAsia="仿宋_GB2312" w:hAnsi="仿宋_GB2312" w:cs="仿宋_GB2312"/>
          <w:kern w:val="0"/>
          <w:sz w:val="32"/>
          <w:szCs w:val="32"/>
        </w:rPr>
      </w:pPr>
    </w:p>
    <w:p w:rsidR="00FE5E0E" w:rsidRDefault="00FE5E0E" w:rsidP="005805D3">
      <w:pPr>
        <w:snapToGrid w:val="0"/>
        <w:ind w:leftChars="-135" w:left="-324"/>
        <w:jc w:val="center"/>
        <w:rPr>
          <w:rFonts w:ascii="仿宋_GB2312" w:eastAsia="仿宋_GB2312" w:hAnsi="仿宋_GB2312" w:cs="仿宋_GB2312"/>
          <w:kern w:val="0"/>
          <w:sz w:val="32"/>
          <w:szCs w:val="32"/>
        </w:rPr>
      </w:pPr>
    </w:p>
    <w:p w:rsidR="00FE5E0E" w:rsidRDefault="00FE5E0E" w:rsidP="005805D3">
      <w:pPr>
        <w:snapToGrid w:val="0"/>
        <w:ind w:leftChars="-135" w:left="-324"/>
        <w:jc w:val="center"/>
        <w:sectPr w:rsidR="00FE5E0E" w:rsidSect="007E3C13">
          <w:headerReference w:type="default" r:id="rId9"/>
          <w:footerReference w:type="default" r:id="rId10"/>
          <w:pgSz w:w="11906" w:h="16838"/>
          <w:pgMar w:top="1440" w:right="1800" w:bottom="1440" w:left="1800" w:header="851" w:footer="992" w:gutter="0"/>
          <w:pgNumType w:start="1"/>
          <w:cols w:space="425"/>
          <w:titlePg/>
          <w:docGrid w:type="lines" w:linePitch="326"/>
        </w:sectPr>
      </w:pPr>
    </w:p>
    <w:p w:rsidR="003D4910" w:rsidRPr="00182567" w:rsidRDefault="007E3C13" w:rsidP="007E3C13">
      <w:pPr>
        <w:pStyle w:val="TOC"/>
        <w:tabs>
          <w:tab w:val="left" w:pos="225"/>
          <w:tab w:val="center" w:pos="4153"/>
        </w:tabs>
        <w:rPr>
          <w:b/>
          <w:color w:val="auto"/>
        </w:rPr>
      </w:pPr>
      <w:r>
        <w:rPr>
          <w:rFonts w:ascii="仿宋" w:eastAsia="仿宋" w:hAnsi="仿宋"/>
          <w:color w:val="auto"/>
          <w:kern w:val="2"/>
          <w:sz w:val="24"/>
          <w:szCs w:val="22"/>
          <w:lang w:val="zh-CN"/>
        </w:rPr>
        <w:lastRenderedPageBreak/>
        <w:tab/>
      </w:r>
      <w:r>
        <w:rPr>
          <w:rFonts w:ascii="仿宋" w:eastAsia="仿宋" w:hAnsi="仿宋"/>
          <w:color w:val="auto"/>
          <w:kern w:val="2"/>
          <w:sz w:val="24"/>
          <w:szCs w:val="22"/>
          <w:lang w:val="zh-CN"/>
        </w:rPr>
        <w:tab/>
      </w:r>
      <w:r w:rsidR="003D4910" w:rsidRPr="00182567">
        <w:rPr>
          <w:b/>
          <w:color w:val="auto"/>
          <w:lang w:val="zh-CN"/>
        </w:rPr>
        <w:t>目录</w:t>
      </w:r>
    </w:p>
    <w:p w:rsidR="008628C3" w:rsidRPr="008E3136" w:rsidRDefault="00FE1DA7">
      <w:pPr>
        <w:pStyle w:val="10"/>
        <w:rPr>
          <w:rFonts w:ascii="Calibri" w:eastAsia="宋体" w:hAnsi="Calibri"/>
          <w:b w:val="0"/>
          <w:bCs w:val="0"/>
          <w:caps w:val="0"/>
          <w:noProof/>
          <w:sz w:val="21"/>
          <w:szCs w:val="22"/>
        </w:rPr>
      </w:pPr>
      <w:r w:rsidRPr="003D4910">
        <w:rPr>
          <w:rFonts w:ascii="黑体" w:eastAsia="黑体" w:hAnsi="黑体"/>
        </w:rPr>
        <w:fldChar w:fldCharType="begin"/>
      </w:r>
      <w:r w:rsidR="003D4910" w:rsidRPr="003D4910">
        <w:rPr>
          <w:rFonts w:ascii="黑体" w:eastAsia="黑体" w:hAnsi="黑体"/>
        </w:rPr>
        <w:instrText xml:space="preserve"> TOC \o "1-4" \h \z \u </w:instrText>
      </w:r>
      <w:r w:rsidRPr="003D4910">
        <w:rPr>
          <w:rFonts w:ascii="黑体" w:eastAsia="黑体" w:hAnsi="黑体"/>
        </w:rPr>
        <w:fldChar w:fldCharType="separate"/>
      </w:r>
      <w:hyperlink w:anchor="_Toc489259149" w:history="1">
        <w:r w:rsidR="008628C3" w:rsidRPr="00037507">
          <w:rPr>
            <w:rStyle w:val="ad"/>
            <w:noProof/>
          </w:rPr>
          <w:t>1</w:t>
        </w:r>
        <w:r w:rsidR="008628C3" w:rsidRPr="008E3136">
          <w:rPr>
            <w:rFonts w:ascii="Calibri" w:eastAsia="宋体" w:hAnsi="Calibri"/>
            <w:b w:val="0"/>
            <w:bCs w:val="0"/>
            <w:caps w:val="0"/>
            <w:noProof/>
            <w:sz w:val="21"/>
            <w:szCs w:val="22"/>
          </w:rPr>
          <w:tab/>
        </w:r>
        <w:r w:rsidR="008628C3" w:rsidRPr="00037507">
          <w:rPr>
            <w:rStyle w:val="ad"/>
            <w:rFonts w:hint="eastAsia"/>
            <w:noProof/>
          </w:rPr>
          <w:t>依据、规范及编制思路</w:t>
        </w:r>
        <w:r w:rsidR="008628C3">
          <w:rPr>
            <w:noProof/>
            <w:webHidden/>
          </w:rPr>
          <w:tab/>
        </w:r>
        <w:r>
          <w:rPr>
            <w:noProof/>
            <w:webHidden/>
          </w:rPr>
          <w:fldChar w:fldCharType="begin"/>
        </w:r>
        <w:r w:rsidR="008628C3">
          <w:rPr>
            <w:noProof/>
            <w:webHidden/>
          </w:rPr>
          <w:instrText xml:space="preserve"> PAGEREF _Toc489259149 \h </w:instrText>
        </w:r>
        <w:r>
          <w:rPr>
            <w:noProof/>
            <w:webHidden/>
          </w:rPr>
        </w:r>
        <w:r>
          <w:rPr>
            <w:noProof/>
            <w:webHidden/>
          </w:rPr>
          <w:fldChar w:fldCharType="separate"/>
        </w:r>
        <w:r w:rsidR="00272017">
          <w:rPr>
            <w:noProof/>
            <w:webHidden/>
          </w:rPr>
          <w:t>1</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150" w:history="1">
        <w:r w:rsidR="008628C3" w:rsidRPr="00037507">
          <w:rPr>
            <w:rStyle w:val="ad"/>
            <w:noProof/>
          </w:rPr>
          <w:t>1.1</w:t>
        </w:r>
        <w:r w:rsidR="008628C3" w:rsidRPr="008E3136">
          <w:rPr>
            <w:rFonts w:ascii="Calibri" w:eastAsia="宋体" w:hAnsi="Calibri"/>
            <w:smallCaps w:val="0"/>
            <w:noProof/>
            <w:sz w:val="21"/>
            <w:szCs w:val="22"/>
          </w:rPr>
          <w:tab/>
        </w:r>
        <w:r w:rsidR="008628C3" w:rsidRPr="00037507">
          <w:rPr>
            <w:rStyle w:val="ad"/>
            <w:rFonts w:hint="eastAsia"/>
            <w:noProof/>
          </w:rPr>
          <w:t>编写背景及意义</w:t>
        </w:r>
        <w:r w:rsidR="008628C3">
          <w:rPr>
            <w:noProof/>
            <w:webHidden/>
          </w:rPr>
          <w:tab/>
        </w:r>
        <w:r>
          <w:rPr>
            <w:noProof/>
            <w:webHidden/>
          </w:rPr>
          <w:fldChar w:fldCharType="begin"/>
        </w:r>
        <w:r w:rsidR="008628C3">
          <w:rPr>
            <w:noProof/>
            <w:webHidden/>
          </w:rPr>
          <w:instrText xml:space="preserve"> PAGEREF _Toc489259150 \h </w:instrText>
        </w:r>
        <w:r>
          <w:rPr>
            <w:noProof/>
            <w:webHidden/>
          </w:rPr>
        </w:r>
        <w:r>
          <w:rPr>
            <w:noProof/>
            <w:webHidden/>
          </w:rPr>
          <w:fldChar w:fldCharType="separate"/>
        </w:r>
        <w:r w:rsidR="00272017">
          <w:rPr>
            <w:noProof/>
            <w:webHidden/>
          </w:rPr>
          <w:t>1</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151" w:history="1">
        <w:r w:rsidR="008628C3" w:rsidRPr="00037507">
          <w:rPr>
            <w:rStyle w:val="ad"/>
            <w:noProof/>
          </w:rPr>
          <w:t>1.2</w:t>
        </w:r>
        <w:r w:rsidR="008628C3" w:rsidRPr="008E3136">
          <w:rPr>
            <w:rFonts w:ascii="Calibri" w:eastAsia="宋体" w:hAnsi="Calibri"/>
            <w:smallCaps w:val="0"/>
            <w:noProof/>
            <w:sz w:val="21"/>
            <w:szCs w:val="22"/>
          </w:rPr>
          <w:tab/>
        </w:r>
        <w:r w:rsidR="008628C3" w:rsidRPr="00037507">
          <w:rPr>
            <w:rStyle w:val="ad"/>
            <w:rFonts w:hint="eastAsia"/>
            <w:noProof/>
          </w:rPr>
          <w:t>本指引的内容和适用范围</w:t>
        </w:r>
        <w:r w:rsidR="008628C3">
          <w:rPr>
            <w:noProof/>
            <w:webHidden/>
          </w:rPr>
          <w:tab/>
        </w:r>
        <w:r>
          <w:rPr>
            <w:noProof/>
            <w:webHidden/>
          </w:rPr>
          <w:fldChar w:fldCharType="begin"/>
        </w:r>
        <w:r w:rsidR="008628C3">
          <w:rPr>
            <w:noProof/>
            <w:webHidden/>
          </w:rPr>
          <w:instrText xml:space="preserve"> PAGEREF _Toc489259151 \h </w:instrText>
        </w:r>
        <w:r>
          <w:rPr>
            <w:noProof/>
            <w:webHidden/>
          </w:rPr>
        </w:r>
        <w:r>
          <w:rPr>
            <w:noProof/>
            <w:webHidden/>
          </w:rPr>
          <w:fldChar w:fldCharType="separate"/>
        </w:r>
        <w:r w:rsidR="00272017">
          <w:rPr>
            <w:noProof/>
            <w:webHidden/>
          </w:rPr>
          <w:t>1</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152" w:history="1">
        <w:r w:rsidR="008628C3" w:rsidRPr="00037507">
          <w:rPr>
            <w:rStyle w:val="ad"/>
            <w:noProof/>
          </w:rPr>
          <w:t>1.3</w:t>
        </w:r>
        <w:r w:rsidR="008628C3" w:rsidRPr="008E3136">
          <w:rPr>
            <w:rFonts w:ascii="Calibri" w:eastAsia="宋体" w:hAnsi="Calibri"/>
            <w:smallCaps w:val="0"/>
            <w:noProof/>
            <w:sz w:val="21"/>
            <w:szCs w:val="22"/>
          </w:rPr>
          <w:tab/>
        </w:r>
        <w:r w:rsidR="008628C3" w:rsidRPr="00037507">
          <w:rPr>
            <w:rStyle w:val="ad"/>
            <w:rFonts w:hint="eastAsia"/>
            <w:noProof/>
          </w:rPr>
          <w:t>依据标准及规范</w:t>
        </w:r>
        <w:r w:rsidR="008628C3">
          <w:rPr>
            <w:noProof/>
            <w:webHidden/>
          </w:rPr>
          <w:tab/>
        </w:r>
        <w:r>
          <w:rPr>
            <w:noProof/>
            <w:webHidden/>
          </w:rPr>
          <w:fldChar w:fldCharType="begin"/>
        </w:r>
        <w:r w:rsidR="008628C3">
          <w:rPr>
            <w:noProof/>
            <w:webHidden/>
          </w:rPr>
          <w:instrText xml:space="preserve"> PAGEREF _Toc489259152 \h </w:instrText>
        </w:r>
        <w:r>
          <w:rPr>
            <w:noProof/>
            <w:webHidden/>
          </w:rPr>
        </w:r>
        <w:r>
          <w:rPr>
            <w:noProof/>
            <w:webHidden/>
          </w:rPr>
          <w:fldChar w:fldCharType="separate"/>
        </w:r>
        <w:r w:rsidR="00272017">
          <w:rPr>
            <w:noProof/>
            <w:webHidden/>
          </w:rPr>
          <w:t>1</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153" w:history="1">
        <w:r w:rsidR="008628C3" w:rsidRPr="00037507">
          <w:rPr>
            <w:rStyle w:val="ad"/>
            <w:rFonts w:eastAsia="黑体"/>
            <w:bCs/>
            <w:noProof/>
          </w:rPr>
          <w:t>1.3.1</w:t>
        </w:r>
        <w:r w:rsidR="008628C3" w:rsidRPr="008E3136">
          <w:rPr>
            <w:rFonts w:ascii="Calibri" w:eastAsia="宋体" w:hAnsi="Calibri"/>
            <w:i w:val="0"/>
            <w:iCs w:val="0"/>
            <w:noProof/>
            <w:sz w:val="21"/>
            <w:szCs w:val="22"/>
          </w:rPr>
          <w:tab/>
        </w:r>
        <w:r w:rsidR="008628C3" w:rsidRPr="00037507">
          <w:rPr>
            <w:rStyle w:val="ad"/>
            <w:rFonts w:eastAsia="黑体" w:hint="eastAsia"/>
            <w:bCs/>
            <w:noProof/>
          </w:rPr>
          <w:t>政策文件</w:t>
        </w:r>
        <w:r w:rsidR="008628C3">
          <w:rPr>
            <w:noProof/>
            <w:webHidden/>
          </w:rPr>
          <w:tab/>
        </w:r>
        <w:r>
          <w:rPr>
            <w:noProof/>
            <w:webHidden/>
          </w:rPr>
          <w:fldChar w:fldCharType="begin"/>
        </w:r>
        <w:r w:rsidR="008628C3">
          <w:rPr>
            <w:noProof/>
            <w:webHidden/>
          </w:rPr>
          <w:instrText xml:space="preserve"> PAGEREF _Toc489259153 \h </w:instrText>
        </w:r>
        <w:r>
          <w:rPr>
            <w:noProof/>
            <w:webHidden/>
          </w:rPr>
        </w:r>
        <w:r>
          <w:rPr>
            <w:noProof/>
            <w:webHidden/>
          </w:rPr>
          <w:fldChar w:fldCharType="separate"/>
        </w:r>
        <w:r w:rsidR="00272017">
          <w:rPr>
            <w:noProof/>
            <w:webHidden/>
          </w:rPr>
          <w:t>1</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154" w:history="1">
        <w:r w:rsidR="008628C3" w:rsidRPr="00037507">
          <w:rPr>
            <w:rStyle w:val="ad"/>
            <w:rFonts w:eastAsia="黑体"/>
            <w:bCs/>
            <w:noProof/>
          </w:rPr>
          <w:t>1.3.2</w:t>
        </w:r>
        <w:r w:rsidR="008628C3" w:rsidRPr="008E3136">
          <w:rPr>
            <w:rFonts w:ascii="Calibri" w:eastAsia="宋体" w:hAnsi="Calibri"/>
            <w:i w:val="0"/>
            <w:iCs w:val="0"/>
            <w:noProof/>
            <w:sz w:val="21"/>
            <w:szCs w:val="22"/>
          </w:rPr>
          <w:tab/>
        </w:r>
        <w:r w:rsidR="008628C3" w:rsidRPr="00037507">
          <w:rPr>
            <w:rStyle w:val="ad"/>
            <w:rFonts w:eastAsia="黑体" w:hint="eastAsia"/>
            <w:bCs/>
            <w:noProof/>
          </w:rPr>
          <w:t>行业文件</w:t>
        </w:r>
        <w:r w:rsidR="008628C3">
          <w:rPr>
            <w:noProof/>
            <w:webHidden/>
          </w:rPr>
          <w:tab/>
        </w:r>
        <w:r>
          <w:rPr>
            <w:noProof/>
            <w:webHidden/>
          </w:rPr>
          <w:fldChar w:fldCharType="begin"/>
        </w:r>
        <w:r w:rsidR="008628C3">
          <w:rPr>
            <w:noProof/>
            <w:webHidden/>
          </w:rPr>
          <w:instrText xml:space="preserve"> PAGEREF _Toc489259154 \h </w:instrText>
        </w:r>
        <w:r>
          <w:rPr>
            <w:noProof/>
            <w:webHidden/>
          </w:rPr>
        </w:r>
        <w:r>
          <w:rPr>
            <w:noProof/>
            <w:webHidden/>
          </w:rPr>
          <w:fldChar w:fldCharType="separate"/>
        </w:r>
        <w:r w:rsidR="00272017">
          <w:rPr>
            <w:noProof/>
            <w:webHidden/>
          </w:rPr>
          <w:t>3</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155" w:history="1">
        <w:r w:rsidR="008628C3" w:rsidRPr="00037507">
          <w:rPr>
            <w:rStyle w:val="ad"/>
            <w:rFonts w:eastAsia="黑体"/>
            <w:bCs/>
            <w:noProof/>
          </w:rPr>
          <w:t>1.3.3</w:t>
        </w:r>
        <w:r w:rsidR="008628C3" w:rsidRPr="008E3136">
          <w:rPr>
            <w:rFonts w:ascii="Calibri" w:eastAsia="宋体" w:hAnsi="Calibri"/>
            <w:i w:val="0"/>
            <w:iCs w:val="0"/>
            <w:noProof/>
            <w:sz w:val="21"/>
            <w:szCs w:val="22"/>
          </w:rPr>
          <w:tab/>
        </w:r>
        <w:r w:rsidR="008628C3" w:rsidRPr="00037507">
          <w:rPr>
            <w:rStyle w:val="ad"/>
            <w:rFonts w:eastAsia="黑体" w:hint="eastAsia"/>
            <w:bCs/>
            <w:noProof/>
          </w:rPr>
          <w:t>信息安全有关文件</w:t>
        </w:r>
        <w:r w:rsidR="008628C3">
          <w:rPr>
            <w:noProof/>
            <w:webHidden/>
          </w:rPr>
          <w:tab/>
        </w:r>
        <w:r>
          <w:rPr>
            <w:noProof/>
            <w:webHidden/>
          </w:rPr>
          <w:fldChar w:fldCharType="begin"/>
        </w:r>
        <w:r w:rsidR="008628C3">
          <w:rPr>
            <w:noProof/>
            <w:webHidden/>
          </w:rPr>
          <w:instrText xml:space="preserve"> PAGEREF _Toc489259155 \h </w:instrText>
        </w:r>
        <w:r>
          <w:rPr>
            <w:noProof/>
            <w:webHidden/>
          </w:rPr>
        </w:r>
        <w:r>
          <w:rPr>
            <w:noProof/>
            <w:webHidden/>
          </w:rPr>
          <w:fldChar w:fldCharType="separate"/>
        </w:r>
        <w:r w:rsidR="00272017">
          <w:rPr>
            <w:noProof/>
            <w:webHidden/>
          </w:rPr>
          <w:t>3</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156" w:history="1">
        <w:r w:rsidR="008628C3" w:rsidRPr="00037507">
          <w:rPr>
            <w:rStyle w:val="ad"/>
            <w:rFonts w:eastAsia="黑体"/>
            <w:bCs/>
            <w:noProof/>
          </w:rPr>
          <w:t>1.3.4</w:t>
        </w:r>
        <w:r w:rsidR="008628C3" w:rsidRPr="008E3136">
          <w:rPr>
            <w:rFonts w:ascii="Calibri" w:eastAsia="宋体" w:hAnsi="Calibri"/>
            <w:i w:val="0"/>
            <w:iCs w:val="0"/>
            <w:noProof/>
            <w:sz w:val="21"/>
            <w:szCs w:val="22"/>
          </w:rPr>
          <w:tab/>
        </w:r>
        <w:r w:rsidR="008628C3" w:rsidRPr="00037507">
          <w:rPr>
            <w:rStyle w:val="ad"/>
            <w:rFonts w:eastAsia="黑体" w:hint="eastAsia"/>
            <w:bCs/>
            <w:noProof/>
          </w:rPr>
          <w:t>立项阶段相关文件</w:t>
        </w:r>
        <w:r w:rsidR="008628C3">
          <w:rPr>
            <w:noProof/>
            <w:webHidden/>
          </w:rPr>
          <w:tab/>
        </w:r>
        <w:r>
          <w:rPr>
            <w:noProof/>
            <w:webHidden/>
          </w:rPr>
          <w:fldChar w:fldCharType="begin"/>
        </w:r>
        <w:r w:rsidR="008628C3">
          <w:rPr>
            <w:noProof/>
            <w:webHidden/>
          </w:rPr>
          <w:instrText xml:space="preserve"> PAGEREF _Toc489259156 \h </w:instrText>
        </w:r>
        <w:r>
          <w:rPr>
            <w:noProof/>
            <w:webHidden/>
          </w:rPr>
        </w:r>
        <w:r>
          <w:rPr>
            <w:noProof/>
            <w:webHidden/>
          </w:rPr>
          <w:fldChar w:fldCharType="separate"/>
        </w:r>
        <w:r w:rsidR="00272017">
          <w:rPr>
            <w:noProof/>
            <w:webHidden/>
          </w:rPr>
          <w:t>4</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157" w:history="1">
        <w:r w:rsidR="008628C3" w:rsidRPr="00037507">
          <w:rPr>
            <w:rStyle w:val="ad"/>
            <w:noProof/>
          </w:rPr>
          <w:t>1.4</w:t>
        </w:r>
        <w:r w:rsidR="008628C3" w:rsidRPr="008E3136">
          <w:rPr>
            <w:rFonts w:ascii="Calibri" w:eastAsia="宋体" w:hAnsi="Calibri"/>
            <w:smallCaps w:val="0"/>
            <w:noProof/>
            <w:sz w:val="21"/>
            <w:szCs w:val="22"/>
          </w:rPr>
          <w:tab/>
        </w:r>
        <w:r w:rsidR="008628C3" w:rsidRPr="00037507">
          <w:rPr>
            <w:rStyle w:val="ad"/>
            <w:rFonts w:hint="eastAsia"/>
            <w:noProof/>
          </w:rPr>
          <w:t>编制思路</w:t>
        </w:r>
        <w:r w:rsidR="008628C3">
          <w:rPr>
            <w:noProof/>
            <w:webHidden/>
          </w:rPr>
          <w:tab/>
        </w:r>
        <w:r>
          <w:rPr>
            <w:noProof/>
            <w:webHidden/>
          </w:rPr>
          <w:fldChar w:fldCharType="begin"/>
        </w:r>
        <w:r w:rsidR="008628C3">
          <w:rPr>
            <w:noProof/>
            <w:webHidden/>
          </w:rPr>
          <w:instrText xml:space="preserve"> PAGEREF _Toc489259157 \h </w:instrText>
        </w:r>
        <w:r>
          <w:rPr>
            <w:noProof/>
            <w:webHidden/>
          </w:rPr>
        </w:r>
        <w:r>
          <w:rPr>
            <w:noProof/>
            <w:webHidden/>
          </w:rPr>
          <w:fldChar w:fldCharType="separate"/>
        </w:r>
        <w:r w:rsidR="00272017">
          <w:rPr>
            <w:noProof/>
            <w:webHidden/>
          </w:rPr>
          <w:t>4</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158" w:history="1">
        <w:r w:rsidR="008628C3" w:rsidRPr="00037507">
          <w:rPr>
            <w:rStyle w:val="ad"/>
            <w:noProof/>
          </w:rPr>
          <w:t>1.4.1</w:t>
        </w:r>
        <w:r w:rsidR="008628C3" w:rsidRPr="008E3136">
          <w:rPr>
            <w:rFonts w:ascii="Calibri" w:eastAsia="宋体" w:hAnsi="Calibri"/>
            <w:i w:val="0"/>
            <w:iCs w:val="0"/>
            <w:noProof/>
            <w:sz w:val="21"/>
            <w:szCs w:val="22"/>
          </w:rPr>
          <w:tab/>
        </w:r>
        <w:r w:rsidR="008628C3" w:rsidRPr="00037507">
          <w:rPr>
            <w:rStyle w:val="ad"/>
            <w:rFonts w:hint="eastAsia"/>
            <w:noProof/>
          </w:rPr>
          <w:t>统一技术规范</w:t>
        </w:r>
        <w:r w:rsidR="008628C3">
          <w:rPr>
            <w:noProof/>
            <w:webHidden/>
          </w:rPr>
          <w:tab/>
        </w:r>
        <w:r>
          <w:rPr>
            <w:noProof/>
            <w:webHidden/>
          </w:rPr>
          <w:fldChar w:fldCharType="begin"/>
        </w:r>
        <w:r w:rsidR="008628C3">
          <w:rPr>
            <w:noProof/>
            <w:webHidden/>
          </w:rPr>
          <w:instrText xml:space="preserve"> PAGEREF _Toc489259158 \h </w:instrText>
        </w:r>
        <w:r>
          <w:rPr>
            <w:noProof/>
            <w:webHidden/>
          </w:rPr>
        </w:r>
        <w:r>
          <w:rPr>
            <w:noProof/>
            <w:webHidden/>
          </w:rPr>
          <w:fldChar w:fldCharType="separate"/>
        </w:r>
        <w:r w:rsidR="00272017">
          <w:rPr>
            <w:noProof/>
            <w:webHidden/>
          </w:rPr>
          <w:t>4</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159" w:history="1">
        <w:r w:rsidR="008628C3" w:rsidRPr="00037507">
          <w:rPr>
            <w:rStyle w:val="ad"/>
            <w:noProof/>
          </w:rPr>
          <w:t>1.4.2</w:t>
        </w:r>
        <w:r w:rsidR="008628C3" w:rsidRPr="008E3136">
          <w:rPr>
            <w:rFonts w:ascii="Calibri" w:eastAsia="宋体" w:hAnsi="Calibri"/>
            <w:i w:val="0"/>
            <w:iCs w:val="0"/>
            <w:noProof/>
            <w:sz w:val="21"/>
            <w:szCs w:val="22"/>
          </w:rPr>
          <w:tab/>
        </w:r>
        <w:r w:rsidR="008628C3" w:rsidRPr="00037507">
          <w:rPr>
            <w:rStyle w:val="ad"/>
            <w:rFonts w:hint="eastAsia"/>
            <w:noProof/>
          </w:rPr>
          <w:t>采用分级建设模式</w:t>
        </w:r>
        <w:r w:rsidR="008628C3">
          <w:rPr>
            <w:noProof/>
            <w:webHidden/>
          </w:rPr>
          <w:tab/>
        </w:r>
        <w:r>
          <w:rPr>
            <w:noProof/>
            <w:webHidden/>
          </w:rPr>
          <w:fldChar w:fldCharType="begin"/>
        </w:r>
        <w:r w:rsidR="008628C3">
          <w:rPr>
            <w:noProof/>
            <w:webHidden/>
          </w:rPr>
          <w:instrText xml:space="preserve"> PAGEREF _Toc489259159 \h </w:instrText>
        </w:r>
        <w:r>
          <w:rPr>
            <w:noProof/>
            <w:webHidden/>
          </w:rPr>
        </w:r>
        <w:r>
          <w:rPr>
            <w:noProof/>
            <w:webHidden/>
          </w:rPr>
          <w:fldChar w:fldCharType="separate"/>
        </w:r>
        <w:r w:rsidR="00272017">
          <w:rPr>
            <w:noProof/>
            <w:webHidden/>
          </w:rPr>
          <w:t>5</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160" w:history="1">
        <w:r w:rsidR="008628C3" w:rsidRPr="00037507">
          <w:rPr>
            <w:rStyle w:val="ad"/>
            <w:noProof/>
          </w:rPr>
          <w:t>1.5</w:t>
        </w:r>
        <w:r w:rsidR="008628C3" w:rsidRPr="008E3136">
          <w:rPr>
            <w:rFonts w:ascii="Calibri" w:eastAsia="宋体" w:hAnsi="Calibri"/>
            <w:smallCaps w:val="0"/>
            <w:noProof/>
            <w:sz w:val="21"/>
            <w:szCs w:val="22"/>
          </w:rPr>
          <w:tab/>
        </w:r>
        <w:r w:rsidR="008628C3" w:rsidRPr="00037507">
          <w:rPr>
            <w:rStyle w:val="ad"/>
            <w:rFonts w:hint="eastAsia"/>
            <w:noProof/>
          </w:rPr>
          <w:t>技术架构选型</w:t>
        </w:r>
        <w:r w:rsidR="008628C3">
          <w:rPr>
            <w:noProof/>
            <w:webHidden/>
          </w:rPr>
          <w:tab/>
        </w:r>
        <w:r>
          <w:rPr>
            <w:noProof/>
            <w:webHidden/>
          </w:rPr>
          <w:fldChar w:fldCharType="begin"/>
        </w:r>
        <w:r w:rsidR="008628C3">
          <w:rPr>
            <w:noProof/>
            <w:webHidden/>
          </w:rPr>
          <w:instrText xml:space="preserve"> PAGEREF _Toc489259160 \h </w:instrText>
        </w:r>
        <w:r>
          <w:rPr>
            <w:noProof/>
            <w:webHidden/>
          </w:rPr>
        </w:r>
        <w:r>
          <w:rPr>
            <w:noProof/>
            <w:webHidden/>
          </w:rPr>
          <w:fldChar w:fldCharType="separate"/>
        </w:r>
        <w:r w:rsidR="00272017">
          <w:rPr>
            <w:noProof/>
            <w:webHidden/>
          </w:rPr>
          <w:t>6</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161" w:history="1">
        <w:r w:rsidR="008628C3" w:rsidRPr="00037507">
          <w:rPr>
            <w:rStyle w:val="ad"/>
            <w:noProof/>
          </w:rPr>
          <w:t>1.5.1</w:t>
        </w:r>
        <w:r w:rsidR="008628C3" w:rsidRPr="008E3136">
          <w:rPr>
            <w:rFonts w:ascii="Calibri" w:eastAsia="宋体" w:hAnsi="Calibri"/>
            <w:i w:val="0"/>
            <w:iCs w:val="0"/>
            <w:noProof/>
            <w:sz w:val="21"/>
            <w:szCs w:val="22"/>
          </w:rPr>
          <w:tab/>
        </w:r>
        <w:r w:rsidR="008628C3" w:rsidRPr="00037507">
          <w:rPr>
            <w:rStyle w:val="ad"/>
            <w:rFonts w:hint="eastAsia"/>
            <w:noProof/>
          </w:rPr>
          <w:t>云模式建设要求</w:t>
        </w:r>
        <w:r w:rsidR="008628C3">
          <w:rPr>
            <w:noProof/>
            <w:webHidden/>
          </w:rPr>
          <w:tab/>
        </w:r>
        <w:r>
          <w:rPr>
            <w:noProof/>
            <w:webHidden/>
          </w:rPr>
          <w:fldChar w:fldCharType="begin"/>
        </w:r>
        <w:r w:rsidR="008628C3">
          <w:rPr>
            <w:noProof/>
            <w:webHidden/>
          </w:rPr>
          <w:instrText xml:space="preserve"> PAGEREF _Toc489259161 \h </w:instrText>
        </w:r>
        <w:r>
          <w:rPr>
            <w:noProof/>
            <w:webHidden/>
          </w:rPr>
        </w:r>
        <w:r>
          <w:rPr>
            <w:noProof/>
            <w:webHidden/>
          </w:rPr>
          <w:fldChar w:fldCharType="separate"/>
        </w:r>
        <w:r w:rsidR="00272017">
          <w:rPr>
            <w:noProof/>
            <w:webHidden/>
          </w:rPr>
          <w:t>6</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162" w:history="1">
        <w:r w:rsidR="008628C3" w:rsidRPr="00037507">
          <w:rPr>
            <w:rStyle w:val="ad"/>
            <w:noProof/>
          </w:rPr>
          <w:t>1.5.2</w:t>
        </w:r>
        <w:r w:rsidR="008628C3" w:rsidRPr="008E3136">
          <w:rPr>
            <w:rFonts w:ascii="Calibri" w:eastAsia="宋体" w:hAnsi="Calibri"/>
            <w:i w:val="0"/>
            <w:iCs w:val="0"/>
            <w:noProof/>
            <w:sz w:val="21"/>
            <w:szCs w:val="22"/>
          </w:rPr>
          <w:tab/>
        </w:r>
        <w:r w:rsidR="008628C3" w:rsidRPr="00037507">
          <w:rPr>
            <w:rStyle w:val="ad"/>
            <w:rFonts w:hint="eastAsia"/>
            <w:noProof/>
          </w:rPr>
          <w:t>非云模式建设要求</w:t>
        </w:r>
        <w:r w:rsidR="008628C3">
          <w:rPr>
            <w:noProof/>
            <w:webHidden/>
          </w:rPr>
          <w:tab/>
        </w:r>
        <w:r>
          <w:rPr>
            <w:noProof/>
            <w:webHidden/>
          </w:rPr>
          <w:fldChar w:fldCharType="begin"/>
        </w:r>
        <w:r w:rsidR="008628C3">
          <w:rPr>
            <w:noProof/>
            <w:webHidden/>
          </w:rPr>
          <w:instrText xml:space="preserve"> PAGEREF _Toc489259162 \h </w:instrText>
        </w:r>
        <w:r>
          <w:rPr>
            <w:noProof/>
            <w:webHidden/>
          </w:rPr>
        </w:r>
        <w:r>
          <w:rPr>
            <w:noProof/>
            <w:webHidden/>
          </w:rPr>
          <w:fldChar w:fldCharType="separate"/>
        </w:r>
        <w:r w:rsidR="00272017">
          <w:rPr>
            <w:noProof/>
            <w:webHidden/>
          </w:rPr>
          <w:t>6</w:t>
        </w:r>
        <w:r>
          <w:rPr>
            <w:noProof/>
            <w:webHidden/>
          </w:rPr>
          <w:fldChar w:fldCharType="end"/>
        </w:r>
      </w:hyperlink>
    </w:p>
    <w:p w:rsidR="008628C3" w:rsidRPr="008E3136" w:rsidRDefault="00FE1DA7">
      <w:pPr>
        <w:pStyle w:val="10"/>
        <w:rPr>
          <w:rFonts w:ascii="Calibri" w:eastAsia="宋体" w:hAnsi="Calibri"/>
          <w:b w:val="0"/>
          <w:bCs w:val="0"/>
          <w:caps w:val="0"/>
          <w:noProof/>
          <w:sz w:val="21"/>
          <w:szCs w:val="22"/>
        </w:rPr>
      </w:pPr>
      <w:hyperlink w:anchor="_Toc489259163" w:history="1">
        <w:r w:rsidR="008628C3" w:rsidRPr="00037507">
          <w:rPr>
            <w:rStyle w:val="ad"/>
            <w:noProof/>
          </w:rPr>
          <w:t>2</w:t>
        </w:r>
        <w:r w:rsidR="008628C3" w:rsidRPr="008E3136">
          <w:rPr>
            <w:rFonts w:ascii="Calibri" w:eastAsia="宋体" w:hAnsi="Calibri"/>
            <w:b w:val="0"/>
            <w:bCs w:val="0"/>
            <w:caps w:val="0"/>
            <w:noProof/>
            <w:sz w:val="21"/>
            <w:szCs w:val="22"/>
          </w:rPr>
          <w:tab/>
        </w:r>
        <w:r w:rsidR="008628C3" w:rsidRPr="00037507">
          <w:rPr>
            <w:rStyle w:val="ad"/>
            <w:rFonts w:hint="eastAsia"/>
            <w:noProof/>
          </w:rPr>
          <w:t>粮库信息化分级建设指引</w:t>
        </w:r>
        <w:r w:rsidR="008628C3">
          <w:rPr>
            <w:noProof/>
            <w:webHidden/>
          </w:rPr>
          <w:tab/>
        </w:r>
        <w:r>
          <w:rPr>
            <w:noProof/>
            <w:webHidden/>
          </w:rPr>
          <w:fldChar w:fldCharType="begin"/>
        </w:r>
        <w:r w:rsidR="008628C3">
          <w:rPr>
            <w:noProof/>
            <w:webHidden/>
          </w:rPr>
          <w:instrText xml:space="preserve"> PAGEREF _Toc489259163 \h </w:instrText>
        </w:r>
        <w:r>
          <w:rPr>
            <w:noProof/>
            <w:webHidden/>
          </w:rPr>
        </w:r>
        <w:r>
          <w:rPr>
            <w:noProof/>
            <w:webHidden/>
          </w:rPr>
          <w:fldChar w:fldCharType="separate"/>
        </w:r>
        <w:r w:rsidR="00272017">
          <w:rPr>
            <w:noProof/>
            <w:webHidden/>
          </w:rPr>
          <w:t>7</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164" w:history="1">
        <w:r w:rsidR="008628C3" w:rsidRPr="00037507">
          <w:rPr>
            <w:rStyle w:val="ad"/>
            <w:noProof/>
          </w:rPr>
          <w:t>2.1</w:t>
        </w:r>
        <w:r w:rsidR="008628C3" w:rsidRPr="008E3136">
          <w:rPr>
            <w:rFonts w:ascii="Calibri" w:eastAsia="宋体" w:hAnsi="Calibri"/>
            <w:smallCaps w:val="0"/>
            <w:noProof/>
            <w:sz w:val="21"/>
            <w:szCs w:val="22"/>
          </w:rPr>
          <w:tab/>
        </w:r>
        <w:r w:rsidR="008628C3" w:rsidRPr="00037507">
          <w:rPr>
            <w:rStyle w:val="ad"/>
            <w:rFonts w:hint="eastAsia"/>
            <w:noProof/>
          </w:rPr>
          <w:t>收纳库</w:t>
        </w:r>
        <w:r w:rsidR="008628C3">
          <w:rPr>
            <w:noProof/>
            <w:webHidden/>
          </w:rPr>
          <w:tab/>
        </w:r>
        <w:r>
          <w:rPr>
            <w:noProof/>
            <w:webHidden/>
          </w:rPr>
          <w:fldChar w:fldCharType="begin"/>
        </w:r>
        <w:r w:rsidR="008628C3">
          <w:rPr>
            <w:noProof/>
            <w:webHidden/>
          </w:rPr>
          <w:instrText xml:space="preserve"> PAGEREF _Toc489259164 \h </w:instrText>
        </w:r>
        <w:r>
          <w:rPr>
            <w:noProof/>
            <w:webHidden/>
          </w:rPr>
        </w:r>
        <w:r>
          <w:rPr>
            <w:noProof/>
            <w:webHidden/>
          </w:rPr>
          <w:fldChar w:fldCharType="separate"/>
        </w:r>
        <w:r w:rsidR="00272017">
          <w:rPr>
            <w:noProof/>
            <w:webHidden/>
          </w:rPr>
          <w:t>7</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165" w:history="1">
        <w:r w:rsidR="008628C3" w:rsidRPr="00037507">
          <w:rPr>
            <w:rStyle w:val="ad"/>
            <w:noProof/>
          </w:rPr>
          <w:t>2.2</w:t>
        </w:r>
        <w:r w:rsidR="008628C3" w:rsidRPr="008E3136">
          <w:rPr>
            <w:rFonts w:ascii="Calibri" w:eastAsia="宋体" w:hAnsi="Calibri"/>
            <w:smallCaps w:val="0"/>
            <w:noProof/>
            <w:sz w:val="21"/>
            <w:szCs w:val="22"/>
          </w:rPr>
          <w:tab/>
        </w:r>
        <w:r w:rsidR="008628C3" w:rsidRPr="00037507">
          <w:rPr>
            <w:rStyle w:val="ad"/>
            <w:rFonts w:hint="eastAsia"/>
            <w:noProof/>
          </w:rPr>
          <w:t>储备库</w:t>
        </w:r>
        <w:r w:rsidR="008628C3">
          <w:rPr>
            <w:noProof/>
            <w:webHidden/>
          </w:rPr>
          <w:tab/>
        </w:r>
        <w:r>
          <w:rPr>
            <w:noProof/>
            <w:webHidden/>
          </w:rPr>
          <w:fldChar w:fldCharType="begin"/>
        </w:r>
        <w:r w:rsidR="008628C3">
          <w:rPr>
            <w:noProof/>
            <w:webHidden/>
          </w:rPr>
          <w:instrText xml:space="preserve"> PAGEREF _Toc489259165 \h </w:instrText>
        </w:r>
        <w:r>
          <w:rPr>
            <w:noProof/>
            <w:webHidden/>
          </w:rPr>
        </w:r>
        <w:r>
          <w:rPr>
            <w:noProof/>
            <w:webHidden/>
          </w:rPr>
          <w:fldChar w:fldCharType="separate"/>
        </w:r>
        <w:r w:rsidR="00272017">
          <w:rPr>
            <w:noProof/>
            <w:webHidden/>
          </w:rPr>
          <w:t>7</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166" w:history="1">
        <w:r w:rsidR="008628C3" w:rsidRPr="00037507">
          <w:rPr>
            <w:rStyle w:val="ad"/>
            <w:noProof/>
          </w:rPr>
          <w:t>2.3</w:t>
        </w:r>
        <w:r w:rsidR="008628C3" w:rsidRPr="008E3136">
          <w:rPr>
            <w:rFonts w:ascii="Calibri" w:eastAsia="宋体" w:hAnsi="Calibri"/>
            <w:smallCaps w:val="0"/>
            <w:noProof/>
            <w:sz w:val="21"/>
            <w:szCs w:val="22"/>
          </w:rPr>
          <w:tab/>
        </w:r>
        <w:r w:rsidR="008628C3" w:rsidRPr="00037507">
          <w:rPr>
            <w:rStyle w:val="ad"/>
            <w:rFonts w:hint="eastAsia"/>
            <w:noProof/>
          </w:rPr>
          <w:t>示范库</w:t>
        </w:r>
        <w:r w:rsidR="008628C3">
          <w:rPr>
            <w:noProof/>
            <w:webHidden/>
          </w:rPr>
          <w:tab/>
        </w:r>
        <w:r>
          <w:rPr>
            <w:noProof/>
            <w:webHidden/>
          </w:rPr>
          <w:fldChar w:fldCharType="begin"/>
        </w:r>
        <w:r w:rsidR="008628C3">
          <w:rPr>
            <w:noProof/>
            <w:webHidden/>
          </w:rPr>
          <w:instrText xml:space="preserve"> PAGEREF _Toc489259166 \h </w:instrText>
        </w:r>
        <w:r>
          <w:rPr>
            <w:noProof/>
            <w:webHidden/>
          </w:rPr>
        </w:r>
        <w:r>
          <w:rPr>
            <w:noProof/>
            <w:webHidden/>
          </w:rPr>
          <w:fldChar w:fldCharType="separate"/>
        </w:r>
        <w:r w:rsidR="00272017">
          <w:rPr>
            <w:noProof/>
            <w:webHidden/>
          </w:rPr>
          <w:t>8</w:t>
        </w:r>
        <w:r>
          <w:rPr>
            <w:noProof/>
            <w:webHidden/>
          </w:rPr>
          <w:fldChar w:fldCharType="end"/>
        </w:r>
      </w:hyperlink>
    </w:p>
    <w:p w:rsidR="008628C3" w:rsidRPr="008E3136" w:rsidRDefault="00FE1DA7">
      <w:pPr>
        <w:pStyle w:val="10"/>
        <w:rPr>
          <w:rFonts w:ascii="Calibri" w:eastAsia="宋体" w:hAnsi="Calibri"/>
          <w:b w:val="0"/>
          <w:bCs w:val="0"/>
          <w:caps w:val="0"/>
          <w:noProof/>
          <w:sz w:val="21"/>
          <w:szCs w:val="22"/>
        </w:rPr>
      </w:pPr>
      <w:hyperlink w:anchor="_Toc489259167" w:history="1">
        <w:r w:rsidR="008628C3" w:rsidRPr="00037507">
          <w:rPr>
            <w:rStyle w:val="ad"/>
            <w:noProof/>
          </w:rPr>
          <w:t>3</w:t>
        </w:r>
        <w:r w:rsidR="008628C3" w:rsidRPr="008E3136">
          <w:rPr>
            <w:rFonts w:ascii="Calibri" w:eastAsia="宋体" w:hAnsi="Calibri"/>
            <w:b w:val="0"/>
            <w:bCs w:val="0"/>
            <w:caps w:val="0"/>
            <w:noProof/>
            <w:sz w:val="21"/>
            <w:szCs w:val="22"/>
          </w:rPr>
          <w:tab/>
        </w:r>
        <w:r w:rsidR="008628C3" w:rsidRPr="00037507">
          <w:rPr>
            <w:rStyle w:val="ad"/>
            <w:rFonts w:hint="eastAsia"/>
            <w:noProof/>
          </w:rPr>
          <w:t>粮库信息化系统建设内容</w:t>
        </w:r>
        <w:r w:rsidR="008628C3">
          <w:rPr>
            <w:noProof/>
            <w:webHidden/>
          </w:rPr>
          <w:tab/>
        </w:r>
        <w:r>
          <w:rPr>
            <w:noProof/>
            <w:webHidden/>
          </w:rPr>
          <w:fldChar w:fldCharType="begin"/>
        </w:r>
        <w:r w:rsidR="008628C3">
          <w:rPr>
            <w:noProof/>
            <w:webHidden/>
          </w:rPr>
          <w:instrText xml:space="preserve"> PAGEREF _Toc489259167 \h </w:instrText>
        </w:r>
        <w:r>
          <w:rPr>
            <w:noProof/>
            <w:webHidden/>
          </w:rPr>
        </w:r>
        <w:r>
          <w:rPr>
            <w:noProof/>
            <w:webHidden/>
          </w:rPr>
          <w:fldChar w:fldCharType="separate"/>
        </w:r>
        <w:r w:rsidR="00272017">
          <w:rPr>
            <w:noProof/>
            <w:webHidden/>
          </w:rPr>
          <w:t>9</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168" w:history="1">
        <w:r w:rsidR="008628C3" w:rsidRPr="00037507">
          <w:rPr>
            <w:rStyle w:val="ad"/>
            <w:noProof/>
          </w:rPr>
          <w:t>3.1</w:t>
        </w:r>
        <w:r w:rsidR="008628C3" w:rsidRPr="008E3136">
          <w:rPr>
            <w:rFonts w:ascii="Calibri" w:eastAsia="宋体" w:hAnsi="Calibri"/>
            <w:smallCaps w:val="0"/>
            <w:noProof/>
            <w:sz w:val="21"/>
            <w:szCs w:val="22"/>
          </w:rPr>
          <w:tab/>
        </w:r>
        <w:r w:rsidR="008628C3" w:rsidRPr="00037507">
          <w:rPr>
            <w:rStyle w:val="ad"/>
            <w:rFonts w:hint="eastAsia"/>
            <w:noProof/>
          </w:rPr>
          <w:t>粮库信息化业务需求分析</w:t>
        </w:r>
        <w:r w:rsidR="008628C3">
          <w:rPr>
            <w:noProof/>
            <w:webHidden/>
          </w:rPr>
          <w:tab/>
        </w:r>
        <w:r>
          <w:rPr>
            <w:noProof/>
            <w:webHidden/>
          </w:rPr>
          <w:fldChar w:fldCharType="begin"/>
        </w:r>
        <w:r w:rsidR="008628C3">
          <w:rPr>
            <w:noProof/>
            <w:webHidden/>
          </w:rPr>
          <w:instrText xml:space="preserve"> PAGEREF _Toc489259168 \h </w:instrText>
        </w:r>
        <w:r>
          <w:rPr>
            <w:noProof/>
            <w:webHidden/>
          </w:rPr>
        </w:r>
        <w:r>
          <w:rPr>
            <w:noProof/>
            <w:webHidden/>
          </w:rPr>
          <w:fldChar w:fldCharType="separate"/>
        </w:r>
        <w:r w:rsidR="00272017">
          <w:rPr>
            <w:noProof/>
            <w:webHidden/>
          </w:rPr>
          <w:t>9</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169" w:history="1">
        <w:r w:rsidR="008628C3" w:rsidRPr="00037507">
          <w:rPr>
            <w:rStyle w:val="ad"/>
            <w:rFonts w:eastAsia="黑体"/>
            <w:noProof/>
          </w:rPr>
          <w:t>3.2</w:t>
        </w:r>
        <w:r w:rsidR="008628C3" w:rsidRPr="008E3136">
          <w:rPr>
            <w:rFonts w:ascii="Calibri" w:eastAsia="宋体" w:hAnsi="Calibri"/>
            <w:smallCaps w:val="0"/>
            <w:noProof/>
            <w:sz w:val="21"/>
            <w:szCs w:val="22"/>
          </w:rPr>
          <w:tab/>
        </w:r>
        <w:r w:rsidR="008628C3" w:rsidRPr="00037507">
          <w:rPr>
            <w:rStyle w:val="ad"/>
            <w:rFonts w:eastAsia="黑体" w:hint="eastAsia"/>
            <w:noProof/>
          </w:rPr>
          <w:t>粮库系统建设</w:t>
        </w:r>
        <w:r w:rsidR="008628C3">
          <w:rPr>
            <w:noProof/>
            <w:webHidden/>
          </w:rPr>
          <w:tab/>
        </w:r>
        <w:r>
          <w:rPr>
            <w:noProof/>
            <w:webHidden/>
          </w:rPr>
          <w:fldChar w:fldCharType="begin"/>
        </w:r>
        <w:r w:rsidR="008628C3">
          <w:rPr>
            <w:noProof/>
            <w:webHidden/>
          </w:rPr>
          <w:instrText xml:space="preserve"> PAGEREF _Toc489259169 \h </w:instrText>
        </w:r>
        <w:r>
          <w:rPr>
            <w:noProof/>
            <w:webHidden/>
          </w:rPr>
        </w:r>
        <w:r>
          <w:rPr>
            <w:noProof/>
            <w:webHidden/>
          </w:rPr>
          <w:fldChar w:fldCharType="separate"/>
        </w:r>
        <w:r w:rsidR="00272017">
          <w:rPr>
            <w:noProof/>
            <w:webHidden/>
          </w:rPr>
          <w:t>10</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170" w:history="1">
        <w:r w:rsidR="008628C3" w:rsidRPr="00037507">
          <w:rPr>
            <w:rStyle w:val="ad"/>
            <w:rFonts w:eastAsia="黑体"/>
            <w:bCs/>
            <w:noProof/>
          </w:rPr>
          <w:t>3.2.1</w:t>
        </w:r>
        <w:r w:rsidR="008628C3" w:rsidRPr="008E3136">
          <w:rPr>
            <w:rFonts w:ascii="Calibri" w:eastAsia="宋体" w:hAnsi="Calibri"/>
            <w:i w:val="0"/>
            <w:iCs w:val="0"/>
            <w:noProof/>
            <w:sz w:val="21"/>
            <w:szCs w:val="22"/>
          </w:rPr>
          <w:tab/>
        </w:r>
        <w:r w:rsidR="008628C3" w:rsidRPr="00037507">
          <w:rPr>
            <w:rStyle w:val="ad"/>
            <w:rFonts w:eastAsia="黑体" w:hint="eastAsia"/>
            <w:bCs/>
            <w:noProof/>
          </w:rPr>
          <w:t>粮库业务管理</w:t>
        </w:r>
        <w:r w:rsidR="008628C3">
          <w:rPr>
            <w:noProof/>
            <w:webHidden/>
          </w:rPr>
          <w:tab/>
        </w:r>
        <w:r>
          <w:rPr>
            <w:noProof/>
            <w:webHidden/>
          </w:rPr>
          <w:fldChar w:fldCharType="begin"/>
        </w:r>
        <w:r w:rsidR="008628C3">
          <w:rPr>
            <w:noProof/>
            <w:webHidden/>
          </w:rPr>
          <w:instrText xml:space="preserve"> PAGEREF _Toc489259170 \h </w:instrText>
        </w:r>
        <w:r>
          <w:rPr>
            <w:noProof/>
            <w:webHidden/>
          </w:rPr>
        </w:r>
        <w:r>
          <w:rPr>
            <w:noProof/>
            <w:webHidden/>
          </w:rPr>
          <w:fldChar w:fldCharType="separate"/>
        </w:r>
        <w:r w:rsidR="00272017">
          <w:rPr>
            <w:noProof/>
            <w:webHidden/>
          </w:rPr>
          <w:t>10</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171" w:history="1">
        <w:r w:rsidR="008628C3" w:rsidRPr="00037507">
          <w:rPr>
            <w:rStyle w:val="ad"/>
            <w:rFonts w:ascii="黑体" w:eastAsia="黑体" w:hAnsi="黑体"/>
            <w:bCs/>
            <w:noProof/>
          </w:rPr>
          <w:t>3.2.1.1</w:t>
        </w:r>
        <w:r w:rsidR="008628C3" w:rsidRPr="008E3136">
          <w:rPr>
            <w:rFonts w:ascii="Calibri" w:eastAsia="宋体" w:hAnsi="Calibri"/>
            <w:noProof/>
            <w:sz w:val="21"/>
            <w:szCs w:val="22"/>
          </w:rPr>
          <w:tab/>
        </w:r>
        <w:r w:rsidR="008628C3" w:rsidRPr="00037507">
          <w:rPr>
            <w:rStyle w:val="ad"/>
            <w:rFonts w:ascii="黑体" w:eastAsia="黑体" w:hAnsi="黑体" w:hint="eastAsia"/>
            <w:bCs/>
            <w:noProof/>
          </w:rPr>
          <w:t>基础数据管理</w:t>
        </w:r>
        <w:r w:rsidR="008628C3">
          <w:rPr>
            <w:noProof/>
            <w:webHidden/>
          </w:rPr>
          <w:tab/>
        </w:r>
        <w:r>
          <w:rPr>
            <w:noProof/>
            <w:webHidden/>
          </w:rPr>
          <w:fldChar w:fldCharType="begin"/>
        </w:r>
        <w:r w:rsidR="008628C3">
          <w:rPr>
            <w:noProof/>
            <w:webHidden/>
          </w:rPr>
          <w:instrText xml:space="preserve"> PAGEREF _Toc489259171 \h </w:instrText>
        </w:r>
        <w:r>
          <w:rPr>
            <w:noProof/>
            <w:webHidden/>
          </w:rPr>
        </w:r>
        <w:r>
          <w:rPr>
            <w:noProof/>
            <w:webHidden/>
          </w:rPr>
          <w:fldChar w:fldCharType="separate"/>
        </w:r>
        <w:r w:rsidR="00272017">
          <w:rPr>
            <w:noProof/>
            <w:webHidden/>
          </w:rPr>
          <w:t>10</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172" w:history="1">
        <w:r w:rsidR="008628C3" w:rsidRPr="00037507">
          <w:rPr>
            <w:rStyle w:val="ad"/>
            <w:rFonts w:ascii="黑体" w:eastAsia="黑体" w:hAnsi="黑体"/>
            <w:bCs/>
            <w:noProof/>
          </w:rPr>
          <w:t>3.2.1.2</w:t>
        </w:r>
        <w:r w:rsidR="008628C3" w:rsidRPr="008E3136">
          <w:rPr>
            <w:rFonts w:ascii="Calibri" w:eastAsia="宋体" w:hAnsi="Calibri"/>
            <w:noProof/>
            <w:sz w:val="21"/>
            <w:szCs w:val="22"/>
          </w:rPr>
          <w:tab/>
        </w:r>
        <w:r w:rsidR="008628C3" w:rsidRPr="00037507">
          <w:rPr>
            <w:rStyle w:val="ad"/>
            <w:rFonts w:ascii="黑体" w:eastAsia="黑体" w:hAnsi="黑体" w:hint="eastAsia"/>
            <w:bCs/>
            <w:noProof/>
          </w:rPr>
          <w:t>计划管理</w:t>
        </w:r>
        <w:r w:rsidR="008628C3">
          <w:rPr>
            <w:noProof/>
            <w:webHidden/>
          </w:rPr>
          <w:tab/>
        </w:r>
        <w:r>
          <w:rPr>
            <w:noProof/>
            <w:webHidden/>
          </w:rPr>
          <w:fldChar w:fldCharType="begin"/>
        </w:r>
        <w:r w:rsidR="008628C3">
          <w:rPr>
            <w:noProof/>
            <w:webHidden/>
          </w:rPr>
          <w:instrText xml:space="preserve"> PAGEREF _Toc489259172 \h </w:instrText>
        </w:r>
        <w:r>
          <w:rPr>
            <w:noProof/>
            <w:webHidden/>
          </w:rPr>
        </w:r>
        <w:r>
          <w:rPr>
            <w:noProof/>
            <w:webHidden/>
          </w:rPr>
          <w:fldChar w:fldCharType="separate"/>
        </w:r>
        <w:r w:rsidR="00272017">
          <w:rPr>
            <w:noProof/>
            <w:webHidden/>
          </w:rPr>
          <w:t>11</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173" w:history="1">
        <w:r w:rsidR="008628C3" w:rsidRPr="00037507">
          <w:rPr>
            <w:rStyle w:val="ad"/>
            <w:rFonts w:ascii="黑体" w:eastAsia="黑体" w:hAnsi="黑体"/>
            <w:bCs/>
            <w:noProof/>
          </w:rPr>
          <w:t>3.2.1.3</w:t>
        </w:r>
        <w:r w:rsidR="008628C3" w:rsidRPr="008E3136">
          <w:rPr>
            <w:rFonts w:ascii="Calibri" w:eastAsia="宋体" w:hAnsi="Calibri"/>
            <w:noProof/>
            <w:sz w:val="21"/>
            <w:szCs w:val="22"/>
          </w:rPr>
          <w:tab/>
        </w:r>
        <w:r w:rsidR="008628C3" w:rsidRPr="00037507">
          <w:rPr>
            <w:rStyle w:val="ad"/>
            <w:rFonts w:ascii="黑体" w:eastAsia="黑体" w:hAnsi="黑体" w:hint="eastAsia"/>
            <w:bCs/>
            <w:noProof/>
          </w:rPr>
          <w:t>客户管理</w:t>
        </w:r>
        <w:r w:rsidR="008628C3">
          <w:rPr>
            <w:noProof/>
            <w:webHidden/>
          </w:rPr>
          <w:tab/>
        </w:r>
        <w:r>
          <w:rPr>
            <w:noProof/>
            <w:webHidden/>
          </w:rPr>
          <w:fldChar w:fldCharType="begin"/>
        </w:r>
        <w:r w:rsidR="008628C3">
          <w:rPr>
            <w:noProof/>
            <w:webHidden/>
          </w:rPr>
          <w:instrText xml:space="preserve"> PAGEREF _Toc489259173 \h </w:instrText>
        </w:r>
        <w:r>
          <w:rPr>
            <w:noProof/>
            <w:webHidden/>
          </w:rPr>
        </w:r>
        <w:r>
          <w:rPr>
            <w:noProof/>
            <w:webHidden/>
          </w:rPr>
          <w:fldChar w:fldCharType="separate"/>
        </w:r>
        <w:r w:rsidR="00272017">
          <w:rPr>
            <w:noProof/>
            <w:webHidden/>
          </w:rPr>
          <w:t>11</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174" w:history="1">
        <w:r w:rsidR="008628C3" w:rsidRPr="00037507">
          <w:rPr>
            <w:rStyle w:val="ad"/>
            <w:rFonts w:ascii="黑体" w:eastAsia="黑体" w:hAnsi="黑体"/>
            <w:bCs/>
            <w:noProof/>
          </w:rPr>
          <w:t>3.2.1.4</w:t>
        </w:r>
        <w:r w:rsidR="008628C3" w:rsidRPr="008E3136">
          <w:rPr>
            <w:rFonts w:ascii="Calibri" w:eastAsia="宋体" w:hAnsi="Calibri"/>
            <w:noProof/>
            <w:sz w:val="21"/>
            <w:szCs w:val="22"/>
          </w:rPr>
          <w:tab/>
        </w:r>
        <w:r w:rsidR="008628C3" w:rsidRPr="00037507">
          <w:rPr>
            <w:rStyle w:val="ad"/>
            <w:rFonts w:ascii="黑体" w:eastAsia="黑体" w:hAnsi="黑体" w:hint="eastAsia"/>
            <w:bCs/>
            <w:noProof/>
          </w:rPr>
          <w:t>合同管理</w:t>
        </w:r>
        <w:r w:rsidR="008628C3">
          <w:rPr>
            <w:noProof/>
            <w:webHidden/>
          </w:rPr>
          <w:tab/>
        </w:r>
        <w:r>
          <w:rPr>
            <w:noProof/>
            <w:webHidden/>
          </w:rPr>
          <w:fldChar w:fldCharType="begin"/>
        </w:r>
        <w:r w:rsidR="008628C3">
          <w:rPr>
            <w:noProof/>
            <w:webHidden/>
          </w:rPr>
          <w:instrText xml:space="preserve"> PAGEREF _Toc489259174 \h </w:instrText>
        </w:r>
        <w:r>
          <w:rPr>
            <w:noProof/>
            <w:webHidden/>
          </w:rPr>
        </w:r>
        <w:r>
          <w:rPr>
            <w:noProof/>
            <w:webHidden/>
          </w:rPr>
          <w:fldChar w:fldCharType="separate"/>
        </w:r>
        <w:r w:rsidR="00272017">
          <w:rPr>
            <w:noProof/>
            <w:webHidden/>
          </w:rPr>
          <w:t>11</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175" w:history="1">
        <w:r w:rsidR="008628C3" w:rsidRPr="00037507">
          <w:rPr>
            <w:rStyle w:val="ad"/>
            <w:rFonts w:ascii="黑体" w:eastAsia="黑体" w:hAnsi="黑体"/>
            <w:bCs/>
            <w:noProof/>
          </w:rPr>
          <w:t>3.2.1.5</w:t>
        </w:r>
        <w:r w:rsidR="008628C3" w:rsidRPr="008E3136">
          <w:rPr>
            <w:rFonts w:ascii="Calibri" w:eastAsia="宋体" w:hAnsi="Calibri"/>
            <w:noProof/>
            <w:sz w:val="21"/>
            <w:szCs w:val="22"/>
          </w:rPr>
          <w:tab/>
        </w:r>
        <w:r w:rsidR="008628C3" w:rsidRPr="00037507">
          <w:rPr>
            <w:rStyle w:val="ad"/>
            <w:rFonts w:ascii="宋体" w:eastAsia="黑体" w:hAnsi="宋体" w:cs="Arial" w:hint="eastAsia"/>
            <w:bCs/>
            <w:noProof/>
            <w:kern w:val="24"/>
          </w:rPr>
          <w:t>出入库通知单管理</w:t>
        </w:r>
        <w:r w:rsidR="008628C3">
          <w:rPr>
            <w:noProof/>
            <w:webHidden/>
          </w:rPr>
          <w:tab/>
        </w:r>
        <w:r>
          <w:rPr>
            <w:noProof/>
            <w:webHidden/>
          </w:rPr>
          <w:fldChar w:fldCharType="begin"/>
        </w:r>
        <w:r w:rsidR="008628C3">
          <w:rPr>
            <w:noProof/>
            <w:webHidden/>
          </w:rPr>
          <w:instrText xml:space="preserve"> PAGEREF _Toc489259175 \h </w:instrText>
        </w:r>
        <w:r>
          <w:rPr>
            <w:noProof/>
            <w:webHidden/>
          </w:rPr>
        </w:r>
        <w:r>
          <w:rPr>
            <w:noProof/>
            <w:webHidden/>
          </w:rPr>
          <w:fldChar w:fldCharType="separate"/>
        </w:r>
        <w:r w:rsidR="00272017">
          <w:rPr>
            <w:noProof/>
            <w:webHidden/>
          </w:rPr>
          <w:t>12</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176" w:history="1">
        <w:r w:rsidR="008628C3" w:rsidRPr="00037507">
          <w:rPr>
            <w:rStyle w:val="ad"/>
            <w:rFonts w:ascii="黑体" w:eastAsia="黑体" w:hAnsi="黑体"/>
            <w:bCs/>
            <w:noProof/>
          </w:rPr>
          <w:t>3.2.1.6</w:t>
        </w:r>
        <w:r w:rsidR="008628C3" w:rsidRPr="008E3136">
          <w:rPr>
            <w:rFonts w:ascii="Calibri" w:eastAsia="宋体" w:hAnsi="Calibri"/>
            <w:noProof/>
            <w:sz w:val="21"/>
            <w:szCs w:val="22"/>
          </w:rPr>
          <w:tab/>
        </w:r>
        <w:r w:rsidR="008628C3" w:rsidRPr="00037507">
          <w:rPr>
            <w:rStyle w:val="ad"/>
            <w:rFonts w:ascii="宋体" w:eastAsia="黑体" w:hAnsi="宋体" w:cs="Arial" w:hint="eastAsia"/>
            <w:bCs/>
            <w:noProof/>
            <w:kern w:val="24"/>
          </w:rPr>
          <w:t>粮食安全追溯</w:t>
        </w:r>
        <w:r w:rsidR="008628C3">
          <w:rPr>
            <w:noProof/>
            <w:webHidden/>
          </w:rPr>
          <w:tab/>
        </w:r>
        <w:r>
          <w:rPr>
            <w:noProof/>
            <w:webHidden/>
          </w:rPr>
          <w:fldChar w:fldCharType="begin"/>
        </w:r>
        <w:r w:rsidR="008628C3">
          <w:rPr>
            <w:noProof/>
            <w:webHidden/>
          </w:rPr>
          <w:instrText xml:space="preserve"> PAGEREF _Toc489259176 \h </w:instrText>
        </w:r>
        <w:r>
          <w:rPr>
            <w:noProof/>
            <w:webHidden/>
          </w:rPr>
        </w:r>
        <w:r>
          <w:rPr>
            <w:noProof/>
            <w:webHidden/>
          </w:rPr>
          <w:fldChar w:fldCharType="separate"/>
        </w:r>
        <w:r w:rsidR="00272017">
          <w:rPr>
            <w:noProof/>
            <w:webHidden/>
          </w:rPr>
          <w:t>13</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177" w:history="1">
        <w:r w:rsidR="008628C3" w:rsidRPr="00037507">
          <w:rPr>
            <w:rStyle w:val="ad"/>
            <w:rFonts w:ascii="黑体" w:eastAsia="黑体" w:hAnsi="黑体"/>
            <w:bCs/>
            <w:noProof/>
          </w:rPr>
          <w:t>3.2.1.7</w:t>
        </w:r>
        <w:r w:rsidR="008628C3" w:rsidRPr="008E3136">
          <w:rPr>
            <w:rFonts w:ascii="Calibri" w:eastAsia="宋体" w:hAnsi="Calibri"/>
            <w:noProof/>
            <w:sz w:val="21"/>
            <w:szCs w:val="22"/>
          </w:rPr>
          <w:tab/>
        </w:r>
        <w:r w:rsidR="008628C3" w:rsidRPr="00037507">
          <w:rPr>
            <w:rStyle w:val="ad"/>
            <w:rFonts w:ascii="宋体" w:eastAsia="黑体" w:hAnsi="宋体" w:cs="Arial" w:hint="eastAsia"/>
            <w:bCs/>
            <w:noProof/>
            <w:kern w:val="24"/>
          </w:rPr>
          <w:t>粮食统计查询</w:t>
        </w:r>
        <w:r w:rsidR="008628C3">
          <w:rPr>
            <w:noProof/>
            <w:webHidden/>
          </w:rPr>
          <w:tab/>
        </w:r>
        <w:r>
          <w:rPr>
            <w:noProof/>
            <w:webHidden/>
          </w:rPr>
          <w:fldChar w:fldCharType="begin"/>
        </w:r>
        <w:r w:rsidR="008628C3">
          <w:rPr>
            <w:noProof/>
            <w:webHidden/>
          </w:rPr>
          <w:instrText xml:space="preserve"> PAGEREF _Toc489259177 \h </w:instrText>
        </w:r>
        <w:r>
          <w:rPr>
            <w:noProof/>
            <w:webHidden/>
          </w:rPr>
        </w:r>
        <w:r>
          <w:rPr>
            <w:noProof/>
            <w:webHidden/>
          </w:rPr>
          <w:fldChar w:fldCharType="separate"/>
        </w:r>
        <w:r w:rsidR="00272017">
          <w:rPr>
            <w:noProof/>
            <w:webHidden/>
          </w:rPr>
          <w:t>13</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178" w:history="1">
        <w:r w:rsidR="008628C3" w:rsidRPr="00037507">
          <w:rPr>
            <w:rStyle w:val="ad"/>
            <w:rFonts w:ascii="黑体" w:eastAsia="黑体" w:hAnsi="黑体"/>
            <w:bCs/>
            <w:noProof/>
          </w:rPr>
          <w:t>3.2.1.8</w:t>
        </w:r>
        <w:r w:rsidR="008628C3" w:rsidRPr="008E3136">
          <w:rPr>
            <w:rFonts w:ascii="Calibri" w:eastAsia="宋体" w:hAnsi="Calibri"/>
            <w:noProof/>
            <w:sz w:val="21"/>
            <w:szCs w:val="22"/>
          </w:rPr>
          <w:tab/>
        </w:r>
        <w:r w:rsidR="008628C3" w:rsidRPr="00037507">
          <w:rPr>
            <w:rStyle w:val="ad"/>
            <w:rFonts w:ascii="宋体" w:eastAsia="黑体" w:hAnsi="宋体" w:cs="Arial" w:hint="eastAsia"/>
            <w:bCs/>
            <w:noProof/>
            <w:kern w:val="24"/>
          </w:rPr>
          <w:t>设备管理</w:t>
        </w:r>
        <w:r w:rsidR="008628C3">
          <w:rPr>
            <w:noProof/>
            <w:webHidden/>
          </w:rPr>
          <w:tab/>
        </w:r>
        <w:r>
          <w:rPr>
            <w:noProof/>
            <w:webHidden/>
          </w:rPr>
          <w:fldChar w:fldCharType="begin"/>
        </w:r>
        <w:r w:rsidR="008628C3">
          <w:rPr>
            <w:noProof/>
            <w:webHidden/>
          </w:rPr>
          <w:instrText xml:space="preserve"> PAGEREF _Toc489259178 \h </w:instrText>
        </w:r>
        <w:r>
          <w:rPr>
            <w:noProof/>
            <w:webHidden/>
          </w:rPr>
        </w:r>
        <w:r>
          <w:rPr>
            <w:noProof/>
            <w:webHidden/>
          </w:rPr>
          <w:fldChar w:fldCharType="separate"/>
        </w:r>
        <w:r w:rsidR="00272017">
          <w:rPr>
            <w:noProof/>
            <w:webHidden/>
          </w:rPr>
          <w:t>15</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179" w:history="1">
        <w:r w:rsidR="008628C3" w:rsidRPr="00037507">
          <w:rPr>
            <w:rStyle w:val="ad"/>
            <w:rFonts w:eastAsia="黑体"/>
            <w:bCs/>
            <w:noProof/>
          </w:rPr>
          <w:t>3.2.2</w:t>
        </w:r>
        <w:r w:rsidR="008628C3" w:rsidRPr="008E3136">
          <w:rPr>
            <w:rFonts w:ascii="Calibri" w:eastAsia="宋体" w:hAnsi="Calibri"/>
            <w:i w:val="0"/>
            <w:iCs w:val="0"/>
            <w:noProof/>
            <w:sz w:val="21"/>
            <w:szCs w:val="22"/>
          </w:rPr>
          <w:tab/>
        </w:r>
        <w:r w:rsidR="008628C3" w:rsidRPr="00037507">
          <w:rPr>
            <w:rStyle w:val="ad"/>
            <w:rFonts w:eastAsia="黑体" w:hint="eastAsia"/>
            <w:bCs/>
            <w:noProof/>
          </w:rPr>
          <w:t>智能出入库</w:t>
        </w:r>
        <w:r w:rsidR="008628C3">
          <w:rPr>
            <w:noProof/>
            <w:webHidden/>
          </w:rPr>
          <w:tab/>
        </w:r>
        <w:r>
          <w:rPr>
            <w:noProof/>
            <w:webHidden/>
          </w:rPr>
          <w:fldChar w:fldCharType="begin"/>
        </w:r>
        <w:r w:rsidR="008628C3">
          <w:rPr>
            <w:noProof/>
            <w:webHidden/>
          </w:rPr>
          <w:instrText xml:space="preserve"> PAGEREF _Toc489259179 \h </w:instrText>
        </w:r>
        <w:r>
          <w:rPr>
            <w:noProof/>
            <w:webHidden/>
          </w:rPr>
        </w:r>
        <w:r>
          <w:rPr>
            <w:noProof/>
            <w:webHidden/>
          </w:rPr>
          <w:fldChar w:fldCharType="separate"/>
        </w:r>
        <w:r w:rsidR="00272017">
          <w:rPr>
            <w:noProof/>
            <w:webHidden/>
          </w:rPr>
          <w:t>17</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180" w:history="1">
        <w:r w:rsidR="008628C3" w:rsidRPr="00037507">
          <w:rPr>
            <w:rStyle w:val="ad"/>
            <w:rFonts w:ascii="黑体" w:eastAsia="黑体" w:hAnsi="黑体"/>
            <w:bCs/>
            <w:noProof/>
          </w:rPr>
          <w:t>3.2.2.1</w:t>
        </w:r>
        <w:r w:rsidR="008628C3" w:rsidRPr="008E3136">
          <w:rPr>
            <w:rFonts w:ascii="Calibri" w:eastAsia="宋体" w:hAnsi="Calibri"/>
            <w:noProof/>
            <w:sz w:val="21"/>
            <w:szCs w:val="22"/>
          </w:rPr>
          <w:tab/>
        </w:r>
        <w:r w:rsidR="008628C3" w:rsidRPr="00037507">
          <w:rPr>
            <w:rStyle w:val="ad"/>
            <w:rFonts w:ascii="黑体" w:eastAsia="黑体" w:hAnsi="黑体" w:hint="eastAsia"/>
            <w:bCs/>
            <w:noProof/>
          </w:rPr>
          <w:t>粮食入库</w:t>
        </w:r>
        <w:r w:rsidR="008628C3">
          <w:rPr>
            <w:noProof/>
            <w:webHidden/>
          </w:rPr>
          <w:tab/>
        </w:r>
        <w:r>
          <w:rPr>
            <w:noProof/>
            <w:webHidden/>
          </w:rPr>
          <w:fldChar w:fldCharType="begin"/>
        </w:r>
        <w:r w:rsidR="008628C3">
          <w:rPr>
            <w:noProof/>
            <w:webHidden/>
          </w:rPr>
          <w:instrText xml:space="preserve"> PAGEREF _Toc489259180 \h </w:instrText>
        </w:r>
        <w:r>
          <w:rPr>
            <w:noProof/>
            <w:webHidden/>
          </w:rPr>
        </w:r>
        <w:r>
          <w:rPr>
            <w:noProof/>
            <w:webHidden/>
          </w:rPr>
          <w:fldChar w:fldCharType="separate"/>
        </w:r>
        <w:r w:rsidR="00272017">
          <w:rPr>
            <w:noProof/>
            <w:webHidden/>
          </w:rPr>
          <w:t>17</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181" w:history="1">
        <w:r w:rsidR="008628C3" w:rsidRPr="00037507">
          <w:rPr>
            <w:rStyle w:val="ad"/>
            <w:rFonts w:ascii="黑体" w:eastAsia="黑体" w:hAnsi="黑体"/>
            <w:bCs/>
            <w:noProof/>
          </w:rPr>
          <w:t>3.2.2.2</w:t>
        </w:r>
        <w:r w:rsidR="008628C3" w:rsidRPr="008E3136">
          <w:rPr>
            <w:rFonts w:ascii="Calibri" w:eastAsia="宋体" w:hAnsi="Calibri"/>
            <w:noProof/>
            <w:sz w:val="21"/>
            <w:szCs w:val="22"/>
          </w:rPr>
          <w:tab/>
        </w:r>
        <w:r w:rsidR="008628C3" w:rsidRPr="00037507">
          <w:rPr>
            <w:rStyle w:val="ad"/>
            <w:rFonts w:ascii="黑体" w:eastAsia="黑体" w:hAnsi="黑体" w:hint="eastAsia"/>
            <w:bCs/>
            <w:noProof/>
          </w:rPr>
          <w:t>粮食出库</w:t>
        </w:r>
        <w:r w:rsidR="008628C3">
          <w:rPr>
            <w:noProof/>
            <w:webHidden/>
          </w:rPr>
          <w:tab/>
        </w:r>
        <w:r>
          <w:rPr>
            <w:noProof/>
            <w:webHidden/>
          </w:rPr>
          <w:fldChar w:fldCharType="begin"/>
        </w:r>
        <w:r w:rsidR="008628C3">
          <w:rPr>
            <w:noProof/>
            <w:webHidden/>
          </w:rPr>
          <w:instrText xml:space="preserve"> PAGEREF _Toc489259181 \h </w:instrText>
        </w:r>
        <w:r>
          <w:rPr>
            <w:noProof/>
            <w:webHidden/>
          </w:rPr>
        </w:r>
        <w:r>
          <w:rPr>
            <w:noProof/>
            <w:webHidden/>
          </w:rPr>
          <w:fldChar w:fldCharType="separate"/>
        </w:r>
        <w:r w:rsidR="00272017">
          <w:rPr>
            <w:noProof/>
            <w:webHidden/>
          </w:rPr>
          <w:t>20</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182" w:history="1">
        <w:r w:rsidR="008628C3" w:rsidRPr="00037507">
          <w:rPr>
            <w:rStyle w:val="ad"/>
            <w:rFonts w:ascii="黑体" w:eastAsia="黑体" w:hAnsi="黑体"/>
            <w:bCs/>
            <w:noProof/>
          </w:rPr>
          <w:t>3.2.2.3</w:t>
        </w:r>
        <w:r w:rsidR="008628C3" w:rsidRPr="008E3136">
          <w:rPr>
            <w:rFonts w:ascii="Calibri" w:eastAsia="宋体" w:hAnsi="Calibri"/>
            <w:noProof/>
            <w:sz w:val="21"/>
            <w:szCs w:val="22"/>
          </w:rPr>
          <w:tab/>
        </w:r>
        <w:r w:rsidR="008628C3" w:rsidRPr="00037507">
          <w:rPr>
            <w:rStyle w:val="ad"/>
            <w:rFonts w:ascii="黑体" w:eastAsia="黑体" w:hAnsi="黑体" w:hint="eastAsia"/>
            <w:bCs/>
            <w:noProof/>
          </w:rPr>
          <w:t>作业过程查询</w:t>
        </w:r>
        <w:r w:rsidR="008628C3">
          <w:rPr>
            <w:noProof/>
            <w:webHidden/>
          </w:rPr>
          <w:tab/>
        </w:r>
        <w:r>
          <w:rPr>
            <w:noProof/>
            <w:webHidden/>
          </w:rPr>
          <w:fldChar w:fldCharType="begin"/>
        </w:r>
        <w:r w:rsidR="008628C3">
          <w:rPr>
            <w:noProof/>
            <w:webHidden/>
          </w:rPr>
          <w:instrText xml:space="preserve"> PAGEREF _Toc489259182 \h </w:instrText>
        </w:r>
        <w:r>
          <w:rPr>
            <w:noProof/>
            <w:webHidden/>
          </w:rPr>
        </w:r>
        <w:r>
          <w:rPr>
            <w:noProof/>
            <w:webHidden/>
          </w:rPr>
          <w:fldChar w:fldCharType="separate"/>
        </w:r>
        <w:r w:rsidR="00272017">
          <w:rPr>
            <w:noProof/>
            <w:webHidden/>
          </w:rPr>
          <w:t>22</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183" w:history="1">
        <w:r w:rsidR="008628C3" w:rsidRPr="00037507">
          <w:rPr>
            <w:rStyle w:val="ad"/>
            <w:rFonts w:eastAsia="黑体"/>
            <w:bCs/>
            <w:noProof/>
          </w:rPr>
          <w:t>3.2.3</w:t>
        </w:r>
        <w:r w:rsidR="008628C3" w:rsidRPr="008E3136">
          <w:rPr>
            <w:rFonts w:ascii="Calibri" w:eastAsia="宋体" w:hAnsi="Calibri"/>
            <w:i w:val="0"/>
            <w:iCs w:val="0"/>
            <w:noProof/>
            <w:sz w:val="21"/>
            <w:szCs w:val="22"/>
          </w:rPr>
          <w:tab/>
        </w:r>
        <w:r w:rsidR="008628C3" w:rsidRPr="00037507">
          <w:rPr>
            <w:rStyle w:val="ad"/>
            <w:rFonts w:eastAsia="黑体" w:hint="eastAsia"/>
            <w:bCs/>
            <w:noProof/>
          </w:rPr>
          <w:t>智能仓储保管</w:t>
        </w:r>
        <w:r w:rsidR="008628C3">
          <w:rPr>
            <w:noProof/>
            <w:webHidden/>
          </w:rPr>
          <w:tab/>
        </w:r>
        <w:r>
          <w:rPr>
            <w:noProof/>
            <w:webHidden/>
          </w:rPr>
          <w:fldChar w:fldCharType="begin"/>
        </w:r>
        <w:r w:rsidR="008628C3">
          <w:rPr>
            <w:noProof/>
            <w:webHidden/>
          </w:rPr>
          <w:instrText xml:space="preserve"> PAGEREF _Toc489259183 \h </w:instrText>
        </w:r>
        <w:r>
          <w:rPr>
            <w:noProof/>
            <w:webHidden/>
          </w:rPr>
        </w:r>
        <w:r>
          <w:rPr>
            <w:noProof/>
            <w:webHidden/>
          </w:rPr>
          <w:fldChar w:fldCharType="separate"/>
        </w:r>
        <w:r w:rsidR="00272017">
          <w:rPr>
            <w:noProof/>
            <w:webHidden/>
          </w:rPr>
          <w:t>23</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184" w:history="1">
        <w:r w:rsidR="008628C3" w:rsidRPr="00037507">
          <w:rPr>
            <w:rStyle w:val="ad"/>
            <w:rFonts w:ascii="黑体" w:eastAsia="黑体" w:hAnsi="黑体"/>
            <w:bCs/>
            <w:noProof/>
          </w:rPr>
          <w:t>3.2.3.1</w:t>
        </w:r>
        <w:r w:rsidR="008628C3" w:rsidRPr="008E3136">
          <w:rPr>
            <w:rFonts w:ascii="Calibri" w:eastAsia="宋体" w:hAnsi="Calibri"/>
            <w:noProof/>
            <w:sz w:val="21"/>
            <w:szCs w:val="22"/>
          </w:rPr>
          <w:tab/>
        </w:r>
        <w:r w:rsidR="008628C3" w:rsidRPr="00037507">
          <w:rPr>
            <w:rStyle w:val="ad"/>
            <w:rFonts w:ascii="黑体" w:eastAsia="黑体" w:hAnsi="黑体" w:hint="eastAsia"/>
            <w:bCs/>
            <w:noProof/>
          </w:rPr>
          <w:t>粮情检查</w:t>
        </w:r>
        <w:r w:rsidR="008628C3">
          <w:rPr>
            <w:noProof/>
            <w:webHidden/>
          </w:rPr>
          <w:tab/>
        </w:r>
        <w:r>
          <w:rPr>
            <w:noProof/>
            <w:webHidden/>
          </w:rPr>
          <w:fldChar w:fldCharType="begin"/>
        </w:r>
        <w:r w:rsidR="008628C3">
          <w:rPr>
            <w:noProof/>
            <w:webHidden/>
          </w:rPr>
          <w:instrText xml:space="preserve"> PAGEREF _Toc489259184 \h </w:instrText>
        </w:r>
        <w:r>
          <w:rPr>
            <w:noProof/>
            <w:webHidden/>
          </w:rPr>
        </w:r>
        <w:r>
          <w:rPr>
            <w:noProof/>
            <w:webHidden/>
          </w:rPr>
          <w:fldChar w:fldCharType="separate"/>
        </w:r>
        <w:r w:rsidR="00272017">
          <w:rPr>
            <w:noProof/>
            <w:webHidden/>
          </w:rPr>
          <w:t>23</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185" w:history="1">
        <w:r w:rsidR="008628C3" w:rsidRPr="00037507">
          <w:rPr>
            <w:rStyle w:val="ad"/>
            <w:rFonts w:ascii="黑体" w:eastAsia="黑体" w:hAnsi="黑体"/>
            <w:bCs/>
            <w:noProof/>
          </w:rPr>
          <w:t>3.2.3.2</w:t>
        </w:r>
        <w:r w:rsidR="008628C3" w:rsidRPr="008E3136">
          <w:rPr>
            <w:rFonts w:ascii="Calibri" w:eastAsia="宋体" w:hAnsi="Calibri"/>
            <w:noProof/>
            <w:sz w:val="21"/>
            <w:szCs w:val="22"/>
          </w:rPr>
          <w:tab/>
        </w:r>
        <w:r w:rsidR="008628C3" w:rsidRPr="00037507">
          <w:rPr>
            <w:rStyle w:val="ad"/>
            <w:rFonts w:ascii="黑体" w:eastAsia="黑体" w:hAnsi="黑体" w:hint="eastAsia"/>
            <w:bCs/>
            <w:noProof/>
          </w:rPr>
          <w:t>粮情检测</w:t>
        </w:r>
        <w:r w:rsidR="008628C3">
          <w:rPr>
            <w:noProof/>
            <w:webHidden/>
          </w:rPr>
          <w:tab/>
        </w:r>
        <w:r>
          <w:rPr>
            <w:noProof/>
            <w:webHidden/>
          </w:rPr>
          <w:fldChar w:fldCharType="begin"/>
        </w:r>
        <w:r w:rsidR="008628C3">
          <w:rPr>
            <w:noProof/>
            <w:webHidden/>
          </w:rPr>
          <w:instrText xml:space="preserve"> PAGEREF _Toc489259185 \h </w:instrText>
        </w:r>
        <w:r>
          <w:rPr>
            <w:noProof/>
            <w:webHidden/>
          </w:rPr>
        </w:r>
        <w:r>
          <w:rPr>
            <w:noProof/>
            <w:webHidden/>
          </w:rPr>
          <w:fldChar w:fldCharType="separate"/>
        </w:r>
        <w:r w:rsidR="00272017">
          <w:rPr>
            <w:noProof/>
            <w:webHidden/>
          </w:rPr>
          <w:t>23</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186" w:history="1">
        <w:r w:rsidR="008628C3" w:rsidRPr="00037507">
          <w:rPr>
            <w:rStyle w:val="ad"/>
            <w:rFonts w:ascii="黑体" w:eastAsia="黑体" w:hAnsi="黑体"/>
            <w:bCs/>
            <w:noProof/>
          </w:rPr>
          <w:t>3.2.3.3</w:t>
        </w:r>
        <w:r w:rsidR="008628C3" w:rsidRPr="008E3136">
          <w:rPr>
            <w:rFonts w:ascii="Calibri" w:eastAsia="宋体" w:hAnsi="Calibri"/>
            <w:noProof/>
            <w:sz w:val="21"/>
            <w:szCs w:val="22"/>
          </w:rPr>
          <w:tab/>
        </w:r>
        <w:r w:rsidR="008628C3" w:rsidRPr="00037507">
          <w:rPr>
            <w:rStyle w:val="ad"/>
            <w:rFonts w:ascii="黑体" w:eastAsia="黑体" w:hAnsi="黑体" w:hint="eastAsia"/>
            <w:bCs/>
            <w:noProof/>
          </w:rPr>
          <w:t>通风管理</w:t>
        </w:r>
        <w:r w:rsidR="008628C3">
          <w:rPr>
            <w:noProof/>
            <w:webHidden/>
          </w:rPr>
          <w:tab/>
        </w:r>
        <w:r>
          <w:rPr>
            <w:noProof/>
            <w:webHidden/>
          </w:rPr>
          <w:fldChar w:fldCharType="begin"/>
        </w:r>
        <w:r w:rsidR="008628C3">
          <w:rPr>
            <w:noProof/>
            <w:webHidden/>
          </w:rPr>
          <w:instrText xml:space="preserve"> PAGEREF _Toc489259186 \h </w:instrText>
        </w:r>
        <w:r>
          <w:rPr>
            <w:noProof/>
            <w:webHidden/>
          </w:rPr>
        </w:r>
        <w:r>
          <w:rPr>
            <w:noProof/>
            <w:webHidden/>
          </w:rPr>
          <w:fldChar w:fldCharType="separate"/>
        </w:r>
        <w:r w:rsidR="00272017">
          <w:rPr>
            <w:noProof/>
            <w:webHidden/>
          </w:rPr>
          <w:t>24</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187" w:history="1">
        <w:r w:rsidR="008628C3" w:rsidRPr="00037507">
          <w:rPr>
            <w:rStyle w:val="ad"/>
            <w:rFonts w:ascii="黑体" w:eastAsia="黑体" w:hAnsi="黑体"/>
            <w:bCs/>
            <w:noProof/>
          </w:rPr>
          <w:t>3.2.3.4</w:t>
        </w:r>
        <w:r w:rsidR="008628C3" w:rsidRPr="008E3136">
          <w:rPr>
            <w:rFonts w:ascii="Calibri" w:eastAsia="宋体" w:hAnsi="Calibri"/>
            <w:noProof/>
            <w:sz w:val="21"/>
            <w:szCs w:val="22"/>
          </w:rPr>
          <w:tab/>
        </w:r>
        <w:r w:rsidR="008628C3" w:rsidRPr="00037507">
          <w:rPr>
            <w:rStyle w:val="ad"/>
            <w:rFonts w:ascii="黑体" w:eastAsia="黑体" w:hAnsi="黑体" w:hint="eastAsia"/>
            <w:bCs/>
            <w:noProof/>
          </w:rPr>
          <w:t>熏蒸管理</w:t>
        </w:r>
        <w:r w:rsidR="008628C3">
          <w:rPr>
            <w:noProof/>
            <w:webHidden/>
          </w:rPr>
          <w:tab/>
        </w:r>
        <w:r>
          <w:rPr>
            <w:noProof/>
            <w:webHidden/>
          </w:rPr>
          <w:fldChar w:fldCharType="begin"/>
        </w:r>
        <w:r w:rsidR="008628C3">
          <w:rPr>
            <w:noProof/>
            <w:webHidden/>
          </w:rPr>
          <w:instrText xml:space="preserve"> PAGEREF _Toc489259187 \h </w:instrText>
        </w:r>
        <w:r>
          <w:rPr>
            <w:noProof/>
            <w:webHidden/>
          </w:rPr>
        </w:r>
        <w:r>
          <w:rPr>
            <w:noProof/>
            <w:webHidden/>
          </w:rPr>
          <w:fldChar w:fldCharType="separate"/>
        </w:r>
        <w:r w:rsidR="00272017">
          <w:rPr>
            <w:noProof/>
            <w:webHidden/>
          </w:rPr>
          <w:t>24</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188" w:history="1">
        <w:r w:rsidR="008628C3" w:rsidRPr="00037507">
          <w:rPr>
            <w:rStyle w:val="ad"/>
            <w:rFonts w:ascii="黑体" w:eastAsia="黑体" w:hAnsi="黑体"/>
            <w:bCs/>
            <w:noProof/>
          </w:rPr>
          <w:t>3.2.3.5</w:t>
        </w:r>
        <w:r w:rsidR="008628C3" w:rsidRPr="008E3136">
          <w:rPr>
            <w:rFonts w:ascii="Calibri" w:eastAsia="宋体" w:hAnsi="Calibri"/>
            <w:noProof/>
            <w:sz w:val="21"/>
            <w:szCs w:val="22"/>
          </w:rPr>
          <w:tab/>
        </w:r>
        <w:r w:rsidR="008628C3" w:rsidRPr="00037507">
          <w:rPr>
            <w:rStyle w:val="ad"/>
            <w:rFonts w:ascii="黑体" w:eastAsia="黑体" w:hAnsi="黑体" w:hint="eastAsia"/>
            <w:bCs/>
            <w:noProof/>
          </w:rPr>
          <w:t>粮食数量监测</w:t>
        </w:r>
        <w:r w:rsidR="008628C3">
          <w:rPr>
            <w:noProof/>
            <w:webHidden/>
          </w:rPr>
          <w:tab/>
        </w:r>
        <w:r>
          <w:rPr>
            <w:noProof/>
            <w:webHidden/>
          </w:rPr>
          <w:fldChar w:fldCharType="begin"/>
        </w:r>
        <w:r w:rsidR="008628C3">
          <w:rPr>
            <w:noProof/>
            <w:webHidden/>
          </w:rPr>
          <w:instrText xml:space="preserve"> PAGEREF _Toc489259188 \h </w:instrText>
        </w:r>
        <w:r>
          <w:rPr>
            <w:noProof/>
            <w:webHidden/>
          </w:rPr>
        </w:r>
        <w:r>
          <w:rPr>
            <w:noProof/>
            <w:webHidden/>
          </w:rPr>
          <w:fldChar w:fldCharType="separate"/>
        </w:r>
        <w:r w:rsidR="00272017">
          <w:rPr>
            <w:noProof/>
            <w:webHidden/>
          </w:rPr>
          <w:t>25</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189" w:history="1">
        <w:r w:rsidR="008628C3" w:rsidRPr="00037507">
          <w:rPr>
            <w:rStyle w:val="ad"/>
            <w:rFonts w:ascii="黑体" w:eastAsia="黑体" w:hAnsi="黑体"/>
            <w:bCs/>
            <w:noProof/>
          </w:rPr>
          <w:t>3.2.3.6</w:t>
        </w:r>
        <w:r w:rsidR="008628C3" w:rsidRPr="008E3136">
          <w:rPr>
            <w:rFonts w:ascii="Calibri" w:eastAsia="宋体" w:hAnsi="Calibri"/>
            <w:noProof/>
            <w:sz w:val="21"/>
            <w:szCs w:val="22"/>
          </w:rPr>
          <w:tab/>
        </w:r>
        <w:r w:rsidR="008628C3" w:rsidRPr="00037507">
          <w:rPr>
            <w:rStyle w:val="ad"/>
            <w:rFonts w:ascii="黑体" w:eastAsia="黑体" w:hAnsi="黑体" w:hint="eastAsia"/>
            <w:bCs/>
            <w:noProof/>
          </w:rPr>
          <w:t>在库粮油质检</w:t>
        </w:r>
        <w:r w:rsidR="008628C3">
          <w:rPr>
            <w:noProof/>
            <w:webHidden/>
          </w:rPr>
          <w:tab/>
        </w:r>
        <w:r>
          <w:rPr>
            <w:noProof/>
            <w:webHidden/>
          </w:rPr>
          <w:fldChar w:fldCharType="begin"/>
        </w:r>
        <w:r w:rsidR="008628C3">
          <w:rPr>
            <w:noProof/>
            <w:webHidden/>
          </w:rPr>
          <w:instrText xml:space="preserve"> PAGEREF _Toc489259189 \h </w:instrText>
        </w:r>
        <w:r>
          <w:rPr>
            <w:noProof/>
            <w:webHidden/>
          </w:rPr>
        </w:r>
        <w:r>
          <w:rPr>
            <w:noProof/>
            <w:webHidden/>
          </w:rPr>
          <w:fldChar w:fldCharType="separate"/>
        </w:r>
        <w:r w:rsidR="00272017">
          <w:rPr>
            <w:noProof/>
            <w:webHidden/>
          </w:rPr>
          <w:t>25</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190" w:history="1">
        <w:r w:rsidR="008628C3" w:rsidRPr="00037507">
          <w:rPr>
            <w:rStyle w:val="ad"/>
            <w:rFonts w:ascii="黑体" w:eastAsia="黑体" w:hAnsi="黑体"/>
            <w:bCs/>
            <w:noProof/>
          </w:rPr>
          <w:t>3.2.3.7</w:t>
        </w:r>
        <w:r w:rsidR="008628C3" w:rsidRPr="008E3136">
          <w:rPr>
            <w:rFonts w:ascii="Calibri" w:eastAsia="宋体" w:hAnsi="Calibri"/>
            <w:noProof/>
            <w:sz w:val="21"/>
            <w:szCs w:val="22"/>
          </w:rPr>
          <w:tab/>
        </w:r>
        <w:r w:rsidR="008628C3" w:rsidRPr="00037507">
          <w:rPr>
            <w:rStyle w:val="ad"/>
            <w:rFonts w:ascii="黑体" w:eastAsia="黑体" w:hAnsi="黑体" w:hint="eastAsia"/>
            <w:bCs/>
            <w:noProof/>
          </w:rPr>
          <w:t>化学药剂管理</w:t>
        </w:r>
        <w:r w:rsidR="008628C3">
          <w:rPr>
            <w:noProof/>
            <w:webHidden/>
          </w:rPr>
          <w:tab/>
        </w:r>
        <w:r>
          <w:rPr>
            <w:noProof/>
            <w:webHidden/>
          </w:rPr>
          <w:fldChar w:fldCharType="begin"/>
        </w:r>
        <w:r w:rsidR="008628C3">
          <w:rPr>
            <w:noProof/>
            <w:webHidden/>
          </w:rPr>
          <w:instrText xml:space="preserve"> PAGEREF _Toc489259190 \h </w:instrText>
        </w:r>
        <w:r>
          <w:rPr>
            <w:noProof/>
            <w:webHidden/>
          </w:rPr>
        </w:r>
        <w:r>
          <w:rPr>
            <w:noProof/>
            <w:webHidden/>
          </w:rPr>
          <w:fldChar w:fldCharType="separate"/>
        </w:r>
        <w:r w:rsidR="00272017">
          <w:rPr>
            <w:noProof/>
            <w:webHidden/>
          </w:rPr>
          <w:t>26</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191" w:history="1">
        <w:r w:rsidR="008628C3" w:rsidRPr="00037507">
          <w:rPr>
            <w:rStyle w:val="ad"/>
            <w:rFonts w:eastAsia="黑体"/>
            <w:bCs/>
            <w:noProof/>
          </w:rPr>
          <w:t>3.2.4</w:t>
        </w:r>
        <w:r w:rsidR="008628C3" w:rsidRPr="008E3136">
          <w:rPr>
            <w:rFonts w:ascii="Calibri" w:eastAsia="宋体" w:hAnsi="Calibri"/>
            <w:i w:val="0"/>
            <w:iCs w:val="0"/>
            <w:noProof/>
            <w:sz w:val="21"/>
            <w:szCs w:val="22"/>
          </w:rPr>
          <w:tab/>
        </w:r>
        <w:r w:rsidR="008628C3" w:rsidRPr="00037507">
          <w:rPr>
            <w:rStyle w:val="ad"/>
            <w:rFonts w:eastAsia="黑体" w:hint="eastAsia"/>
            <w:bCs/>
            <w:noProof/>
          </w:rPr>
          <w:t>智能安防</w:t>
        </w:r>
        <w:r w:rsidR="008628C3">
          <w:rPr>
            <w:noProof/>
            <w:webHidden/>
          </w:rPr>
          <w:tab/>
        </w:r>
        <w:r>
          <w:rPr>
            <w:noProof/>
            <w:webHidden/>
          </w:rPr>
          <w:fldChar w:fldCharType="begin"/>
        </w:r>
        <w:r w:rsidR="008628C3">
          <w:rPr>
            <w:noProof/>
            <w:webHidden/>
          </w:rPr>
          <w:instrText xml:space="preserve"> PAGEREF _Toc489259191 \h </w:instrText>
        </w:r>
        <w:r>
          <w:rPr>
            <w:noProof/>
            <w:webHidden/>
          </w:rPr>
        </w:r>
        <w:r>
          <w:rPr>
            <w:noProof/>
            <w:webHidden/>
          </w:rPr>
          <w:fldChar w:fldCharType="separate"/>
        </w:r>
        <w:r w:rsidR="00272017">
          <w:rPr>
            <w:noProof/>
            <w:webHidden/>
          </w:rPr>
          <w:t>27</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192" w:history="1">
        <w:r w:rsidR="008628C3" w:rsidRPr="00037507">
          <w:rPr>
            <w:rStyle w:val="ad"/>
            <w:rFonts w:ascii="黑体" w:eastAsia="黑体" w:hAnsi="黑体"/>
            <w:bCs/>
            <w:noProof/>
          </w:rPr>
          <w:t>3.2.4.1</w:t>
        </w:r>
        <w:r w:rsidR="008628C3" w:rsidRPr="008E3136">
          <w:rPr>
            <w:rFonts w:ascii="Calibri" w:eastAsia="宋体" w:hAnsi="Calibri"/>
            <w:noProof/>
            <w:sz w:val="21"/>
            <w:szCs w:val="22"/>
          </w:rPr>
          <w:tab/>
        </w:r>
        <w:r w:rsidR="008628C3" w:rsidRPr="00037507">
          <w:rPr>
            <w:rStyle w:val="ad"/>
            <w:rFonts w:ascii="黑体" w:eastAsia="黑体" w:hAnsi="黑体" w:hint="eastAsia"/>
            <w:bCs/>
            <w:noProof/>
          </w:rPr>
          <w:t>库区视频监控</w:t>
        </w:r>
        <w:r w:rsidR="008628C3">
          <w:rPr>
            <w:noProof/>
            <w:webHidden/>
          </w:rPr>
          <w:tab/>
        </w:r>
        <w:r>
          <w:rPr>
            <w:noProof/>
            <w:webHidden/>
          </w:rPr>
          <w:fldChar w:fldCharType="begin"/>
        </w:r>
        <w:r w:rsidR="008628C3">
          <w:rPr>
            <w:noProof/>
            <w:webHidden/>
          </w:rPr>
          <w:instrText xml:space="preserve"> PAGEREF _Toc489259192 \h </w:instrText>
        </w:r>
        <w:r>
          <w:rPr>
            <w:noProof/>
            <w:webHidden/>
          </w:rPr>
        </w:r>
        <w:r>
          <w:rPr>
            <w:noProof/>
            <w:webHidden/>
          </w:rPr>
          <w:fldChar w:fldCharType="separate"/>
        </w:r>
        <w:r w:rsidR="00272017">
          <w:rPr>
            <w:noProof/>
            <w:webHidden/>
          </w:rPr>
          <w:t>27</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193" w:history="1">
        <w:r w:rsidR="008628C3" w:rsidRPr="00037507">
          <w:rPr>
            <w:rStyle w:val="ad"/>
            <w:rFonts w:ascii="黑体" w:eastAsia="黑体" w:hAnsi="黑体"/>
            <w:bCs/>
            <w:noProof/>
          </w:rPr>
          <w:t>3.2.4.2</w:t>
        </w:r>
        <w:r w:rsidR="008628C3" w:rsidRPr="008E3136">
          <w:rPr>
            <w:rFonts w:ascii="Calibri" w:eastAsia="宋体" w:hAnsi="Calibri"/>
            <w:noProof/>
            <w:sz w:val="21"/>
            <w:szCs w:val="22"/>
          </w:rPr>
          <w:tab/>
        </w:r>
        <w:r w:rsidR="008628C3" w:rsidRPr="00037507">
          <w:rPr>
            <w:rStyle w:val="ad"/>
            <w:rFonts w:ascii="黑体" w:eastAsia="黑体" w:hAnsi="黑体" w:hint="eastAsia"/>
            <w:bCs/>
            <w:noProof/>
          </w:rPr>
          <w:t>仓内视频监控</w:t>
        </w:r>
        <w:r w:rsidR="008628C3">
          <w:rPr>
            <w:noProof/>
            <w:webHidden/>
          </w:rPr>
          <w:tab/>
        </w:r>
        <w:r>
          <w:rPr>
            <w:noProof/>
            <w:webHidden/>
          </w:rPr>
          <w:fldChar w:fldCharType="begin"/>
        </w:r>
        <w:r w:rsidR="008628C3">
          <w:rPr>
            <w:noProof/>
            <w:webHidden/>
          </w:rPr>
          <w:instrText xml:space="preserve"> PAGEREF _Toc489259193 \h </w:instrText>
        </w:r>
        <w:r>
          <w:rPr>
            <w:noProof/>
            <w:webHidden/>
          </w:rPr>
        </w:r>
        <w:r>
          <w:rPr>
            <w:noProof/>
            <w:webHidden/>
          </w:rPr>
          <w:fldChar w:fldCharType="separate"/>
        </w:r>
        <w:r w:rsidR="00272017">
          <w:rPr>
            <w:noProof/>
            <w:webHidden/>
          </w:rPr>
          <w:t>27</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194" w:history="1">
        <w:r w:rsidR="008628C3" w:rsidRPr="00037507">
          <w:rPr>
            <w:rStyle w:val="ad"/>
            <w:noProof/>
          </w:rPr>
          <w:t>3.3</w:t>
        </w:r>
        <w:r w:rsidR="008628C3" w:rsidRPr="008E3136">
          <w:rPr>
            <w:rFonts w:ascii="Calibri" w:eastAsia="宋体" w:hAnsi="Calibri"/>
            <w:smallCaps w:val="0"/>
            <w:noProof/>
            <w:sz w:val="21"/>
            <w:szCs w:val="22"/>
          </w:rPr>
          <w:tab/>
        </w:r>
        <w:r w:rsidR="008628C3" w:rsidRPr="00037507">
          <w:rPr>
            <w:rStyle w:val="ad"/>
            <w:rFonts w:hint="eastAsia"/>
            <w:noProof/>
          </w:rPr>
          <w:t>基础硬件建设</w:t>
        </w:r>
        <w:r w:rsidR="008628C3">
          <w:rPr>
            <w:noProof/>
            <w:webHidden/>
          </w:rPr>
          <w:tab/>
        </w:r>
        <w:r>
          <w:rPr>
            <w:noProof/>
            <w:webHidden/>
          </w:rPr>
          <w:fldChar w:fldCharType="begin"/>
        </w:r>
        <w:r w:rsidR="008628C3">
          <w:rPr>
            <w:noProof/>
            <w:webHidden/>
          </w:rPr>
          <w:instrText xml:space="preserve"> PAGEREF _Toc489259194 \h </w:instrText>
        </w:r>
        <w:r>
          <w:rPr>
            <w:noProof/>
            <w:webHidden/>
          </w:rPr>
        </w:r>
        <w:r>
          <w:rPr>
            <w:noProof/>
            <w:webHidden/>
          </w:rPr>
          <w:fldChar w:fldCharType="separate"/>
        </w:r>
        <w:r w:rsidR="00272017">
          <w:rPr>
            <w:noProof/>
            <w:webHidden/>
          </w:rPr>
          <w:t>28</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195" w:history="1">
        <w:r w:rsidR="008628C3" w:rsidRPr="00037507">
          <w:rPr>
            <w:rStyle w:val="ad"/>
            <w:noProof/>
          </w:rPr>
          <w:t>3.3.1</w:t>
        </w:r>
        <w:r w:rsidR="008628C3" w:rsidRPr="008E3136">
          <w:rPr>
            <w:rFonts w:ascii="Calibri" w:eastAsia="宋体" w:hAnsi="Calibri"/>
            <w:i w:val="0"/>
            <w:iCs w:val="0"/>
            <w:noProof/>
            <w:sz w:val="21"/>
            <w:szCs w:val="22"/>
          </w:rPr>
          <w:tab/>
        </w:r>
        <w:r w:rsidR="008628C3" w:rsidRPr="00037507">
          <w:rPr>
            <w:rStyle w:val="ad"/>
            <w:rFonts w:hint="eastAsia"/>
            <w:noProof/>
          </w:rPr>
          <w:t>收纳库</w:t>
        </w:r>
        <w:r w:rsidR="008628C3">
          <w:rPr>
            <w:noProof/>
            <w:webHidden/>
          </w:rPr>
          <w:tab/>
        </w:r>
        <w:r>
          <w:rPr>
            <w:noProof/>
            <w:webHidden/>
          </w:rPr>
          <w:fldChar w:fldCharType="begin"/>
        </w:r>
        <w:r w:rsidR="008628C3">
          <w:rPr>
            <w:noProof/>
            <w:webHidden/>
          </w:rPr>
          <w:instrText xml:space="preserve"> PAGEREF _Toc489259195 \h </w:instrText>
        </w:r>
        <w:r>
          <w:rPr>
            <w:noProof/>
            <w:webHidden/>
          </w:rPr>
        </w:r>
        <w:r>
          <w:rPr>
            <w:noProof/>
            <w:webHidden/>
          </w:rPr>
          <w:fldChar w:fldCharType="separate"/>
        </w:r>
        <w:r w:rsidR="00272017">
          <w:rPr>
            <w:noProof/>
            <w:webHidden/>
          </w:rPr>
          <w:t>28</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196" w:history="1">
        <w:r w:rsidR="008628C3" w:rsidRPr="00037507">
          <w:rPr>
            <w:rStyle w:val="ad"/>
            <w:noProof/>
          </w:rPr>
          <w:t>3.3.1.1</w:t>
        </w:r>
        <w:r w:rsidR="008628C3" w:rsidRPr="008E3136">
          <w:rPr>
            <w:rFonts w:ascii="Calibri" w:eastAsia="宋体" w:hAnsi="Calibri"/>
            <w:noProof/>
            <w:sz w:val="21"/>
            <w:szCs w:val="22"/>
          </w:rPr>
          <w:tab/>
        </w:r>
        <w:r w:rsidR="008628C3" w:rsidRPr="00037507">
          <w:rPr>
            <w:rStyle w:val="ad"/>
            <w:rFonts w:hint="eastAsia"/>
            <w:noProof/>
          </w:rPr>
          <w:t>总体要求</w:t>
        </w:r>
        <w:r w:rsidR="008628C3">
          <w:rPr>
            <w:noProof/>
            <w:webHidden/>
          </w:rPr>
          <w:tab/>
        </w:r>
        <w:r>
          <w:rPr>
            <w:noProof/>
            <w:webHidden/>
          </w:rPr>
          <w:fldChar w:fldCharType="begin"/>
        </w:r>
        <w:r w:rsidR="008628C3">
          <w:rPr>
            <w:noProof/>
            <w:webHidden/>
          </w:rPr>
          <w:instrText xml:space="preserve"> PAGEREF _Toc489259196 \h </w:instrText>
        </w:r>
        <w:r>
          <w:rPr>
            <w:noProof/>
            <w:webHidden/>
          </w:rPr>
        </w:r>
        <w:r>
          <w:rPr>
            <w:noProof/>
            <w:webHidden/>
          </w:rPr>
          <w:fldChar w:fldCharType="separate"/>
        </w:r>
        <w:r w:rsidR="00272017">
          <w:rPr>
            <w:noProof/>
            <w:webHidden/>
          </w:rPr>
          <w:t>28</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197" w:history="1">
        <w:r w:rsidR="008628C3" w:rsidRPr="00037507">
          <w:rPr>
            <w:rStyle w:val="ad"/>
            <w:noProof/>
          </w:rPr>
          <w:t>3.3.1.2</w:t>
        </w:r>
        <w:r w:rsidR="008628C3" w:rsidRPr="008E3136">
          <w:rPr>
            <w:rFonts w:ascii="Calibri" w:eastAsia="宋体" w:hAnsi="Calibri"/>
            <w:noProof/>
            <w:sz w:val="21"/>
            <w:szCs w:val="22"/>
          </w:rPr>
          <w:tab/>
        </w:r>
        <w:r w:rsidR="008628C3" w:rsidRPr="00037507">
          <w:rPr>
            <w:rStyle w:val="ad"/>
            <w:rFonts w:hint="eastAsia"/>
            <w:noProof/>
          </w:rPr>
          <w:t>设备选型原则</w:t>
        </w:r>
        <w:r w:rsidR="008628C3">
          <w:rPr>
            <w:noProof/>
            <w:webHidden/>
          </w:rPr>
          <w:tab/>
        </w:r>
        <w:r>
          <w:rPr>
            <w:noProof/>
            <w:webHidden/>
          </w:rPr>
          <w:fldChar w:fldCharType="begin"/>
        </w:r>
        <w:r w:rsidR="008628C3">
          <w:rPr>
            <w:noProof/>
            <w:webHidden/>
          </w:rPr>
          <w:instrText xml:space="preserve"> PAGEREF _Toc489259197 \h </w:instrText>
        </w:r>
        <w:r>
          <w:rPr>
            <w:noProof/>
            <w:webHidden/>
          </w:rPr>
        </w:r>
        <w:r>
          <w:rPr>
            <w:noProof/>
            <w:webHidden/>
          </w:rPr>
          <w:fldChar w:fldCharType="separate"/>
        </w:r>
        <w:r w:rsidR="00272017">
          <w:rPr>
            <w:noProof/>
            <w:webHidden/>
          </w:rPr>
          <w:t>28</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198" w:history="1">
        <w:r w:rsidR="008628C3" w:rsidRPr="00037507">
          <w:rPr>
            <w:rStyle w:val="ad"/>
            <w:noProof/>
          </w:rPr>
          <w:t>3.3.1.3</w:t>
        </w:r>
        <w:r w:rsidR="008628C3" w:rsidRPr="008E3136">
          <w:rPr>
            <w:rFonts w:ascii="Calibri" w:eastAsia="宋体" w:hAnsi="Calibri"/>
            <w:noProof/>
            <w:sz w:val="21"/>
            <w:szCs w:val="22"/>
          </w:rPr>
          <w:tab/>
        </w:r>
        <w:r w:rsidR="008628C3" w:rsidRPr="00037507">
          <w:rPr>
            <w:rStyle w:val="ad"/>
            <w:rFonts w:hint="eastAsia"/>
            <w:noProof/>
          </w:rPr>
          <w:t>系统供电</w:t>
        </w:r>
        <w:r w:rsidR="008628C3">
          <w:rPr>
            <w:noProof/>
            <w:webHidden/>
          </w:rPr>
          <w:tab/>
        </w:r>
        <w:r>
          <w:rPr>
            <w:noProof/>
            <w:webHidden/>
          </w:rPr>
          <w:fldChar w:fldCharType="begin"/>
        </w:r>
        <w:r w:rsidR="008628C3">
          <w:rPr>
            <w:noProof/>
            <w:webHidden/>
          </w:rPr>
          <w:instrText xml:space="preserve"> PAGEREF _Toc489259198 \h </w:instrText>
        </w:r>
        <w:r>
          <w:rPr>
            <w:noProof/>
            <w:webHidden/>
          </w:rPr>
        </w:r>
        <w:r>
          <w:rPr>
            <w:noProof/>
            <w:webHidden/>
          </w:rPr>
          <w:fldChar w:fldCharType="separate"/>
        </w:r>
        <w:r w:rsidR="00272017">
          <w:rPr>
            <w:noProof/>
            <w:webHidden/>
          </w:rPr>
          <w:t>28</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199" w:history="1">
        <w:r w:rsidR="008628C3" w:rsidRPr="00037507">
          <w:rPr>
            <w:rStyle w:val="ad"/>
            <w:noProof/>
          </w:rPr>
          <w:t>3.3.1.4</w:t>
        </w:r>
        <w:r w:rsidR="008628C3" w:rsidRPr="008E3136">
          <w:rPr>
            <w:rFonts w:ascii="Calibri" w:eastAsia="宋体" w:hAnsi="Calibri"/>
            <w:noProof/>
            <w:sz w:val="21"/>
            <w:szCs w:val="22"/>
          </w:rPr>
          <w:tab/>
        </w:r>
        <w:r w:rsidR="008628C3" w:rsidRPr="00037507">
          <w:rPr>
            <w:rStyle w:val="ad"/>
            <w:rFonts w:hint="eastAsia"/>
            <w:noProof/>
          </w:rPr>
          <w:t>通信网络</w:t>
        </w:r>
        <w:r w:rsidR="008628C3">
          <w:rPr>
            <w:noProof/>
            <w:webHidden/>
          </w:rPr>
          <w:tab/>
        </w:r>
        <w:r>
          <w:rPr>
            <w:noProof/>
            <w:webHidden/>
          </w:rPr>
          <w:fldChar w:fldCharType="begin"/>
        </w:r>
        <w:r w:rsidR="008628C3">
          <w:rPr>
            <w:noProof/>
            <w:webHidden/>
          </w:rPr>
          <w:instrText xml:space="preserve"> PAGEREF _Toc489259199 \h </w:instrText>
        </w:r>
        <w:r>
          <w:rPr>
            <w:noProof/>
            <w:webHidden/>
          </w:rPr>
        </w:r>
        <w:r>
          <w:rPr>
            <w:noProof/>
            <w:webHidden/>
          </w:rPr>
          <w:fldChar w:fldCharType="separate"/>
        </w:r>
        <w:r w:rsidR="00272017">
          <w:rPr>
            <w:noProof/>
            <w:webHidden/>
          </w:rPr>
          <w:t>29</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00" w:history="1">
        <w:r w:rsidR="008628C3" w:rsidRPr="00037507">
          <w:rPr>
            <w:rStyle w:val="ad"/>
            <w:noProof/>
          </w:rPr>
          <w:t>3.3.1.5</w:t>
        </w:r>
        <w:r w:rsidR="008628C3" w:rsidRPr="008E3136">
          <w:rPr>
            <w:rFonts w:ascii="Calibri" w:eastAsia="宋体" w:hAnsi="Calibri"/>
            <w:noProof/>
            <w:sz w:val="21"/>
            <w:szCs w:val="22"/>
          </w:rPr>
          <w:tab/>
        </w:r>
        <w:r w:rsidR="008628C3" w:rsidRPr="00037507">
          <w:rPr>
            <w:rStyle w:val="ad"/>
            <w:rFonts w:hint="eastAsia"/>
            <w:noProof/>
          </w:rPr>
          <w:t>运行环境建设</w:t>
        </w:r>
        <w:r w:rsidR="008628C3">
          <w:rPr>
            <w:noProof/>
            <w:webHidden/>
          </w:rPr>
          <w:tab/>
        </w:r>
        <w:r>
          <w:rPr>
            <w:noProof/>
            <w:webHidden/>
          </w:rPr>
          <w:fldChar w:fldCharType="begin"/>
        </w:r>
        <w:r w:rsidR="008628C3">
          <w:rPr>
            <w:noProof/>
            <w:webHidden/>
          </w:rPr>
          <w:instrText xml:space="preserve"> PAGEREF _Toc489259200 \h </w:instrText>
        </w:r>
        <w:r>
          <w:rPr>
            <w:noProof/>
            <w:webHidden/>
          </w:rPr>
        </w:r>
        <w:r>
          <w:rPr>
            <w:noProof/>
            <w:webHidden/>
          </w:rPr>
          <w:fldChar w:fldCharType="separate"/>
        </w:r>
        <w:r w:rsidR="00272017">
          <w:rPr>
            <w:noProof/>
            <w:webHidden/>
          </w:rPr>
          <w:t>29</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01" w:history="1">
        <w:r w:rsidR="008628C3" w:rsidRPr="00037507">
          <w:rPr>
            <w:rStyle w:val="ad"/>
            <w:noProof/>
          </w:rPr>
          <w:t>3.3.1.6</w:t>
        </w:r>
        <w:r w:rsidR="008628C3" w:rsidRPr="008E3136">
          <w:rPr>
            <w:rFonts w:ascii="Calibri" w:eastAsia="宋体" w:hAnsi="Calibri"/>
            <w:noProof/>
            <w:sz w:val="21"/>
            <w:szCs w:val="22"/>
          </w:rPr>
          <w:tab/>
        </w:r>
        <w:r w:rsidR="008628C3" w:rsidRPr="00037507">
          <w:rPr>
            <w:rStyle w:val="ad"/>
            <w:rFonts w:hint="eastAsia"/>
            <w:noProof/>
          </w:rPr>
          <w:t>配套设施技术指标建议</w:t>
        </w:r>
        <w:r w:rsidR="008628C3">
          <w:rPr>
            <w:noProof/>
            <w:webHidden/>
          </w:rPr>
          <w:tab/>
        </w:r>
        <w:r>
          <w:rPr>
            <w:noProof/>
            <w:webHidden/>
          </w:rPr>
          <w:fldChar w:fldCharType="begin"/>
        </w:r>
        <w:r w:rsidR="008628C3">
          <w:rPr>
            <w:noProof/>
            <w:webHidden/>
          </w:rPr>
          <w:instrText xml:space="preserve"> PAGEREF _Toc489259201 \h </w:instrText>
        </w:r>
        <w:r>
          <w:rPr>
            <w:noProof/>
            <w:webHidden/>
          </w:rPr>
        </w:r>
        <w:r>
          <w:rPr>
            <w:noProof/>
            <w:webHidden/>
          </w:rPr>
          <w:fldChar w:fldCharType="separate"/>
        </w:r>
        <w:r w:rsidR="00272017">
          <w:rPr>
            <w:noProof/>
            <w:webHidden/>
          </w:rPr>
          <w:t>29</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202" w:history="1">
        <w:r w:rsidR="008628C3" w:rsidRPr="00037507">
          <w:rPr>
            <w:rStyle w:val="ad"/>
            <w:noProof/>
          </w:rPr>
          <w:t>3.3.2</w:t>
        </w:r>
        <w:r w:rsidR="008628C3" w:rsidRPr="008E3136">
          <w:rPr>
            <w:rFonts w:ascii="Calibri" w:eastAsia="宋体" w:hAnsi="Calibri"/>
            <w:i w:val="0"/>
            <w:iCs w:val="0"/>
            <w:noProof/>
            <w:sz w:val="21"/>
            <w:szCs w:val="22"/>
          </w:rPr>
          <w:tab/>
        </w:r>
        <w:r w:rsidR="008628C3" w:rsidRPr="00037507">
          <w:rPr>
            <w:rStyle w:val="ad"/>
            <w:rFonts w:hint="eastAsia"/>
            <w:noProof/>
          </w:rPr>
          <w:t>储备库</w:t>
        </w:r>
        <w:r w:rsidR="008628C3">
          <w:rPr>
            <w:noProof/>
            <w:webHidden/>
          </w:rPr>
          <w:tab/>
        </w:r>
        <w:r>
          <w:rPr>
            <w:noProof/>
            <w:webHidden/>
          </w:rPr>
          <w:fldChar w:fldCharType="begin"/>
        </w:r>
        <w:r w:rsidR="008628C3">
          <w:rPr>
            <w:noProof/>
            <w:webHidden/>
          </w:rPr>
          <w:instrText xml:space="preserve"> PAGEREF _Toc489259202 \h </w:instrText>
        </w:r>
        <w:r>
          <w:rPr>
            <w:noProof/>
            <w:webHidden/>
          </w:rPr>
        </w:r>
        <w:r>
          <w:rPr>
            <w:noProof/>
            <w:webHidden/>
          </w:rPr>
          <w:fldChar w:fldCharType="separate"/>
        </w:r>
        <w:r w:rsidR="00272017">
          <w:rPr>
            <w:noProof/>
            <w:webHidden/>
          </w:rPr>
          <w:t>32</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03" w:history="1">
        <w:r w:rsidR="008628C3" w:rsidRPr="00037507">
          <w:rPr>
            <w:rStyle w:val="ad"/>
            <w:noProof/>
          </w:rPr>
          <w:t>3.3.2.1</w:t>
        </w:r>
        <w:r w:rsidR="008628C3" w:rsidRPr="008E3136">
          <w:rPr>
            <w:rFonts w:ascii="Calibri" w:eastAsia="宋体" w:hAnsi="Calibri"/>
            <w:noProof/>
            <w:sz w:val="21"/>
            <w:szCs w:val="22"/>
          </w:rPr>
          <w:tab/>
        </w:r>
        <w:r w:rsidR="008628C3" w:rsidRPr="00037507">
          <w:rPr>
            <w:rStyle w:val="ad"/>
            <w:rFonts w:hint="eastAsia"/>
            <w:noProof/>
          </w:rPr>
          <w:t>总体要求</w:t>
        </w:r>
        <w:r w:rsidR="008628C3">
          <w:rPr>
            <w:noProof/>
            <w:webHidden/>
          </w:rPr>
          <w:tab/>
        </w:r>
        <w:r>
          <w:rPr>
            <w:noProof/>
            <w:webHidden/>
          </w:rPr>
          <w:fldChar w:fldCharType="begin"/>
        </w:r>
        <w:r w:rsidR="008628C3">
          <w:rPr>
            <w:noProof/>
            <w:webHidden/>
          </w:rPr>
          <w:instrText xml:space="preserve"> PAGEREF _Toc489259203 \h </w:instrText>
        </w:r>
        <w:r>
          <w:rPr>
            <w:noProof/>
            <w:webHidden/>
          </w:rPr>
        </w:r>
        <w:r>
          <w:rPr>
            <w:noProof/>
            <w:webHidden/>
          </w:rPr>
          <w:fldChar w:fldCharType="separate"/>
        </w:r>
        <w:r w:rsidR="00272017">
          <w:rPr>
            <w:noProof/>
            <w:webHidden/>
          </w:rPr>
          <w:t>32</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04" w:history="1">
        <w:r w:rsidR="008628C3" w:rsidRPr="00037507">
          <w:rPr>
            <w:rStyle w:val="ad"/>
            <w:noProof/>
          </w:rPr>
          <w:t>3.3.2.2</w:t>
        </w:r>
        <w:r w:rsidR="008628C3" w:rsidRPr="008E3136">
          <w:rPr>
            <w:rFonts w:ascii="Calibri" w:eastAsia="宋体" w:hAnsi="Calibri"/>
            <w:noProof/>
            <w:sz w:val="21"/>
            <w:szCs w:val="22"/>
          </w:rPr>
          <w:tab/>
        </w:r>
        <w:r w:rsidR="008628C3" w:rsidRPr="00037507">
          <w:rPr>
            <w:rStyle w:val="ad"/>
            <w:rFonts w:hint="eastAsia"/>
            <w:noProof/>
          </w:rPr>
          <w:t>设备选型原则</w:t>
        </w:r>
        <w:r w:rsidR="008628C3">
          <w:rPr>
            <w:noProof/>
            <w:webHidden/>
          </w:rPr>
          <w:tab/>
        </w:r>
        <w:r>
          <w:rPr>
            <w:noProof/>
            <w:webHidden/>
          </w:rPr>
          <w:fldChar w:fldCharType="begin"/>
        </w:r>
        <w:r w:rsidR="008628C3">
          <w:rPr>
            <w:noProof/>
            <w:webHidden/>
          </w:rPr>
          <w:instrText xml:space="preserve"> PAGEREF _Toc489259204 \h </w:instrText>
        </w:r>
        <w:r>
          <w:rPr>
            <w:noProof/>
            <w:webHidden/>
          </w:rPr>
        </w:r>
        <w:r>
          <w:rPr>
            <w:noProof/>
            <w:webHidden/>
          </w:rPr>
          <w:fldChar w:fldCharType="separate"/>
        </w:r>
        <w:r w:rsidR="00272017">
          <w:rPr>
            <w:noProof/>
            <w:webHidden/>
          </w:rPr>
          <w:t>33</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05" w:history="1">
        <w:r w:rsidR="008628C3" w:rsidRPr="00037507">
          <w:rPr>
            <w:rStyle w:val="ad"/>
            <w:noProof/>
          </w:rPr>
          <w:t>3.3.2.3</w:t>
        </w:r>
        <w:r w:rsidR="008628C3" w:rsidRPr="008E3136">
          <w:rPr>
            <w:rFonts w:ascii="Calibri" w:eastAsia="宋体" w:hAnsi="Calibri"/>
            <w:noProof/>
            <w:sz w:val="21"/>
            <w:szCs w:val="22"/>
          </w:rPr>
          <w:tab/>
        </w:r>
        <w:r w:rsidR="008628C3" w:rsidRPr="00037507">
          <w:rPr>
            <w:rStyle w:val="ad"/>
            <w:rFonts w:hint="eastAsia"/>
            <w:noProof/>
          </w:rPr>
          <w:t>系统供电</w:t>
        </w:r>
        <w:r w:rsidR="008628C3">
          <w:rPr>
            <w:noProof/>
            <w:webHidden/>
          </w:rPr>
          <w:tab/>
        </w:r>
        <w:r>
          <w:rPr>
            <w:noProof/>
            <w:webHidden/>
          </w:rPr>
          <w:fldChar w:fldCharType="begin"/>
        </w:r>
        <w:r w:rsidR="008628C3">
          <w:rPr>
            <w:noProof/>
            <w:webHidden/>
          </w:rPr>
          <w:instrText xml:space="preserve"> PAGEREF _Toc489259205 \h </w:instrText>
        </w:r>
        <w:r>
          <w:rPr>
            <w:noProof/>
            <w:webHidden/>
          </w:rPr>
        </w:r>
        <w:r>
          <w:rPr>
            <w:noProof/>
            <w:webHidden/>
          </w:rPr>
          <w:fldChar w:fldCharType="separate"/>
        </w:r>
        <w:r w:rsidR="00272017">
          <w:rPr>
            <w:noProof/>
            <w:webHidden/>
          </w:rPr>
          <w:t>34</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06" w:history="1">
        <w:r w:rsidR="008628C3" w:rsidRPr="00037507">
          <w:rPr>
            <w:rStyle w:val="ad"/>
            <w:noProof/>
          </w:rPr>
          <w:t>3.3.2.4</w:t>
        </w:r>
        <w:r w:rsidR="008628C3" w:rsidRPr="008E3136">
          <w:rPr>
            <w:rFonts w:ascii="Calibri" w:eastAsia="宋体" w:hAnsi="Calibri"/>
            <w:noProof/>
            <w:sz w:val="21"/>
            <w:szCs w:val="22"/>
          </w:rPr>
          <w:tab/>
        </w:r>
        <w:r w:rsidR="008628C3" w:rsidRPr="00037507">
          <w:rPr>
            <w:rStyle w:val="ad"/>
            <w:rFonts w:hint="eastAsia"/>
            <w:noProof/>
          </w:rPr>
          <w:t>通信网络</w:t>
        </w:r>
        <w:r w:rsidR="008628C3">
          <w:rPr>
            <w:noProof/>
            <w:webHidden/>
          </w:rPr>
          <w:tab/>
        </w:r>
        <w:r>
          <w:rPr>
            <w:noProof/>
            <w:webHidden/>
          </w:rPr>
          <w:fldChar w:fldCharType="begin"/>
        </w:r>
        <w:r w:rsidR="008628C3">
          <w:rPr>
            <w:noProof/>
            <w:webHidden/>
          </w:rPr>
          <w:instrText xml:space="preserve"> PAGEREF _Toc489259206 \h </w:instrText>
        </w:r>
        <w:r>
          <w:rPr>
            <w:noProof/>
            <w:webHidden/>
          </w:rPr>
        </w:r>
        <w:r>
          <w:rPr>
            <w:noProof/>
            <w:webHidden/>
          </w:rPr>
          <w:fldChar w:fldCharType="separate"/>
        </w:r>
        <w:r w:rsidR="00272017">
          <w:rPr>
            <w:noProof/>
            <w:webHidden/>
          </w:rPr>
          <w:t>34</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07" w:history="1">
        <w:r w:rsidR="008628C3" w:rsidRPr="00037507">
          <w:rPr>
            <w:rStyle w:val="ad"/>
            <w:noProof/>
          </w:rPr>
          <w:t>3.3.2.5</w:t>
        </w:r>
        <w:r w:rsidR="008628C3" w:rsidRPr="008E3136">
          <w:rPr>
            <w:rFonts w:ascii="Calibri" w:eastAsia="宋体" w:hAnsi="Calibri"/>
            <w:noProof/>
            <w:sz w:val="21"/>
            <w:szCs w:val="22"/>
          </w:rPr>
          <w:tab/>
        </w:r>
        <w:r w:rsidR="008628C3" w:rsidRPr="00037507">
          <w:rPr>
            <w:rStyle w:val="ad"/>
            <w:rFonts w:hint="eastAsia"/>
            <w:noProof/>
          </w:rPr>
          <w:t>综合布线</w:t>
        </w:r>
        <w:r w:rsidR="008628C3">
          <w:rPr>
            <w:noProof/>
            <w:webHidden/>
          </w:rPr>
          <w:tab/>
        </w:r>
        <w:r>
          <w:rPr>
            <w:noProof/>
            <w:webHidden/>
          </w:rPr>
          <w:fldChar w:fldCharType="begin"/>
        </w:r>
        <w:r w:rsidR="008628C3">
          <w:rPr>
            <w:noProof/>
            <w:webHidden/>
          </w:rPr>
          <w:instrText xml:space="preserve"> PAGEREF _Toc489259207 \h </w:instrText>
        </w:r>
        <w:r>
          <w:rPr>
            <w:noProof/>
            <w:webHidden/>
          </w:rPr>
        </w:r>
        <w:r>
          <w:rPr>
            <w:noProof/>
            <w:webHidden/>
          </w:rPr>
          <w:fldChar w:fldCharType="separate"/>
        </w:r>
        <w:r w:rsidR="00272017">
          <w:rPr>
            <w:noProof/>
            <w:webHidden/>
          </w:rPr>
          <w:t>35</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08" w:history="1">
        <w:r w:rsidR="008628C3" w:rsidRPr="00037507">
          <w:rPr>
            <w:rStyle w:val="ad"/>
            <w:noProof/>
          </w:rPr>
          <w:t>3.3.2.6</w:t>
        </w:r>
        <w:r w:rsidR="008628C3" w:rsidRPr="008E3136">
          <w:rPr>
            <w:rFonts w:ascii="Calibri" w:eastAsia="宋体" w:hAnsi="Calibri"/>
            <w:noProof/>
            <w:sz w:val="21"/>
            <w:szCs w:val="22"/>
          </w:rPr>
          <w:tab/>
        </w:r>
        <w:r w:rsidR="008628C3" w:rsidRPr="00037507">
          <w:rPr>
            <w:rStyle w:val="ad"/>
            <w:rFonts w:hint="eastAsia"/>
            <w:noProof/>
          </w:rPr>
          <w:t>机房建设</w:t>
        </w:r>
        <w:r w:rsidR="008628C3">
          <w:rPr>
            <w:noProof/>
            <w:webHidden/>
          </w:rPr>
          <w:tab/>
        </w:r>
        <w:r>
          <w:rPr>
            <w:noProof/>
            <w:webHidden/>
          </w:rPr>
          <w:fldChar w:fldCharType="begin"/>
        </w:r>
        <w:r w:rsidR="008628C3">
          <w:rPr>
            <w:noProof/>
            <w:webHidden/>
          </w:rPr>
          <w:instrText xml:space="preserve"> PAGEREF _Toc489259208 \h </w:instrText>
        </w:r>
        <w:r>
          <w:rPr>
            <w:noProof/>
            <w:webHidden/>
          </w:rPr>
        </w:r>
        <w:r>
          <w:rPr>
            <w:noProof/>
            <w:webHidden/>
          </w:rPr>
          <w:fldChar w:fldCharType="separate"/>
        </w:r>
        <w:r w:rsidR="00272017">
          <w:rPr>
            <w:noProof/>
            <w:webHidden/>
          </w:rPr>
          <w:t>36</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09" w:history="1">
        <w:r w:rsidR="008628C3" w:rsidRPr="00037507">
          <w:rPr>
            <w:rStyle w:val="ad"/>
            <w:noProof/>
          </w:rPr>
          <w:t>3.3.2.7</w:t>
        </w:r>
        <w:r w:rsidR="008628C3" w:rsidRPr="008E3136">
          <w:rPr>
            <w:rFonts w:ascii="Calibri" w:eastAsia="宋体" w:hAnsi="Calibri"/>
            <w:noProof/>
            <w:sz w:val="21"/>
            <w:szCs w:val="22"/>
          </w:rPr>
          <w:tab/>
        </w:r>
        <w:r w:rsidR="008628C3" w:rsidRPr="00037507">
          <w:rPr>
            <w:rStyle w:val="ad"/>
            <w:rFonts w:hint="eastAsia"/>
            <w:noProof/>
          </w:rPr>
          <w:t>综合展示中心</w:t>
        </w:r>
        <w:r w:rsidR="008628C3">
          <w:rPr>
            <w:noProof/>
            <w:webHidden/>
          </w:rPr>
          <w:tab/>
        </w:r>
        <w:r>
          <w:rPr>
            <w:noProof/>
            <w:webHidden/>
          </w:rPr>
          <w:fldChar w:fldCharType="begin"/>
        </w:r>
        <w:r w:rsidR="008628C3">
          <w:rPr>
            <w:noProof/>
            <w:webHidden/>
          </w:rPr>
          <w:instrText xml:space="preserve"> PAGEREF _Toc489259209 \h </w:instrText>
        </w:r>
        <w:r>
          <w:rPr>
            <w:noProof/>
            <w:webHidden/>
          </w:rPr>
        </w:r>
        <w:r>
          <w:rPr>
            <w:noProof/>
            <w:webHidden/>
          </w:rPr>
          <w:fldChar w:fldCharType="separate"/>
        </w:r>
        <w:r w:rsidR="00272017">
          <w:rPr>
            <w:noProof/>
            <w:webHidden/>
          </w:rPr>
          <w:t>38</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10" w:history="1">
        <w:r w:rsidR="008628C3" w:rsidRPr="00037507">
          <w:rPr>
            <w:rStyle w:val="ad"/>
            <w:noProof/>
          </w:rPr>
          <w:t>3.3.2.8</w:t>
        </w:r>
        <w:r w:rsidR="008628C3" w:rsidRPr="008E3136">
          <w:rPr>
            <w:rFonts w:ascii="Calibri" w:eastAsia="宋体" w:hAnsi="Calibri"/>
            <w:noProof/>
            <w:sz w:val="21"/>
            <w:szCs w:val="22"/>
          </w:rPr>
          <w:tab/>
        </w:r>
        <w:r w:rsidR="008628C3" w:rsidRPr="00037507">
          <w:rPr>
            <w:rStyle w:val="ad"/>
            <w:rFonts w:hint="eastAsia"/>
            <w:noProof/>
          </w:rPr>
          <w:t>配套设施选型及技术指标</w:t>
        </w:r>
        <w:r w:rsidR="008628C3">
          <w:rPr>
            <w:noProof/>
            <w:webHidden/>
          </w:rPr>
          <w:tab/>
        </w:r>
        <w:r>
          <w:rPr>
            <w:noProof/>
            <w:webHidden/>
          </w:rPr>
          <w:fldChar w:fldCharType="begin"/>
        </w:r>
        <w:r w:rsidR="008628C3">
          <w:rPr>
            <w:noProof/>
            <w:webHidden/>
          </w:rPr>
          <w:instrText xml:space="preserve"> PAGEREF _Toc489259210 \h </w:instrText>
        </w:r>
        <w:r>
          <w:rPr>
            <w:noProof/>
            <w:webHidden/>
          </w:rPr>
        </w:r>
        <w:r>
          <w:rPr>
            <w:noProof/>
            <w:webHidden/>
          </w:rPr>
          <w:fldChar w:fldCharType="separate"/>
        </w:r>
        <w:r w:rsidR="00272017">
          <w:rPr>
            <w:noProof/>
            <w:webHidden/>
          </w:rPr>
          <w:t>38</w:t>
        </w:r>
        <w:r>
          <w:rPr>
            <w:noProof/>
            <w:webHidden/>
          </w:rPr>
          <w:fldChar w:fldCharType="end"/>
        </w:r>
      </w:hyperlink>
    </w:p>
    <w:p w:rsidR="008628C3" w:rsidRPr="008E3136" w:rsidRDefault="00FE1DA7">
      <w:pPr>
        <w:pStyle w:val="10"/>
        <w:rPr>
          <w:rFonts w:ascii="Calibri" w:eastAsia="宋体" w:hAnsi="Calibri"/>
          <w:b w:val="0"/>
          <w:bCs w:val="0"/>
          <w:caps w:val="0"/>
          <w:noProof/>
          <w:sz w:val="21"/>
          <w:szCs w:val="22"/>
        </w:rPr>
      </w:pPr>
      <w:hyperlink w:anchor="_Toc489259211" w:history="1">
        <w:r w:rsidR="008628C3" w:rsidRPr="00037507">
          <w:rPr>
            <w:rStyle w:val="ad"/>
            <w:noProof/>
          </w:rPr>
          <w:t>4</w:t>
        </w:r>
        <w:r w:rsidR="008628C3" w:rsidRPr="008E3136">
          <w:rPr>
            <w:rFonts w:ascii="Calibri" w:eastAsia="宋体" w:hAnsi="Calibri"/>
            <w:b w:val="0"/>
            <w:bCs w:val="0"/>
            <w:caps w:val="0"/>
            <w:noProof/>
            <w:sz w:val="21"/>
            <w:szCs w:val="22"/>
          </w:rPr>
          <w:tab/>
        </w:r>
        <w:r w:rsidR="008628C3" w:rsidRPr="00037507">
          <w:rPr>
            <w:rStyle w:val="ad"/>
            <w:rFonts w:hint="eastAsia"/>
            <w:noProof/>
          </w:rPr>
          <w:t>粮库系统服务接口</w:t>
        </w:r>
        <w:r w:rsidR="008628C3">
          <w:rPr>
            <w:noProof/>
            <w:webHidden/>
          </w:rPr>
          <w:tab/>
        </w:r>
        <w:r>
          <w:rPr>
            <w:noProof/>
            <w:webHidden/>
          </w:rPr>
          <w:fldChar w:fldCharType="begin"/>
        </w:r>
        <w:r w:rsidR="008628C3">
          <w:rPr>
            <w:noProof/>
            <w:webHidden/>
          </w:rPr>
          <w:instrText xml:space="preserve"> PAGEREF _Toc489259211 \h </w:instrText>
        </w:r>
        <w:r>
          <w:rPr>
            <w:noProof/>
            <w:webHidden/>
          </w:rPr>
        </w:r>
        <w:r>
          <w:rPr>
            <w:noProof/>
            <w:webHidden/>
          </w:rPr>
          <w:fldChar w:fldCharType="separate"/>
        </w:r>
        <w:r w:rsidR="00272017">
          <w:rPr>
            <w:noProof/>
            <w:webHidden/>
          </w:rPr>
          <w:t>44</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212" w:history="1">
        <w:r w:rsidR="008628C3" w:rsidRPr="00037507">
          <w:rPr>
            <w:rStyle w:val="ad"/>
            <w:noProof/>
          </w:rPr>
          <w:t>4.1</w:t>
        </w:r>
        <w:r w:rsidR="008628C3" w:rsidRPr="008E3136">
          <w:rPr>
            <w:rFonts w:ascii="Calibri" w:eastAsia="宋体" w:hAnsi="Calibri"/>
            <w:smallCaps w:val="0"/>
            <w:noProof/>
            <w:sz w:val="21"/>
            <w:szCs w:val="22"/>
          </w:rPr>
          <w:tab/>
        </w:r>
        <w:r w:rsidR="008628C3" w:rsidRPr="00037507">
          <w:rPr>
            <w:rStyle w:val="ad"/>
            <w:rFonts w:hint="eastAsia"/>
            <w:noProof/>
          </w:rPr>
          <w:t>通信机制</w:t>
        </w:r>
        <w:r w:rsidR="008628C3">
          <w:rPr>
            <w:noProof/>
            <w:webHidden/>
          </w:rPr>
          <w:tab/>
        </w:r>
        <w:r>
          <w:rPr>
            <w:noProof/>
            <w:webHidden/>
          </w:rPr>
          <w:fldChar w:fldCharType="begin"/>
        </w:r>
        <w:r w:rsidR="008628C3">
          <w:rPr>
            <w:noProof/>
            <w:webHidden/>
          </w:rPr>
          <w:instrText xml:space="preserve"> PAGEREF _Toc489259212 \h </w:instrText>
        </w:r>
        <w:r>
          <w:rPr>
            <w:noProof/>
            <w:webHidden/>
          </w:rPr>
        </w:r>
        <w:r>
          <w:rPr>
            <w:noProof/>
            <w:webHidden/>
          </w:rPr>
          <w:fldChar w:fldCharType="separate"/>
        </w:r>
        <w:r w:rsidR="00272017">
          <w:rPr>
            <w:noProof/>
            <w:webHidden/>
          </w:rPr>
          <w:t>44</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213" w:history="1">
        <w:r w:rsidR="008628C3" w:rsidRPr="00037507">
          <w:rPr>
            <w:rStyle w:val="ad"/>
            <w:noProof/>
          </w:rPr>
          <w:t>4.1.1</w:t>
        </w:r>
        <w:r w:rsidR="008628C3" w:rsidRPr="008E3136">
          <w:rPr>
            <w:rFonts w:ascii="Calibri" w:eastAsia="宋体" w:hAnsi="Calibri"/>
            <w:i w:val="0"/>
            <w:iCs w:val="0"/>
            <w:noProof/>
            <w:sz w:val="21"/>
            <w:szCs w:val="22"/>
          </w:rPr>
          <w:tab/>
        </w:r>
        <w:r w:rsidR="008628C3" w:rsidRPr="00037507">
          <w:rPr>
            <w:rStyle w:val="ad"/>
            <w:rFonts w:hint="eastAsia"/>
            <w:noProof/>
          </w:rPr>
          <w:t>通信控制</w:t>
        </w:r>
        <w:r w:rsidR="008628C3">
          <w:rPr>
            <w:noProof/>
            <w:webHidden/>
          </w:rPr>
          <w:tab/>
        </w:r>
        <w:r>
          <w:rPr>
            <w:noProof/>
            <w:webHidden/>
          </w:rPr>
          <w:fldChar w:fldCharType="begin"/>
        </w:r>
        <w:r w:rsidR="008628C3">
          <w:rPr>
            <w:noProof/>
            <w:webHidden/>
          </w:rPr>
          <w:instrText xml:space="preserve"> PAGEREF _Toc489259213 \h </w:instrText>
        </w:r>
        <w:r>
          <w:rPr>
            <w:noProof/>
            <w:webHidden/>
          </w:rPr>
        </w:r>
        <w:r>
          <w:rPr>
            <w:noProof/>
            <w:webHidden/>
          </w:rPr>
          <w:fldChar w:fldCharType="separate"/>
        </w:r>
        <w:r w:rsidR="00272017">
          <w:rPr>
            <w:noProof/>
            <w:webHidden/>
          </w:rPr>
          <w:t>44</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214" w:history="1">
        <w:r w:rsidR="008628C3" w:rsidRPr="00037507">
          <w:rPr>
            <w:rStyle w:val="ad"/>
            <w:noProof/>
          </w:rPr>
          <w:t>4.1.2</w:t>
        </w:r>
        <w:r w:rsidR="008628C3" w:rsidRPr="008E3136">
          <w:rPr>
            <w:rFonts w:ascii="Calibri" w:eastAsia="宋体" w:hAnsi="Calibri"/>
            <w:i w:val="0"/>
            <w:iCs w:val="0"/>
            <w:noProof/>
            <w:sz w:val="21"/>
            <w:szCs w:val="22"/>
          </w:rPr>
          <w:tab/>
        </w:r>
        <w:r w:rsidR="008628C3" w:rsidRPr="00037507">
          <w:rPr>
            <w:rStyle w:val="ad"/>
            <w:rFonts w:hint="eastAsia"/>
            <w:noProof/>
          </w:rPr>
          <w:t>安全机制</w:t>
        </w:r>
        <w:r w:rsidR="008628C3">
          <w:rPr>
            <w:noProof/>
            <w:webHidden/>
          </w:rPr>
          <w:tab/>
        </w:r>
        <w:r>
          <w:rPr>
            <w:noProof/>
            <w:webHidden/>
          </w:rPr>
          <w:fldChar w:fldCharType="begin"/>
        </w:r>
        <w:r w:rsidR="008628C3">
          <w:rPr>
            <w:noProof/>
            <w:webHidden/>
          </w:rPr>
          <w:instrText xml:space="preserve"> PAGEREF _Toc489259214 \h </w:instrText>
        </w:r>
        <w:r>
          <w:rPr>
            <w:noProof/>
            <w:webHidden/>
          </w:rPr>
        </w:r>
        <w:r>
          <w:rPr>
            <w:noProof/>
            <w:webHidden/>
          </w:rPr>
          <w:fldChar w:fldCharType="separate"/>
        </w:r>
        <w:r w:rsidR="00272017">
          <w:rPr>
            <w:noProof/>
            <w:webHidden/>
          </w:rPr>
          <w:t>46</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215" w:history="1">
        <w:r w:rsidR="008628C3" w:rsidRPr="00037507">
          <w:rPr>
            <w:rStyle w:val="ad"/>
            <w:noProof/>
          </w:rPr>
          <w:t>4.2</w:t>
        </w:r>
        <w:r w:rsidR="008628C3" w:rsidRPr="008E3136">
          <w:rPr>
            <w:rFonts w:ascii="Calibri" w:eastAsia="宋体" w:hAnsi="Calibri"/>
            <w:smallCaps w:val="0"/>
            <w:noProof/>
            <w:sz w:val="21"/>
            <w:szCs w:val="22"/>
          </w:rPr>
          <w:tab/>
        </w:r>
        <w:r w:rsidR="008628C3" w:rsidRPr="00037507">
          <w:rPr>
            <w:rStyle w:val="ad"/>
            <w:rFonts w:hint="eastAsia"/>
            <w:noProof/>
          </w:rPr>
          <w:t>查询数据上报要求</w:t>
        </w:r>
        <w:r w:rsidR="008628C3">
          <w:rPr>
            <w:noProof/>
            <w:webHidden/>
          </w:rPr>
          <w:tab/>
        </w:r>
        <w:r>
          <w:rPr>
            <w:noProof/>
            <w:webHidden/>
          </w:rPr>
          <w:fldChar w:fldCharType="begin"/>
        </w:r>
        <w:r w:rsidR="008628C3">
          <w:rPr>
            <w:noProof/>
            <w:webHidden/>
          </w:rPr>
          <w:instrText xml:space="preserve"> PAGEREF _Toc489259215 \h </w:instrText>
        </w:r>
        <w:r>
          <w:rPr>
            <w:noProof/>
            <w:webHidden/>
          </w:rPr>
        </w:r>
        <w:r>
          <w:rPr>
            <w:noProof/>
            <w:webHidden/>
          </w:rPr>
          <w:fldChar w:fldCharType="separate"/>
        </w:r>
        <w:r w:rsidR="00272017">
          <w:rPr>
            <w:noProof/>
            <w:webHidden/>
          </w:rPr>
          <w:t>47</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216" w:history="1">
        <w:r w:rsidR="008628C3" w:rsidRPr="00037507">
          <w:rPr>
            <w:rStyle w:val="ad"/>
            <w:noProof/>
          </w:rPr>
          <w:t>4.3</w:t>
        </w:r>
        <w:r w:rsidR="008628C3" w:rsidRPr="008E3136">
          <w:rPr>
            <w:rFonts w:ascii="Calibri" w:eastAsia="宋体" w:hAnsi="Calibri"/>
            <w:smallCaps w:val="0"/>
            <w:noProof/>
            <w:sz w:val="21"/>
            <w:szCs w:val="22"/>
          </w:rPr>
          <w:tab/>
        </w:r>
        <w:r w:rsidR="008628C3" w:rsidRPr="00037507">
          <w:rPr>
            <w:rStyle w:val="ad"/>
            <w:rFonts w:hint="eastAsia"/>
            <w:noProof/>
          </w:rPr>
          <w:t>上报或更新数据</w:t>
        </w:r>
        <w:r w:rsidR="008628C3">
          <w:rPr>
            <w:noProof/>
            <w:webHidden/>
          </w:rPr>
          <w:tab/>
        </w:r>
        <w:r>
          <w:rPr>
            <w:noProof/>
            <w:webHidden/>
          </w:rPr>
          <w:fldChar w:fldCharType="begin"/>
        </w:r>
        <w:r w:rsidR="008628C3">
          <w:rPr>
            <w:noProof/>
            <w:webHidden/>
          </w:rPr>
          <w:instrText xml:space="preserve"> PAGEREF _Toc489259216 \h </w:instrText>
        </w:r>
        <w:r>
          <w:rPr>
            <w:noProof/>
            <w:webHidden/>
          </w:rPr>
        </w:r>
        <w:r>
          <w:rPr>
            <w:noProof/>
            <w:webHidden/>
          </w:rPr>
          <w:fldChar w:fldCharType="separate"/>
        </w:r>
        <w:r w:rsidR="00272017">
          <w:rPr>
            <w:noProof/>
            <w:webHidden/>
          </w:rPr>
          <w:t>48</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217" w:history="1">
        <w:r w:rsidR="008628C3" w:rsidRPr="00037507">
          <w:rPr>
            <w:rStyle w:val="ad"/>
            <w:noProof/>
          </w:rPr>
          <w:t>4.4</w:t>
        </w:r>
        <w:r w:rsidR="008628C3" w:rsidRPr="008E3136">
          <w:rPr>
            <w:rFonts w:ascii="Calibri" w:eastAsia="宋体" w:hAnsi="Calibri"/>
            <w:smallCaps w:val="0"/>
            <w:noProof/>
            <w:sz w:val="21"/>
            <w:szCs w:val="22"/>
          </w:rPr>
          <w:tab/>
        </w:r>
        <w:r w:rsidR="008628C3" w:rsidRPr="00037507">
          <w:rPr>
            <w:rStyle w:val="ad"/>
            <w:rFonts w:hint="eastAsia"/>
            <w:noProof/>
          </w:rPr>
          <w:t>仓储单位备案管理服务</w:t>
        </w:r>
        <w:r w:rsidR="008628C3">
          <w:rPr>
            <w:noProof/>
            <w:webHidden/>
          </w:rPr>
          <w:tab/>
        </w:r>
        <w:r>
          <w:rPr>
            <w:noProof/>
            <w:webHidden/>
          </w:rPr>
          <w:fldChar w:fldCharType="begin"/>
        </w:r>
        <w:r w:rsidR="008628C3">
          <w:rPr>
            <w:noProof/>
            <w:webHidden/>
          </w:rPr>
          <w:instrText xml:space="preserve"> PAGEREF _Toc489259217 \h </w:instrText>
        </w:r>
        <w:r>
          <w:rPr>
            <w:noProof/>
            <w:webHidden/>
          </w:rPr>
        </w:r>
        <w:r>
          <w:rPr>
            <w:noProof/>
            <w:webHidden/>
          </w:rPr>
          <w:fldChar w:fldCharType="separate"/>
        </w:r>
        <w:r w:rsidR="00272017">
          <w:rPr>
            <w:noProof/>
            <w:webHidden/>
          </w:rPr>
          <w:t>49</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218" w:history="1">
        <w:r w:rsidR="008628C3" w:rsidRPr="00037507">
          <w:rPr>
            <w:rStyle w:val="ad"/>
            <w:noProof/>
          </w:rPr>
          <w:t>4.4.1</w:t>
        </w:r>
        <w:r w:rsidR="008628C3" w:rsidRPr="008E3136">
          <w:rPr>
            <w:rFonts w:ascii="Calibri" w:eastAsia="宋体" w:hAnsi="Calibri"/>
            <w:i w:val="0"/>
            <w:iCs w:val="0"/>
            <w:noProof/>
            <w:sz w:val="21"/>
            <w:szCs w:val="22"/>
          </w:rPr>
          <w:tab/>
        </w:r>
        <w:r w:rsidR="008628C3" w:rsidRPr="00037507">
          <w:rPr>
            <w:rStyle w:val="ad"/>
            <w:rFonts w:hint="eastAsia"/>
            <w:noProof/>
          </w:rPr>
          <w:t>上报企业基本信息数据方法的接口定义</w:t>
        </w:r>
        <w:r w:rsidR="008628C3">
          <w:rPr>
            <w:noProof/>
            <w:webHidden/>
          </w:rPr>
          <w:tab/>
        </w:r>
        <w:r>
          <w:rPr>
            <w:noProof/>
            <w:webHidden/>
          </w:rPr>
          <w:fldChar w:fldCharType="begin"/>
        </w:r>
        <w:r w:rsidR="008628C3">
          <w:rPr>
            <w:noProof/>
            <w:webHidden/>
          </w:rPr>
          <w:instrText xml:space="preserve"> PAGEREF _Toc489259218 \h </w:instrText>
        </w:r>
        <w:r>
          <w:rPr>
            <w:noProof/>
            <w:webHidden/>
          </w:rPr>
        </w:r>
        <w:r>
          <w:rPr>
            <w:noProof/>
            <w:webHidden/>
          </w:rPr>
          <w:fldChar w:fldCharType="separate"/>
        </w:r>
        <w:r w:rsidR="00272017">
          <w:rPr>
            <w:noProof/>
            <w:webHidden/>
          </w:rPr>
          <w:t>49</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219" w:history="1">
        <w:r w:rsidR="008628C3" w:rsidRPr="00037507">
          <w:rPr>
            <w:rStyle w:val="ad"/>
            <w:noProof/>
          </w:rPr>
          <w:t>4.4.2</w:t>
        </w:r>
        <w:r w:rsidR="008628C3" w:rsidRPr="008E3136">
          <w:rPr>
            <w:rFonts w:ascii="Calibri" w:eastAsia="宋体" w:hAnsi="Calibri"/>
            <w:i w:val="0"/>
            <w:iCs w:val="0"/>
            <w:noProof/>
            <w:sz w:val="21"/>
            <w:szCs w:val="22"/>
          </w:rPr>
          <w:tab/>
        </w:r>
        <w:r w:rsidR="008628C3" w:rsidRPr="00037507">
          <w:rPr>
            <w:rStyle w:val="ad"/>
            <w:rFonts w:hint="eastAsia"/>
            <w:noProof/>
          </w:rPr>
          <w:t>上报库点基本信息数据方法的接口定义</w:t>
        </w:r>
        <w:r w:rsidR="008628C3">
          <w:rPr>
            <w:noProof/>
            <w:webHidden/>
          </w:rPr>
          <w:tab/>
        </w:r>
        <w:r>
          <w:rPr>
            <w:noProof/>
            <w:webHidden/>
          </w:rPr>
          <w:fldChar w:fldCharType="begin"/>
        </w:r>
        <w:r w:rsidR="008628C3">
          <w:rPr>
            <w:noProof/>
            <w:webHidden/>
          </w:rPr>
          <w:instrText xml:space="preserve"> PAGEREF _Toc489259219 \h </w:instrText>
        </w:r>
        <w:r>
          <w:rPr>
            <w:noProof/>
            <w:webHidden/>
          </w:rPr>
        </w:r>
        <w:r>
          <w:rPr>
            <w:noProof/>
            <w:webHidden/>
          </w:rPr>
          <w:fldChar w:fldCharType="separate"/>
        </w:r>
        <w:r w:rsidR="00272017">
          <w:rPr>
            <w:noProof/>
            <w:webHidden/>
          </w:rPr>
          <w:t>51</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220" w:history="1">
        <w:r w:rsidR="008628C3" w:rsidRPr="00037507">
          <w:rPr>
            <w:rStyle w:val="ad"/>
            <w:noProof/>
          </w:rPr>
          <w:t>4.4.3</w:t>
        </w:r>
        <w:r w:rsidR="008628C3" w:rsidRPr="008E3136">
          <w:rPr>
            <w:rFonts w:ascii="Calibri" w:eastAsia="宋体" w:hAnsi="Calibri"/>
            <w:i w:val="0"/>
            <w:iCs w:val="0"/>
            <w:noProof/>
            <w:sz w:val="21"/>
            <w:szCs w:val="22"/>
          </w:rPr>
          <w:tab/>
        </w:r>
        <w:r w:rsidR="008628C3" w:rsidRPr="00037507">
          <w:rPr>
            <w:rStyle w:val="ad"/>
            <w:rFonts w:hint="eastAsia"/>
            <w:noProof/>
          </w:rPr>
          <w:t>上报仓房基本信息数据方法的接口定义</w:t>
        </w:r>
        <w:r w:rsidR="008628C3">
          <w:rPr>
            <w:noProof/>
            <w:webHidden/>
          </w:rPr>
          <w:tab/>
        </w:r>
        <w:r>
          <w:rPr>
            <w:noProof/>
            <w:webHidden/>
          </w:rPr>
          <w:fldChar w:fldCharType="begin"/>
        </w:r>
        <w:r w:rsidR="008628C3">
          <w:rPr>
            <w:noProof/>
            <w:webHidden/>
          </w:rPr>
          <w:instrText xml:space="preserve"> PAGEREF _Toc489259220 \h </w:instrText>
        </w:r>
        <w:r>
          <w:rPr>
            <w:noProof/>
            <w:webHidden/>
          </w:rPr>
        </w:r>
        <w:r>
          <w:rPr>
            <w:noProof/>
            <w:webHidden/>
          </w:rPr>
          <w:fldChar w:fldCharType="separate"/>
        </w:r>
        <w:r w:rsidR="00272017">
          <w:rPr>
            <w:noProof/>
            <w:webHidden/>
          </w:rPr>
          <w:t>55</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221" w:history="1">
        <w:r w:rsidR="008628C3" w:rsidRPr="00037507">
          <w:rPr>
            <w:rStyle w:val="ad"/>
            <w:noProof/>
          </w:rPr>
          <w:t>4.4.4</w:t>
        </w:r>
        <w:r w:rsidR="008628C3" w:rsidRPr="008E3136">
          <w:rPr>
            <w:rFonts w:ascii="Calibri" w:eastAsia="宋体" w:hAnsi="Calibri"/>
            <w:i w:val="0"/>
            <w:iCs w:val="0"/>
            <w:noProof/>
            <w:sz w:val="21"/>
            <w:szCs w:val="22"/>
          </w:rPr>
          <w:tab/>
        </w:r>
        <w:r w:rsidR="008628C3" w:rsidRPr="00037507">
          <w:rPr>
            <w:rStyle w:val="ad"/>
            <w:rFonts w:hint="eastAsia"/>
            <w:noProof/>
          </w:rPr>
          <w:t>上报廒间基本信息数据方法的接口定义</w:t>
        </w:r>
        <w:r w:rsidR="008628C3">
          <w:rPr>
            <w:noProof/>
            <w:webHidden/>
          </w:rPr>
          <w:tab/>
        </w:r>
        <w:r>
          <w:rPr>
            <w:noProof/>
            <w:webHidden/>
          </w:rPr>
          <w:fldChar w:fldCharType="begin"/>
        </w:r>
        <w:r w:rsidR="008628C3">
          <w:rPr>
            <w:noProof/>
            <w:webHidden/>
          </w:rPr>
          <w:instrText xml:space="preserve"> PAGEREF _Toc489259221 \h </w:instrText>
        </w:r>
        <w:r>
          <w:rPr>
            <w:noProof/>
            <w:webHidden/>
          </w:rPr>
        </w:r>
        <w:r>
          <w:rPr>
            <w:noProof/>
            <w:webHidden/>
          </w:rPr>
          <w:fldChar w:fldCharType="separate"/>
        </w:r>
        <w:r w:rsidR="00272017">
          <w:rPr>
            <w:noProof/>
            <w:webHidden/>
          </w:rPr>
          <w:t>57</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222" w:history="1">
        <w:r w:rsidR="008628C3" w:rsidRPr="00037507">
          <w:rPr>
            <w:rStyle w:val="ad"/>
            <w:noProof/>
          </w:rPr>
          <w:t>4.4.5</w:t>
        </w:r>
        <w:r w:rsidR="008628C3" w:rsidRPr="008E3136">
          <w:rPr>
            <w:rFonts w:ascii="Calibri" w:eastAsia="宋体" w:hAnsi="Calibri"/>
            <w:i w:val="0"/>
            <w:iCs w:val="0"/>
            <w:noProof/>
            <w:sz w:val="21"/>
            <w:szCs w:val="22"/>
          </w:rPr>
          <w:tab/>
        </w:r>
        <w:r w:rsidR="008628C3" w:rsidRPr="00037507">
          <w:rPr>
            <w:rStyle w:val="ad"/>
            <w:rFonts w:hint="eastAsia"/>
            <w:noProof/>
          </w:rPr>
          <w:t>上报油罐基本信息数据方法的接口定义</w:t>
        </w:r>
        <w:r w:rsidR="008628C3">
          <w:rPr>
            <w:noProof/>
            <w:webHidden/>
          </w:rPr>
          <w:tab/>
        </w:r>
        <w:r>
          <w:rPr>
            <w:noProof/>
            <w:webHidden/>
          </w:rPr>
          <w:fldChar w:fldCharType="begin"/>
        </w:r>
        <w:r w:rsidR="008628C3">
          <w:rPr>
            <w:noProof/>
            <w:webHidden/>
          </w:rPr>
          <w:instrText xml:space="preserve"> PAGEREF _Toc489259222 \h </w:instrText>
        </w:r>
        <w:r>
          <w:rPr>
            <w:noProof/>
            <w:webHidden/>
          </w:rPr>
        </w:r>
        <w:r>
          <w:rPr>
            <w:noProof/>
            <w:webHidden/>
          </w:rPr>
          <w:fldChar w:fldCharType="separate"/>
        </w:r>
        <w:r w:rsidR="00272017">
          <w:rPr>
            <w:noProof/>
            <w:webHidden/>
          </w:rPr>
          <w:t>59</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223" w:history="1">
        <w:r w:rsidR="008628C3" w:rsidRPr="00037507">
          <w:rPr>
            <w:rStyle w:val="ad"/>
            <w:noProof/>
          </w:rPr>
          <w:t>4.5</w:t>
        </w:r>
        <w:r w:rsidR="008628C3" w:rsidRPr="008E3136">
          <w:rPr>
            <w:rFonts w:ascii="Calibri" w:eastAsia="宋体" w:hAnsi="Calibri"/>
            <w:smallCaps w:val="0"/>
            <w:noProof/>
            <w:sz w:val="21"/>
            <w:szCs w:val="22"/>
          </w:rPr>
          <w:tab/>
        </w:r>
        <w:r w:rsidR="008628C3" w:rsidRPr="00037507">
          <w:rPr>
            <w:rStyle w:val="ad"/>
            <w:rFonts w:hint="eastAsia"/>
            <w:noProof/>
          </w:rPr>
          <w:t>计划管理</w:t>
        </w:r>
        <w:r w:rsidR="008628C3">
          <w:rPr>
            <w:noProof/>
            <w:webHidden/>
          </w:rPr>
          <w:tab/>
        </w:r>
        <w:r>
          <w:rPr>
            <w:noProof/>
            <w:webHidden/>
          </w:rPr>
          <w:fldChar w:fldCharType="begin"/>
        </w:r>
        <w:r w:rsidR="008628C3">
          <w:rPr>
            <w:noProof/>
            <w:webHidden/>
          </w:rPr>
          <w:instrText xml:space="preserve"> PAGEREF _Toc489259223 \h </w:instrText>
        </w:r>
        <w:r>
          <w:rPr>
            <w:noProof/>
            <w:webHidden/>
          </w:rPr>
        </w:r>
        <w:r>
          <w:rPr>
            <w:noProof/>
            <w:webHidden/>
          </w:rPr>
          <w:fldChar w:fldCharType="separate"/>
        </w:r>
        <w:r w:rsidR="00272017">
          <w:rPr>
            <w:noProof/>
            <w:webHidden/>
          </w:rPr>
          <w:t>60</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224" w:history="1">
        <w:r w:rsidR="008628C3" w:rsidRPr="00037507">
          <w:rPr>
            <w:rStyle w:val="ad"/>
            <w:noProof/>
          </w:rPr>
          <w:t>4.5.1</w:t>
        </w:r>
        <w:r w:rsidR="008628C3" w:rsidRPr="008E3136">
          <w:rPr>
            <w:rFonts w:ascii="Calibri" w:eastAsia="宋体" w:hAnsi="Calibri"/>
            <w:i w:val="0"/>
            <w:iCs w:val="0"/>
            <w:noProof/>
            <w:sz w:val="21"/>
            <w:szCs w:val="22"/>
          </w:rPr>
          <w:tab/>
        </w:r>
        <w:r w:rsidR="008628C3" w:rsidRPr="00037507">
          <w:rPr>
            <w:rStyle w:val="ad"/>
            <w:rFonts w:hint="eastAsia"/>
            <w:noProof/>
          </w:rPr>
          <w:t>上报计划数据</w:t>
        </w:r>
        <w:r w:rsidR="008628C3">
          <w:rPr>
            <w:noProof/>
            <w:webHidden/>
          </w:rPr>
          <w:tab/>
        </w:r>
        <w:r>
          <w:rPr>
            <w:noProof/>
            <w:webHidden/>
          </w:rPr>
          <w:fldChar w:fldCharType="begin"/>
        </w:r>
        <w:r w:rsidR="008628C3">
          <w:rPr>
            <w:noProof/>
            <w:webHidden/>
          </w:rPr>
          <w:instrText xml:space="preserve"> PAGEREF _Toc489259224 \h </w:instrText>
        </w:r>
        <w:r>
          <w:rPr>
            <w:noProof/>
            <w:webHidden/>
          </w:rPr>
        </w:r>
        <w:r>
          <w:rPr>
            <w:noProof/>
            <w:webHidden/>
          </w:rPr>
          <w:fldChar w:fldCharType="separate"/>
        </w:r>
        <w:r w:rsidR="00272017">
          <w:rPr>
            <w:noProof/>
            <w:webHidden/>
          </w:rPr>
          <w:t>60</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225" w:history="1">
        <w:r w:rsidR="008628C3" w:rsidRPr="00037507">
          <w:rPr>
            <w:rStyle w:val="ad"/>
            <w:noProof/>
          </w:rPr>
          <w:t>4.6</w:t>
        </w:r>
        <w:r w:rsidR="008628C3" w:rsidRPr="008E3136">
          <w:rPr>
            <w:rFonts w:ascii="Calibri" w:eastAsia="宋体" w:hAnsi="Calibri"/>
            <w:smallCaps w:val="0"/>
            <w:noProof/>
            <w:sz w:val="21"/>
            <w:szCs w:val="22"/>
          </w:rPr>
          <w:tab/>
        </w:r>
        <w:r w:rsidR="008628C3" w:rsidRPr="00037507">
          <w:rPr>
            <w:rStyle w:val="ad"/>
            <w:rFonts w:hint="eastAsia"/>
            <w:noProof/>
          </w:rPr>
          <w:t>客户管理</w:t>
        </w:r>
        <w:r w:rsidR="008628C3">
          <w:rPr>
            <w:noProof/>
            <w:webHidden/>
          </w:rPr>
          <w:tab/>
        </w:r>
        <w:r>
          <w:rPr>
            <w:noProof/>
            <w:webHidden/>
          </w:rPr>
          <w:fldChar w:fldCharType="begin"/>
        </w:r>
        <w:r w:rsidR="008628C3">
          <w:rPr>
            <w:noProof/>
            <w:webHidden/>
          </w:rPr>
          <w:instrText xml:space="preserve"> PAGEREF _Toc489259225 \h </w:instrText>
        </w:r>
        <w:r>
          <w:rPr>
            <w:noProof/>
            <w:webHidden/>
          </w:rPr>
        </w:r>
        <w:r>
          <w:rPr>
            <w:noProof/>
            <w:webHidden/>
          </w:rPr>
          <w:fldChar w:fldCharType="separate"/>
        </w:r>
        <w:r w:rsidR="00272017">
          <w:rPr>
            <w:noProof/>
            <w:webHidden/>
          </w:rPr>
          <w:t>62</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226" w:history="1">
        <w:r w:rsidR="008628C3" w:rsidRPr="00037507">
          <w:rPr>
            <w:rStyle w:val="ad"/>
            <w:noProof/>
          </w:rPr>
          <w:t>4.6.1</w:t>
        </w:r>
        <w:r w:rsidR="008628C3" w:rsidRPr="008E3136">
          <w:rPr>
            <w:rFonts w:ascii="Calibri" w:eastAsia="宋体" w:hAnsi="Calibri"/>
            <w:i w:val="0"/>
            <w:iCs w:val="0"/>
            <w:noProof/>
            <w:sz w:val="21"/>
            <w:szCs w:val="22"/>
          </w:rPr>
          <w:tab/>
        </w:r>
        <w:r w:rsidR="008628C3" w:rsidRPr="00037507">
          <w:rPr>
            <w:rStyle w:val="ad"/>
            <w:rFonts w:hint="eastAsia"/>
            <w:noProof/>
          </w:rPr>
          <w:t>上报客户数据</w:t>
        </w:r>
        <w:r w:rsidR="008628C3">
          <w:rPr>
            <w:noProof/>
            <w:webHidden/>
          </w:rPr>
          <w:tab/>
        </w:r>
        <w:r>
          <w:rPr>
            <w:noProof/>
            <w:webHidden/>
          </w:rPr>
          <w:fldChar w:fldCharType="begin"/>
        </w:r>
        <w:r w:rsidR="008628C3">
          <w:rPr>
            <w:noProof/>
            <w:webHidden/>
          </w:rPr>
          <w:instrText xml:space="preserve"> PAGEREF _Toc489259226 \h </w:instrText>
        </w:r>
        <w:r>
          <w:rPr>
            <w:noProof/>
            <w:webHidden/>
          </w:rPr>
        </w:r>
        <w:r>
          <w:rPr>
            <w:noProof/>
            <w:webHidden/>
          </w:rPr>
          <w:fldChar w:fldCharType="separate"/>
        </w:r>
        <w:r w:rsidR="00272017">
          <w:rPr>
            <w:noProof/>
            <w:webHidden/>
          </w:rPr>
          <w:t>62</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227" w:history="1">
        <w:r w:rsidR="008628C3" w:rsidRPr="00037507">
          <w:rPr>
            <w:rStyle w:val="ad"/>
            <w:noProof/>
          </w:rPr>
          <w:t>4.7</w:t>
        </w:r>
        <w:r w:rsidR="008628C3" w:rsidRPr="008E3136">
          <w:rPr>
            <w:rFonts w:ascii="Calibri" w:eastAsia="宋体" w:hAnsi="Calibri"/>
            <w:smallCaps w:val="0"/>
            <w:noProof/>
            <w:sz w:val="21"/>
            <w:szCs w:val="22"/>
          </w:rPr>
          <w:tab/>
        </w:r>
        <w:r w:rsidR="008628C3" w:rsidRPr="00037507">
          <w:rPr>
            <w:rStyle w:val="ad"/>
            <w:rFonts w:hint="eastAsia"/>
            <w:noProof/>
          </w:rPr>
          <w:t>合同管理</w:t>
        </w:r>
        <w:r w:rsidR="008628C3">
          <w:rPr>
            <w:noProof/>
            <w:webHidden/>
          </w:rPr>
          <w:tab/>
        </w:r>
        <w:r>
          <w:rPr>
            <w:noProof/>
            <w:webHidden/>
          </w:rPr>
          <w:fldChar w:fldCharType="begin"/>
        </w:r>
        <w:r w:rsidR="008628C3">
          <w:rPr>
            <w:noProof/>
            <w:webHidden/>
          </w:rPr>
          <w:instrText xml:space="preserve"> PAGEREF _Toc489259227 \h </w:instrText>
        </w:r>
        <w:r>
          <w:rPr>
            <w:noProof/>
            <w:webHidden/>
          </w:rPr>
        </w:r>
        <w:r>
          <w:rPr>
            <w:noProof/>
            <w:webHidden/>
          </w:rPr>
          <w:fldChar w:fldCharType="separate"/>
        </w:r>
        <w:r w:rsidR="00272017">
          <w:rPr>
            <w:noProof/>
            <w:webHidden/>
          </w:rPr>
          <w:t>63</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228" w:history="1">
        <w:r w:rsidR="008628C3" w:rsidRPr="00037507">
          <w:rPr>
            <w:rStyle w:val="ad"/>
            <w:noProof/>
          </w:rPr>
          <w:t>4.7.1</w:t>
        </w:r>
        <w:r w:rsidR="008628C3" w:rsidRPr="008E3136">
          <w:rPr>
            <w:rFonts w:ascii="Calibri" w:eastAsia="宋体" w:hAnsi="Calibri"/>
            <w:i w:val="0"/>
            <w:iCs w:val="0"/>
            <w:noProof/>
            <w:sz w:val="21"/>
            <w:szCs w:val="22"/>
          </w:rPr>
          <w:tab/>
        </w:r>
        <w:r w:rsidR="008628C3" w:rsidRPr="00037507">
          <w:rPr>
            <w:rStyle w:val="ad"/>
            <w:rFonts w:hint="eastAsia"/>
            <w:noProof/>
          </w:rPr>
          <w:t>上报合同数据</w:t>
        </w:r>
        <w:r w:rsidR="008628C3">
          <w:rPr>
            <w:noProof/>
            <w:webHidden/>
          </w:rPr>
          <w:tab/>
        </w:r>
        <w:r>
          <w:rPr>
            <w:noProof/>
            <w:webHidden/>
          </w:rPr>
          <w:fldChar w:fldCharType="begin"/>
        </w:r>
        <w:r w:rsidR="008628C3">
          <w:rPr>
            <w:noProof/>
            <w:webHidden/>
          </w:rPr>
          <w:instrText xml:space="preserve"> PAGEREF _Toc489259228 \h </w:instrText>
        </w:r>
        <w:r>
          <w:rPr>
            <w:noProof/>
            <w:webHidden/>
          </w:rPr>
        </w:r>
        <w:r>
          <w:rPr>
            <w:noProof/>
            <w:webHidden/>
          </w:rPr>
          <w:fldChar w:fldCharType="separate"/>
        </w:r>
        <w:r w:rsidR="00272017">
          <w:rPr>
            <w:noProof/>
            <w:webHidden/>
          </w:rPr>
          <w:t>63</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229" w:history="1">
        <w:r w:rsidR="008628C3" w:rsidRPr="00037507">
          <w:rPr>
            <w:rStyle w:val="ad"/>
            <w:noProof/>
          </w:rPr>
          <w:t>4.8</w:t>
        </w:r>
        <w:r w:rsidR="008628C3" w:rsidRPr="008E3136">
          <w:rPr>
            <w:rFonts w:ascii="Calibri" w:eastAsia="宋体" w:hAnsi="Calibri"/>
            <w:smallCaps w:val="0"/>
            <w:noProof/>
            <w:sz w:val="21"/>
            <w:szCs w:val="22"/>
          </w:rPr>
          <w:tab/>
        </w:r>
        <w:r w:rsidR="008628C3" w:rsidRPr="00037507">
          <w:rPr>
            <w:rStyle w:val="ad"/>
            <w:rFonts w:hint="eastAsia"/>
            <w:noProof/>
          </w:rPr>
          <w:t>出入库通知单管理</w:t>
        </w:r>
        <w:r w:rsidR="008628C3">
          <w:rPr>
            <w:noProof/>
            <w:webHidden/>
          </w:rPr>
          <w:tab/>
        </w:r>
        <w:r>
          <w:rPr>
            <w:noProof/>
            <w:webHidden/>
          </w:rPr>
          <w:fldChar w:fldCharType="begin"/>
        </w:r>
        <w:r w:rsidR="008628C3">
          <w:rPr>
            <w:noProof/>
            <w:webHidden/>
          </w:rPr>
          <w:instrText xml:space="preserve"> PAGEREF _Toc489259229 \h </w:instrText>
        </w:r>
        <w:r>
          <w:rPr>
            <w:noProof/>
            <w:webHidden/>
          </w:rPr>
        </w:r>
        <w:r>
          <w:rPr>
            <w:noProof/>
            <w:webHidden/>
          </w:rPr>
          <w:fldChar w:fldCharType="separate"/>
        </w:r>
        <w:r w:rsidR="00272017">
          <w:rPr>
            <w:noProof/>
            <w:webHidden/>
          </w:rPr>
          <w:t>65</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230" w:history="1">
        <w:r w:rsidR="008628C3" w:rsidRPr="00037507">
          <w:rPr>
            <w:rStyle w:val="ad"/>
            <w:noProof/>
          </w:rPr>
          <w:t>4.8.1</w:t>
        </w:r>
        <w:r w:rsidR="008628C3" w:rsidRPr="008E3136">
          <w:rPr>
            <w:rFonts w:ascii="Calibri" w:eastAsia="宋体" w:hAnsi="Calibri"/>
            <w:i w:val="0"/>
            <w:iCs w:val="0"/>
            <w:noProof/>
            <w:sz w:val="21"/>
            <w:szCs w:val="22"/>
          </w:rPr>
          <w:tab/>
        </w:r>
        <w:r w:rsidR="008628C3" w:rsidRPr="00037507">
          <w:rPr>
            <w:rStyle w:val="ad"/>
            <w:rFonts w:hint="eastAsia"/>
            <w:noProof/>
          </w:rPr>
          <w:t>上报出入库通知单数据</w:t>
        </w:r>
        <w:r w:rsidR="008628C3">
          <w:rPr>
            <w:noProof/>
            <w:webHidden/>
          </w:rPr>
          <w:tab/>
        </w:r>
        <w:r>
          <w:rPr>
            <w:noProof/>
            <w:webHidden/>
          </w:rPr>
          <w:fldChar w:fldCharType="begin"/>
        </w:r>
        <w:r w:rsidR="008628C3">
          <w:rPr>
            <w:noProof/>
            <w:webHidden/>
          </w:rPr>
          <w:instrText xml:space="preserve"> PAGEREF _Toc489259230 \h </w:instrText>
        </w:r>
        <w:r>
          <w:rPr>
            <w:noProof/>
            <w:webHidden/>
          </w:rPr>
        </w:r>
        <w:r>
          <w:rPr>
            <w:noProof/>
            <w:webHidden/>
          </w:rPr>
          <w:fldChar w:fldCharType="separate"/>
        </w:r>
        <w:r w:rsidR="00272017">
          <w:rPr>
            <w:noProof/>
            <w:webHidden/>
          </w:rPr>
          <w:t>65</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231" w:history="1">
        <w:r w:rsidR="008628C3" w:rsidRPr="00037507">
          <w:rPr>
            <w:rStyle w:val="ad"/>
            <w:noProof/>
          </w:rPr>
          <w:t>4.9</w:t>
        </w:r>
        <w:r w:rsidR="008628C3" w:rsidRPr="008E3136">
          <w:rPr>
            <w:rFonts w:ascii="Calibri" w:eastAsia="宋体" w:hAnsi="Calibri"/>
            <w:smallCaps w:val="0"/>
            <w:noProof/>
            <w:sz w:val="21"/>
            <w:szCs w:val="22"/>
          </w:rPr>
          <w:tab/>
        </w:r>
        <w:r w:rsidR="008628C3" w:rsidRPr="00037507">
          <w:rPr>
            <w:rStyle w:val="ad"/>
            <w:rFonts w:hint="eastAsia"/>
            <w:noProof/>
          </w:rPr>
          <w:t>粮食实时库存管理服务</w:t>
        </w:r>
        <w:r w:rsidR="008628C3">
          <w:rPr>
            <w:noProof/>
            <w:webHidden/>
          </w:rPr>
          <w:tab/>
        </w:r>
        <w:r>
          <w:rPr>
            <w:noProof/>
            <w:webHidden/>
          </w:rPr>
          <w:fldChar w:fldCharType="begin"/>
        </w:r>
        <w:r w:rsidR="008628C3">
          <w:rPr>
            <w:noProof/>
            <w:webHidden/>
          </w:rPr>
          <w:instrText xml:space="preserve"> PAGEREF _Toc489259231 \h </w:instrText>
        </w:r>
        <w:r>
          <w:rPr>
            <w:noProof/>
            <w:webHidden/>
          </w:rPr>
        </w:r>
        <w:r>
          <w:rPr>
            <w:noProof/>
            <w:webHidden/>
          </w:rPr>
          <w:fldChar w:fldCharType="separate"/>
        </w:r>
        <w:r w:rsidR="00272017">
          <w:rPr>
            <w:noProof/>
            <w:webHidden/>
          </w:rPr>
          <w:t>66</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232" w:history="1">
        <w:r w:rsidR="008628C3" w:rsidRPr="00037507">
          <w:rPr>
            <w:rStyle w:val="ad"/>
            <w:noProof/>
          </w:rPr>
          <w:t>4.9.1</w:t>
        </w:r>
        <w:r w:rsidR="008628C3" w:rsidRPr="008E3136">
          <w:rPr>
            <w:rFonts w:ascii="Calibri" w:eastAsia="宋体" w:hAnsi="Calibri"/>
            <w:i w:val="0"/>
            <w:iCs w:val="0"/>
            <w:noProof/>
            <w:sz w:val="21"/>
            <w:szCs w:val="22"/>
          </w:rPr>
          <w:tab/>
        </w:r>
        <w:r w:rsidR="008628C3" w:rsidRPr="00037507">
          <w:rPr>
            <w:rStyle w:val="ad"/>
            <w:rFonts w:hint="eastAsia"/>
            <w:noProof/>
          </w:rPr>
          <w:t>上报实时库存数据方法的接口定义</w:t>
        </w:r>
        <w:r w:rsidR="008628C3">
          <w:rPr>
            <w:noProof/>
            <w:webHidden/>
          </w:rPr>
          <w:tab/>
        </w:r>
        <w:r>
          <w:rPr>
            <w:noProof/>
            <w:webHidden/>
          </w:rPr>
          <w:fldChar w:fldCharType="begin"/>
        </w:r>
        <w:r w:rsidR="008628C3">
          <w:rPr>
            <w:noProof/>
            <w:webHidden/>
          </w:rPr>
          <w:instrText xml:space="preserve"> PAGEREF _Toc489259232 \h </w:instrText>
        </w:r>
        <w:r>
          <w:rPr>
            <w:noProof/>
            <w:webHidden/>
          </w:rPr>
        </w:r>
        <w:r>
          <w:rPr>
            <w:noProof/>
            <w:webHidden/>
          </w:rPr>
          <w:fldChar w:fldCharType="separate"/>
        </w:r>
        <w:r w:rsidR="00272017">
          <w:rPr>
            <w:noProof/>
            <w:webHidden/>
          </w:rPr>
          <w:t>66</w:t>
        </w:r>
        <w:r>
          <w:rPr>
            <w:noProof/>
            <w:webHidden/>
          </w:rPr>
          <w:fldChar w:fldCharType="end"/>
        </w:r>
      </w:hyperlink>
    </w:p>
    <w:p w:rsidR="008628C3" w:rsidRPr="008E3136" w:rsidRDefault="00FE1DA7">
      <w:pPr>
        <w:pStyle w:val="20"/>
        <w:tabs>
          <w:tab w:val="left" w:pos="960"/>
        </w:tabs>
        <w:rPr>
          <w:rFonts w:ascii="Calibri" w:eastAsia="宋体" w:hAnsi="Calibri"/>
          <w:smallCaps w:val="0"/>
          <w:noProof/>
          <w:sz w:val="21"/>
          <w:szCs w:val="22"/>
        </w:rPr>
      </w:pPr>
      <w:hyperlink w:anchor="_Toc489259233" w:history="1">
        <w:r w:rsidR="008628C3" w:rsidRPr="00037507">
          <w:rPr>
            <w:rStyle w:val="ad"/>
            <w:noProof/>
          </w:rPr>
          <w:t>4.10</w:t>
        </w:r>
        <w:r w:rsidR="008628C3" w:rsidRPr="008E3136">
          <w:rPr>
            <w:rFonts w:ascii="Calibri" w:eastAsia="宋体" w:hAnsi="Calibri"/>
            <w:smallCaps w:val="0"/>
            <w:noProof/>
            <w:sz w:val="21"/>
            <w:szCs w:val="22"/>
          </w:rPr>
          <w:tab/>
        </w:r>
        <w:r w:rsidR="008628C3" w:rsidRPr="00037507">
          <w:rPr>
            <w:rStyle w:val="ad"/>
            <w:rFonts w:hint="eastAsia"/>
            <w:noProof/>
          </w:rPr>
          <w:t>出入库业务服务</w:t>
        </w:r>
        <w:r w:rsidR="008628C3">
          <w:rPr>
            <w:noProof/>
            <w:webHidden/>
          </w:rPr>
          <w:tab/>
        </w:r>
        <w:r>
          <w:rPr>
            <w:noProof/>
            <w:webHidden/>
          </w:rPr>
          <w:fldChar w:fldCharType="begin"/>
        </w:r>
        <w:r w:rsidR="008628C3">
          <w:rPr>
            <w:noProof/>
            <w:webHidden/>
          </w:rPr>
          <w:instrText xml:space="preserve"> PAGEREF _Toc489259233 \h </w:instrText>
        </w:r>
        <w:r>
          <w:rPr>
            <w:noProof/>
            <w:webHidden/>
          </w:rPr>
        </w:r>
        <w:r>
          <w:rPr>
            <w:noProof/>
            <w:webHidden/>
          </w:rPr>
          <w:fldChar w:fldCharType="separate"/>
        </w:r>
        <w:r w:rsidR="00272017">
          <w:rPr>
            <w:noProof/>
            <w:webHidden/>
          </w:rPr>
          <w:t>67</w:t>
        </w:r>
        <w:r>
          <w:rPr>
            <w:noProof/>
            <w:webHidden/>
          </w:rPr>
          <w:fldChar w:fldCharType="end"/>
        </w:r>
      </w:hyperlink>
    </w:p>
    <w:p w:rsidR="008628C3" w:rsidRPr="008E3136" w:rsidRDefault="00FE1DA7">
      <w:pPr>
        <w:pStyle w:val="30"/>
        <w:tabs>
          <w:tab w:val="left" w:pos="1440"/>
        </w:tabs>
        <w:rPr>
          <w:rFonts w:ascii="Calibri" w:eastAsia="宋体" w:hAnsi="Calibri"/>
          <w:i w:val="0"/>
          <w:iCs w:val="0"/>
          <w:noProof/>
          <w:sz w:val="21"/>
          <w:szCs w:val="22"/>
        </w:rPr>
      </w:pPr>
      <w:hyperlink w:anchor="_Toc489259234" w:history="1">
        <w:r w:rsidR="008628C3" w:rsidRPr="00037507">
          <w:rPr>
            <w:rStyle w:val="ad"/>
            <w:noProof/>
          </w:rPr>
          <w:t>4.10.1</w:t>
        </w:r>
        <w:r w:rsidR="008628C3" w:rsidRPr="008E3136">
          <w:rPr>
            <w:rFonts w:ascii="Calibri" w:eastAsia="宋体" w:hAnsi="Calibri"/>
            <w:i w:val="0"/>
            <w:iCs w:val="0"/>
            <w:noProof/>
            <w:sz w:val="21"/>
            <w:szCs w:val="22"/>
          </w:rPr>
          <w:tab/>
        </w:r>
        <w:r w:rsidR="008628C3" w:rsidRPr="00037507">
          <w:rPr>
            <w:rStyle w:val="ad"/>
            <w:rFonts w:hint="eastAsia"/>
            <w:noProof/>
          </w:rPr>
          <w:t>上报出入库业务流水数据</w:t>
        </w:r>
        <w:r w:rsidR="008628C3">
          <w:rPr>
            <w:noProof/>
            <w:webHidden/>
          </w:rPr>
          <w:tab/>
        </w:r>
        <w:r>
          <w:rPr>
            <w:noProof/>
            <w:webHidden/>
          </w:rPr>
          <w:fldChar w:fldCharType="begin"/>
        </w:r>
        <w:r w:rsidR="008628C3">
          <w:rPr>
            <w:noProof/>
            <w:webHidden/>
          </w:rPr>
          <w:instrText xml:space="preserve"> PAGEREF _Toc489259234 \h </w:instrText>
        </w:r>
        <w:r>
          <w:rPr>
            <w:noProof/>
            <w:webHidden/>
          </w:rPr>
        </w:r>
        <w:r>
          <w:rPr>
            <w:noProof/>
            <w:webHidden/>
          </w:rPr>
          <w:fldChar w:fldCharType="separate"/>
        </w:r>
        <w:r w:rsidR="00272017">
          <w:rPr>
            <w:noProof/>
            <w:webHidden/>
          </w:rPr>
          <w:t>68</w:t>
        </w:r>
        <w:r>
          <w:rPr>
            <w:noProof/>
            <w:webHidden/>
          </w:rPr>
          <w:fldChar w:fldCharType="end"/>
        </w:r>
      </w:hyperlink>
    </w:p>
    <w:p w:rsidR="008628C3" w:rsidRPr="008E3136" w:rsidRDefault="00FE1DA7">
      <w:pPr>
        <w:pStyle w:val="20"/>
        <w:tabs>
          <w:tab w:val="left" w:pos="960"/>
        </w:tabs>
        <w:rPr>
          <w:rFonts w:ascii="Calibri" w:eastAsia="宋体" w:hAnsi="Calibri"/>
          <w:smallCaps w:val="0"/>
          <w:noProof/>
          <w:sz w:val="21"/>
          <w:szCs w:val="22"/>
        </w:rPr>
      </w:pPr>
      <w:hyperlink w:anchor="_Toc489259235" w:history="1">
        <w:r w:rsidR="008628C3" w:rsidRPr="00037507">
          <w:rPr>
            <w:rStyle w:val="ad"/>
            <w:noProof/>
          </w:rPr>
          <w:t>4.11</w:t>
        </w:r>
        <w:r w:rsidR="008628C3" w:rsidRPr="008E3136">
          <w:rPr>
            <w:rFonts w:ascii="Calibri" w:eastAsia="宋体" w:hAnsi="Calibri"/>
            <w:smallCaps w:val="0"/>
            <w:noProof/>
            <w:sz w:val="21"/>
            <w:szCs w:val="22"/>
          </w:rPr>
          <w:tab/>
        </w:r>
        <w:r w:rsidR="008628C3" w:rsidRPr="00037507">
          <w:rPr>
            <w:rStyle w:val="ad"/>
            <w:rFonts w:hint="eastAsia"/>
            <w:noProof/>
          </w:rPr>
          <w:t>粮情检查记录服务</w:t>
        </w:r>
        <w:r w:rsidR="008628C3">
          <w:rPr>
            <w:noProof/>
            <w:webHidden/>
          </w:rPr>
          <w:tab/>
        </w:r>
        <w:r>
          <w:rPr>
            <w:noProof/>
            <w:webHidden/>
          </w:rPr>
          <w:fldChar w:fldCharType="begin"/>
        </w:r>
        <w:r w:rsidR="008628C3">
          <w:rPr>
            <w:noProof/>
            <w:webHidden/>
          </w:rPr>
          <w:instrText xml:space="preserve"> PAGEREF _Toc489259235 \h </w:instrText>
        </w:r>
        <w:r>
          <w:rPr>
            <w:noProof/>
            <w:webHidden/>
          </w:rPr>
        </w:r>
        <w:r>
          <w:rPr>
            <w:noProof/>
            <w:webHidden/>
          </w:rPr>
          <w:fldChar w:fldCharType="separate"/>
        </w:r>
        <w:r w:rsidR="00272017">
          <w:rPr>
            <w:noProof/>
            <w:webHidden/>
          </w:rPr>
          <w:t>69</w:t>
        </w:r>
        <w:r>
          <w:rPr>
            <w:noProof/>
            <w:webHidden/>
          </w:rPr>
          <w:fldChar w:fldCharType="end"/>
        </w:r>
      </w:hyperlink>
    </w:p>
    <w:p w:rsidR="008628C3" w:rsidRPr="008E3136" w:rsidRDefault="00FE1DA7">
      <w:pPr>
        <w:pStyle w:val="30"/>
        <w:tabs>
          <w:tab w:val="left" w:pos="1440"/>
        </w:tabs>
        <w:rPr>
          <w:rFonts w:ascii="Calibri" w:eastAsia="宋体" w:hAnsi="Calibri"/>
          <w:i w:val="0"/>
          <w:iCs w:val="0"/>
          <w:noProof/>
          <w:sz w:val="21"/>
          <w:szCs w:val="22"/>
        </w:rPr>
      </w:pPr>
      <w:hyperlink w:anchor="_Toc489259236" w:history="1">
        <w:r w:rsidR="008628C3" w:rsidRPr="00037507">
          <w:rPr>
            <w:rStyle w:val="ad"/>
            <w:noProof/>
          </w:rPr>
          <w:t>4.11.1</w:t>
        </w:r>
        <w:r w:rsidR="008628C3" w:rsidRPr="008E3136">
          <w:rPr>
            <w:rFonts w:ascii="Calibri" w:eastAsia="宋体" w:hAnsi="Calibri"/>
            <w:i w:val="0"/>
            <w:iCs w:val="0"/>
            <w:noProof/>
            <w:sz w:val="21"/>
            <w:szCs w:val="22"/>
          </w:rPr>
          <w:tab/>
        </w:r>
        <w:r w:rsidR="008628C3" w:rsidRPr="00037507">
          <w:rPr>
            <w:rStyle w:val="ad"/>
            <w:rFonts w:hint="eastAsia"/>
            <w:noProof/>
          </w:rPr>
          <w:t>上报粮情检查报告数据信息</w:t>
        </w:r>
        <w:r w:rsidR="008628C3">
          <w:rPr>
            <w:noProof/>
            <w:webHidden/>
          </w:rPr>
          <w:tab/>
        </w:r>
        <w:r>
          <w:rPr>
            <w:noProof/>
            <w:webHidden/>
          </w:rPr>
          <w:fldChar w:fldCharType="begin"/>
        </w:r>
        <w:r w:rsidR="008628C3">
          <w:rPr>
            <w:noProof/>
            <w:webHidden/>
          </w:rPr>
          <w:instrText xml:space="preserve"> PAGEREF _Toc489259236 \h </w:instrText>
        </w:r>
        <w:r>
          <w:rPr>
            <w:noProof/>
            <w:webHidden/>
          </w:rPr>
        </w:r>
        <w:r>
          <w:rPr>
            <w:noProof/>
            <w:webHidden/>
          </w:rPr>
          <w:fldChar w:fldCharType="separate"/>
        </w:r>
        <w:r w:rsidR="00272017">
          <w:rPr>
            <w:noProof/>
            <w:webHidden/>
          </w:rPr>
          <w:t>69</w:t>
        </w:r>
        <w:r>
          <w:rPr>
            <w:noProof/>
            <w:webHidden/>
          </w:rPr>
          <w:fldChar w:fldCharType="end"/>
        </w:r>
      </w:hyperlink>
    </w:p>
    <w:p w:rsidR="008628C3" w:rsidRPr="008E3136" w:rsidRDefault="00FE1DA7">
      <w:pPr>
        <w:pStyle w:val="20"/>
        <w:tabs>
          <w:tab w:val="left" w:pos="960"/>
        </w:tabs>
        <w:rPr>
          <w:rFonts w:ascii="Calibri" w:eastAsia="宋体" w:hAnsi="Calibri"/>
          <w:smallCaps w:val="0"/>
          <w:noProof/>
          <w:sz w:val="21"/>
          <w:szCs w:val="22"/>
        </w:rPr>
      </w:pPr>
      <w:hyperlink w:anchor="_Toc489259237" w:history="1">
        <w:r w:rsidR="008628C3" w:rsidRPr="00037507">
          <w:rPr>
            <w:rStyle w:val="ad"/>
            <w:noProof/>
          </w:rPr>
          <w:t>4.12</w:t>
        </w:r>
        <w:r w:rsidR="008628C3" w:rsidRPr="008E3136">
          <w:rPr>
            <w:rFonts w:ascii="Calibri" w:eastAsia="宋体" w:hAnsi="Calibri"/>
            <w:smallCaps w:val="0"/>
            <w:noProof/>
            <w:sz w:val="21"/>
            <w:szCs w:val="22"/>
          </w:rPr>
          <w:tab/>
        </w:r>
        <w:r w:rsidR="008628C3" w:rsidRPr="00037507">
          <w:rPr>
            <w:rStyle w:val="ad"/>
            <w:rFonts w:hint="eastAsia"/>
            <w:noProof/>
          </w:rPr>
          <w:t>粮情监控服务</w:t>
        </w:r>
        <w:r w:rsidR="008628C3">
          <w:rPr>
            <w:noProof/>
            <w:webHidden/>
          </w:rPr>
          <w:tab/>
        </w:r>
        <w:r>
          <w:rPr>
            <w:noProof/>
            <w:webHidden/>
          </w:rPr>
          <w:fldChar w:fldCharType="begin"/>
        </w:r>
        <w:r w:rsidR="008628C3">
          <w:rPr>
            <w:noProof/>
            <w:webHidden/>
          </w:rPr>
          <w:instrText xml:space="preserve"> PAGEREF _Toc489259237 \h </w:instrText>
        </w:r>
        <w:r>
          <w:rPr>
            <w:noProof/>
            <w:webHidden/>
          </w:rPr>
        </w:r>
        <w:r>
          <w:rPr>
            <w:noProof/>
            <w:webHidden/>
          </w:rPr>
          <w:fldChar w:fldCharType="separate"/>
        </w:r>
        <w:r w:rsidR="00272017">
          <w:rPr>
            <w:noProof/>
            <w:webHidden/>
          </w:rPr>
          <w:t>71</w:t>
        </w:r>
        <w:r>
          <w:rPr>
            <w:noProof/>
            <w:webHidden/>
          </w:rPr>
          <w:fldChar w:fldCharType="end"/>
        </w:r>
      </w:hyperlink>
    </w:p>
    <w:p w:rsidR="008628C3" w:rsidRPr="008E3136" w:rsidRDefault="00FE1DA7">
      <w:pPr>
        <w:pStyle w:val="30"/>
        <w:tabs>
          <w:tab w:val="left" w:pos="1440"/>
        </w:tabs>
        <w:rPr>
          <w:rFonts w:ascii="Calibri" w:eastAsia="宋体" w:hAnsi="Calibri"/>
          <w:i w:val="0"/>
          <w:iCs w:val="0"/>
          <w:noProof/>
          <w:sz w:val="21"/>
          <w:szCs w:val="22"/>
        </w:rPr>
      </w:pPr>
      <w:hyperlink w:anchor="_Toc489259238" w:history="1">
        <w:r w:rsidR="008628C3" w:rsidRPr="00037507">
          <w:rPr>
            <w:rStyle w:val="ad"/>
            <w:noProof/>
          </w:rPr>
          <w:t>4.12.1</w:t>
        </w:r>
        <w:r w:rsidR="008628C3" w:rsidRPr="008E3136">
          <w:rPr>
            <w:rFonts w:ascii="Calibri" w:eastAsia="宋体" w:hAnsi="Calibri"/>
            <w:i w:val="0"/>
            <w:iCs w:val="0"/>
            <w:noProof/>
            <w:sz w:val="21"/>
            <w:szCs w:val="22"/>
          </w:rPr>
          <w:tab/>
        </w:r>
        <w:r w:rsidR="008628C3" w:rsidRPr="00037507">
          <w:rPr>
            <w:rStyle w:val="ad"/>
            <w:rFonts w:hint="eastAsia"/>
            <w:noProof/>
          </w:rPr>
          <w:t>上报粮情数据</w:t>
        </w:r>
        <w:r w:rsidR="008628C3">
          <w:rPr>
            <w:noProof/>
            <w:webHidden/>
          </w:rPr>
          <w:tab/>
        </w:r>
        <w:r>
          <w:rPr>
            <w:noProof/>
            <w:webHidden/>
          </w:rPr>
          <w:fldChar w:fldCharType="begin"/>
        </w:r>
        <w:r w:rsidR="008628C3">
          <w:rPr>
            <w:noProof/>
            <w:webHidden/>
          </w:rPr>
          <w:instrText xml:space="preserve"> PAGEREF _Toc489259238 \h </w:instrText>
        </w:r>
        <w:r>
          <w:rPr>
            <w:noProof/>
            <w:webHidden/>
          </w:rPr>
        </w:r>
        <w:r>
          <w:rPr>
            <w:noProof/>
            <w:webHidden/>
          </w:rPr>
          <w:fldChar w:fldCharType="separate"/>
        </w:r>
        <w:r w:rsidR="00272017">
          <w:rPr>
            <w:noProof/>
            <w:webHidden/>
          </w:rPr>
          <w:t>71</w:t>
        </w:r>
        <w:r>
          <w:rPr>
            <w:noProof/>
            <w:webHidden/>
          </w:rPr>
          <w:fldChar w:fldCharType="end"/>
        </w:r>
      </w:hyperlink>
    </w:p>
    <w:p w:rsidR="008628C3" w:rsidRPr="008E3136" w:rsidRDefault="00FE1DA7">
      <w:pPr>
        <w:pStyle w:val="20"/>
        <w:tabs>
          <w:tab w:val="left" w:pos="960"/>
        </w:tabs>
        <w:rPr>
          <w:rFonts w:ascii="Calibri" w:eastAsia="宋体" w:hAnsi="Calibri"/>
          <w:smallCaps w:val="0"/>
          <w:noProof/>
          <w:sz w:val="21"/>
          <w:szCs w:val="22"/>
        </w:rPr>
      </w:pPr>
      <w:hyperlink w:anchor="_Toc489259239" w:history="1">
        <w:r w:rsidR="008628C3" w:rsidRPr="00037507">
          <w:rPr>
            <w:rStyle w:val="ad"/>
            <w:noProof/>
          </w:rPr>
          <w:t>4.13</w:t>
        </w:r>
        <w:r w:rsidR="008628C3" w:rsidRPr="008E3136">
          <w:rPr>
            <w:rFonts w:ascii="Calibri" w:eastAsia="宋体" w:hAnsi="Calibri"/>
            <w:smallCaps w:val="0"/>
            <w:noProof/>
            <w:sz w:val="21"/>
            <w:szCs w:val="22"/>
          </w:rPr>
          <w:tab/>
        </w:r>
        <w:r w:rsidR="008628C3" w:rsidRPr="00037507">
          <w:rPr>
            <w:rStyle w:val="ad"/>
            <w:rFonts w:hint="eastAsia"/>
            <w:noProof/>
          </w:rPr>
          <w:t>智能仓储保管</w:t>
        </w:r>
        <w:r w:rsidR="008628C3">
          <w:rPr>
            <w:noProof/>
            <w:webHidden/>
          </w:rPr>
          <w:tab/>
        </w:r>
        <w:r>
          <w:rPr>
            <w:noProof/>
            <w:webHidden/>
          </w:rPr>
          <w:fldChar w:fldCharType="begin"/>
        </w:r>
        <w:r w:rsidR="008628C3">
          <w:rPr>
            <w:noProof/>
            <w:webHidden/>
          </w:rPr>
          <w:instrText xml:space="preserve"> PAGEREF _Toc489259239 \h </w:instrText>
        </w:r>
        <w:r>
          <w:rPr>
            <w:noProof/>
            <w:webHidden/>
          </w:rPr>
        </w:r>
        <w:r>
          <w:rPr>
            <w:noProof/>
            <w:webHidden/>
          </w:rPr>
          <w:fldChar w:fldCharType="separate"/>
        </w:r>
        <w:r w:rsidR="00272017">
          <w:rPr>
            <w:noProof/>
            <w:webHidden/>
          </w:rPr>
          <w:t>73</w:t>
        </w:r>
        <w:r>
          <w:rPr>
            <w:noProof/>
            <w:webHidden/>
          </w:rPr>
          <w:fldChar w:fldCharType="end"/>
        </w:r>
      </w:hyperlink>
    </w:p>
    <w:p w:rsidR="008628C3" w:rsidRPr="008E3136" w:rsidRDefault="00FE1DA7">
      <w:pPr>
        <w:pStyle w:val="30"/>
        <w:tabs>
          <w:tab w:val="left" w:pos="1440"/>
        </w:tabs>
        <w:rPr>
          <w:rFonts w:ascii="Calibri" w:eastAsia="宋体" w:hAnsi="Calibri"/>
          <w:i w:val="0"/>
          <w:iCs w:val="0"/>
          <w:noProof/>
          <w:sz w:val="21"/>
          <w:szCs w:val="22"/>
        </w:rPr>
      </w:pPr>
      <w:hyperlink w:anchor="_Toc489259240" w:history="1">
        <w:r w:rsidR="008628C3" w:rsidRPr="00037507">
          <w:rPr>
            <w:rStyle w:val="ad"/>
            <w:noProof/>
          </w:rPr>
          <w:t>4.13.1</w:t>
        </w:r>
        <w:r w:rsidR="008628C3" w:rsidRPr="008E3136">
          <w:rPr>
            <w:rFonts w:ascii="Calibri" w:eastAsia="宋体" w:hAnsi="Calibri"/>
            <w:i w:val="0"/>
            <w:iCs w:val="0"/>
            <w:noProof/>
            <w:sz w:val="21"/>
            <w:szCs w:val="22"/>
          </w:rPr>
          <w:tab/>
        </w:r>
        <w:r w:rsidR="008628C3" w:rsidRPr="00037507">
          <w:rPr>
            <w:rStyle w:val="ad"/>
            <w:rFonts w:hint="eastAsia"/>
            <w:noProof/>
          </w:rPr>
          <w:t>通风管理</w:t>
        </w:r>
        <w:r w:rsidR="008628C3">
          <w:rPr>
            <w:noProof/>
            <w:webHidden/>
          </w:rPr>
          <w:tab/>
        </w:r>
        <w:r>
          <w:rPr>
            <w:noProof/>
            <w:webHidden/>
          </w:rPr>
          <w:fldChar w:fldCharType="begin"/>
        </w:r>
        <w:r w:rsidR="008628C3">
          <w:rPr>
            <w:noProof/>
            <w:webHidden/>
          </w:rPr>
          <w:instrText xml:space="preserve"> PAGEREF _Toc489259240 \h </w:instrText>
        </w:r>
        <w:r>
          <w:rPr>
            <w:noProof/>
            <w:webHidden/>
          </w:rPr>
        </w:r>
        <w:r>
          <w:rPr>
            <w:noProof/>
            <w:webHidden/>
          </w:rPr>
          <w:fldChar w:fldCharType="separate"/>
        </w:r>
        <w:r w:rsidR="00272017">
          <w:rPr>
            <w:noProof/>
            <w:webHidden/>
          </w:rPr>
          <w:t>73</w:t>
        </w:r>
        <w:r>
          <w:rPr>
            <w:noProof/>
            <w:webHidden/>
          </w:rPr>
          <w:fldChar w:fldCharType="end"/>
        </w:r>
      </w:hyperlink>
    </w:p>
    <w:p w:rsidR="008628C3" w:rsidRPr="008E3136" w:rsidRDefault="00FE1DA7">
      <w:pPr>
        <w:pStyle w:val="30"/>
        <w:tabs>
          <w:tab w:val="left" w:pos="1440"/>
        </w:tabs>
        <w:rPr>
          <w:rFonts w:ascii="Calibri" w:eastAsia="宋体" w:hAnsi="Calibri"/>
          <w:i w:val="0"/>
          <w:iCs w:val="0"/>
          <w:noProof/>
          <w:sz w:val="21"/>
          <w:szCs w:val="22"/>
        </w:rPr>
      </w:pPr>
      <w:hyperlink w:anchor="_Toc489259241" w:history="1">
        <w:r w:rsidR="008628C3" w:rsidRPr="00037507">
          <w:rPr>
            <w:rStyle w:val="ad"/>
            <w:noProof/>
          </w:rPr>
          <w:t>4.13.2</w:t>
        </w:r>
        <w:r w:rsidR="008628C3" w:rsidRPr="008E3136">
          <w:rPr>
            <w:rFonts w:ascii="Calibri" w:eastAsia="宋体" w:hAnsi="Calibri"/>
            <w:i w:val="0"/>
            <w:iCs w:val="0"/>
            <w:noProof/>
            <w:sz w:val="21"/>
            <w:szCs w:val="22"/>
          </w:rPr>
          <w:tab/>
        </w:r>
        <w:r w:rsidR="008628C3" w:rsidRPr="00037507">
          <w:rPr>
            <w:rStyle w:val="ad"/>
            <w:rFonts w:hint="eastAsia"/>
            <w:noProof/>
          </w:rPr>
          <w:t>熏蒸管理</w:t>
        </w:r>
        <w:r w:rsidR="008628C3">
          <w:rPr>
            <w:noProof/>
            <w:webHidden/>
          </w:rPr>
          <w:tab/>
        </w:r>
        <w:r>
          <w:rPr>
            <w:noProof/>
            <w:webHidden/>
          </w:rPr>
          <w:fldChar w:fldCharType="begin"/>
        </w:r>
        <w:r w:rsidR="008628C3">
          <w:rPr>
            <w:noProof/>
            <w:webHidden/>
          </w:rPr>
          <w:instrText xml:space="preserve"> PAGEREF _Toc489259241 \h </w:instrText>
        </w:r>
        <w:r>
          <w:rPr>
            <w:noProof/>
            <w:webHidden/>
          </w:rPr>
        </w:r>
        <w:r>
          <w:rPr>
            <w:noProof/>
            <w:webHidden/>
          </w:rPr>
          <w:fldChar w:fldCharType="separate"/>
        </w:r>
        <w:r w:rsidR="00272017">
          <w:rPr>
            <w:noProof/>
            <w:webHidden/>
          </w:rPr>
          <w:t>75</w:t>
        </w:r>
        <w:r>
          <w:rPr>
            <w:noProof/>
            <w:webHidden/>
          </w:rPr>
          <w:fldChar w:fldCharType="end"/>
        </w:r>
      </w:hyperlink>
    </w:p>
    <w:p w:rsidR="008628C3" w:rsidRPr="008E3136" w:rsidRDefault="00FE1DA7">
      <w:pPr>
        <w:pStyle w:val="30"/>
        <w:tabs>
          <w:tab w:val="left" w:pos="1440"/>
        </w:tabs>
        <w:rPr>
          <w:rFonts w:ascii="Calibri" w:eastAsia="宋体" w:hAnsi="Calibri"/>
          <w:i w:val="0"/>
          <w:iCs w:val="0"/>
          <w:noProof/>
          <w:sz w:val="21"/>
          <w:szCs w:val="22"/>
        </w:rPr>
      </w:pPr>
      <w:hyperlink w:anchor="_Toc489259242" w:history="1">
        <w:r w:rsidR="008628C3" w:rsidRPr="00037507">
          <w:rPr>
            <w:rStyle w:val="ad"/>
            <w:noProof/>
          </w:rPr>
          <w:t>4.13.3</w:t>
        </w:r>
        <w:r w:rsidR="008628C3" w:rsidRPr="008E3136">
          <w:rPr>
            <w:rFonts w:ascii="Calibri" w:eastAsia="宋体" w:hAnsi="Calibri"/>
            <w:i w:val="0"/>
            <w:iCs w:val="0"/>
            <w:noProof/>
            <w:sz w:val="21"/>
            <w:szCs w:val="22"/>
          </w:rPr>
          <w:tab/>
        </w:r>
        <w:r w:rsidR="008628C3" w:rsidRPr="00037507">
          <w:rPr>
            <w:rStyle w:val="ad"/>
            <w:rFonts w:hint="eastAsia"/>
            <w:noProof/>
          </w:rPr>
          <w:t>在库粮油质检</w:t>
        </w:r>
        <w:r w:rsidR="008628C3">
          <w:rPr>
            <w:noProof/>
            <w:webHidden/>
          </w:rPr>
          <w:tab/>
        </w:r>
        <w:r>
          <w:rPr>
            <w:noProof/>
            <w:webHidden/>
          </w:rPr>
          <w:fldChar w:fldCharType="begin"/>
        </w:r>
        <w:r w:rsidR="008628C3">
          <w:rPr>
            <w:noProof/>
            <w:webHidden/>
          </w:rPr>
          <w:instrText xml:space="preserve"> PAGEREF _Toc489259242 \h </w:instrText>
        </w:r>
        <w:r>
          <w:rPr>
            <w:noProof/>
            <w:webHidden/>
          </w:rPr>
        </w:r>
        <w:r>
          <w:rPr>
            <w:noProof/>
            <w:webHidden/>
          </w:rPr>
          <w:fldChar w:fldCharType="separate"/>
        </w:r>
        <w:r w:rsidR="00272017">
          <w:rPr>
            <w:noProof/>
            <w:webHidden/>
          </w:rPr>
          <w:t>78</w:t>
        </w:r>
        <w:r>
          <w:rPr>
            <w:noProof/>
            <w:webHidden/>
          </w:rPr>
          <w:fldChar w:fldCharType="end"/>
        </w:r>
      </w:hyperlink>
    </w:p>
    <w:p w:rsidR="008628C3" w:rsidRPr="008E3136" w:rsidRDefault="00FE1DA7">
      <w:pPr>
        <w:pStyle w:val="20"/>
        <w:tabs>
          <w:tab w:val="left" w:pos="960"/>
        </w:tabs>
        <w:rPr>
          <w:rFonts w:ascii="Calibri" w:eastAsia="宋体" w:hAnsi="Calibri"/>
          <w:smallCaps w:val="0"/>
          <w:noProof/>
          <w:sz w:val="21"/>
          <w:szCs w:val="22"/>
        </w:rPr>
      </w:pPr>
      <w:hyperlink w:anchor="_Toc489259243" w:history="1">
        <w:r w:rsidR="008628C3" w:rsidRPr="00037507">
          <w:rPr>
            <w:rStyle w:val="ad"/>
            <w:noProof/>
          </w:rPr>
          <w:t>4.14</w:t>
        </w:r>
        <w:r w:rsidR="008628C3" w:rsidRPr="008E3136">
          <w:rPr>
            <w:rFonts w:ascii="Calibri" w:eastAsia="宋体" w:hAnsi="Calibri"/>
            <w:smallCaps w:val="0"/>
            <w:noProof/>
            <w:sz w:val="21"/>
            <w:szCs w:val="22"/>
          </w:rPr>
          <w:tab/>
        </w:r>
        <w:r w:rsidR="008628C3" w:rsidRPr="00037507">
          <w:rPr>
            <w:rStyle w:val="ad"/>
            <w:rFonts w:hint="eastAsia"/>
            <w:noProof/>
          </w:rPr>
          <w:t>数量监测服务</w:t>
        </w:r>
        <w:r w:rsidR="008628C3">
          <w:rPr>
            <w:noProof/>
            <w:webHidden/>
          </w:rPr>
          <w:tab/>
        </w:r>
        <w:r>
          <w:rPr>
            <w:noProof/>
            <w:webHidden/>
          </w:rPr>
          <w:fldChar w:fldCharType="begin"/>
        </w:r>
        <w:r w:rsidR="008628C3">
          <w:rPr>
            <w:noProof/>
            <w:webHidden/>
          </w:rPr>
          <w:instrText xml:space="preserve"> PAGEREF _Toc489259243 \h </w:instrText>
        </w:r>
        <w:r>
          <w:rPr>
            <w:noProof/>
            <w:webHidden/>
          </w:rPr>
        </w:r>
        <w:r>
          <w:rPr>
            <w:noProof/>
            <w:webHidden/>
          </w:rPr>
          <w:fldChar w:fldCharType="separate"/>
        </w:r>
        <w:r w:rsidR="00272017">
          <w:rPr>
            <w:noProof/>
            <w:webHidden/>
          </w:rPr>
          <w:t>80</w:t>
        </w:r>
        <w:r>
          <w:rPr>
            <w:noProof/>
            <w:webHidden/>
          </w:rPr>
          <w:fldChar w:fldCharType="end"/>
        </w:r>
      </w:hyperlink>
    </w:p>
    <w:p w:rsidR="008628C3" w:rsidRPr="008E3136" w:rsidRDefault="00FE1DA7">
      <w:pPr>
        <w:pStyle w:val="30"/>
        <w:tabs>
          <w:tab w:val="left" w:pos="1440"/>
        </w:tabs>
        <w:rPr>
          <w:rFonts w:ascii="Calibri" w:eastAsia="宋体" w:hAnsi="Calibri"/>
          <w:i w:val="0"/>
          <w:iCs w:val="0"/>
          <w:noProof/>
          <w:sz w:val="21"/>
          <w:szCs w:val="22"/>
        </w:rPr>
      </w:pPr>
      <w:hyperlink w:anchor="_Toc489259244" w:history="1">
        <w:r w:rsidR="008628C3" w:rsidRPr="00037507">
          <w:rPr>
            <w:rStyle w:val="ad"/>
            <w:noProof/>
          </w:rPr>
          <w:t>4.14.1</w:t>
        </w:r>
        <w:r w:rsidR="008628C3" w:rsidRPr="008E3136">
          <w:rPr>
            <w:rFonts w:ascii="Calibri" w:eastAsia="宋体" w:hAnsi="Calibri"/>
            <w:i w:val="0"/>
            <w:iCs w:val="0"/>
            <w:noProof/>
            <w:sz w:val="21"/>
            <w:szCs w:val="22"/>
          </w:rPr>
          <w:tab/>
        </w:r>
        <w:r w:rsidR="008628C3" w:rsidRPr="00037507">
          <w:rPr>
            <w:rStyle w:val="ad"/>
            <w:rFonts w:hint="eastAsia"/>
            <w:noProof/>
          </w:rPr>
          <w:t>上报粮食数量监测数据</w:t>
        </w:r>
        <w:r w:rsidR="008628C3">
          <w:rPr>
            <w:noProof/>
            <w:webHidden/>
          </w:rPr>
          <w:tab/>
        </w:r>
        <w:r>
          <w:rPr>
            <w:noProof/>
            <w:webHidden/>
          </w:rPr>
          <w:fldChar w:fldCharType="begin"/>
        </w:r>
        <w:r w:rsidR="008628C3">
          <w:rPr>
            <w:noProof/>
            <w:webHidden/>
          </w:rPr>
          <w:instrText xml:space="preserve"> PAGEREF _Toc489259244 \h </w:instrText>
        </w:r>
        <w:r>
          <w:rPr>
            <w:noProof/>
            <w:webHidden/>
          </w:rPr>
        </w:r>
        <w:r>
          <w:rPr>
            <w:noProof/>
            <w:webHidden/>
          </w:rPr>
          <w:fldChar w:fldCharType="separate"/>
        </w:r>
        <w:r w:rsidR="00272017">
          <w:rPr>
            <w:noProof/>
            <w:webHidden/>
          </w:rPr>
          <w:t>80</w:t>
        </w:r>
        <w:r>
          <w:rPr>
            <w:noProof/>
            <w:webHidden/>
          </w:rPr>
          <w:fldChar w:fldCharType="end"/>
        </w:r>
      </w:hyperlink>
    </w:p>
    <w:p w:rsidR="008628C3" w:rsidRPr="008E3136" w:rsidRDefault="00FE1DA7">
      <w:pPr>
        <w:pStyle w:val="20"/>
        <w:tabs>
          <w:tab w:val="left" w:pos="960"/>
        </w:tabs>
        <w:rPr>
          <w:rFonts w:ascii="Calibri" w:eastAsia="宋体" w:hAnsi="Calibri"/>
          <w:smallCaps w:val="0"/>
          <w:noProof/>
          <w:sz w:val="21"/>
          <w:szCs w:val="22"/>
        </w:rPr>
      </w:pPr>
      <w:hyperlink w:anchor="_Toc489259245" w:history="1">
        <w:r w:rsidR="008628C3" w:rsidRPr="00037507">
          <w:rPr>
            <w:rStyle w:val="ad"/>
            <w:noProof/>
          </w:rPr>
          <w:t>4.15</w:t>
        </w:r>
        <w:r w:rsidR="008628C3" w:rsidRPr="008E3136">
          <w:rPr>
            <w:rFonts w:ascii="Calibri" w:eastAsia="宋体" w:hAnsi="Calibri"/>
            <w:smallCaps w:val="0"/>
            <w:noProof/>
            <w:sz w:val="21"/>
            <w:szCs w:val="22"/>
          </w:rPr>
          <w:tab/>
        </w:r>
        <w:r w:rsidR="008628C3" w:rsidRPr="00037507">
          <w:rPr>
            <w:rStyle w:val="ad"/>
            <w:rFonts w:hint="eastAsia"/>
            <w:noProof/>
          </w:rPr>
          <w:t>药剂管理服务</w:t>
        </w:r>
        <w:r w:rsidR="008628C3">
          <w:rPr>
            <w:noProof/>
            <w:webHidden/>
          </w:rPr>
          <w:tab/>
        </w:r>
        <w:r>
          <w:rPr>
            <w:noProof/>
            <w:webHidden/>
          </w:rPr>
          <w:fldChar w:fldCharType="begin"/>
        </w:r>
        <w:r w:rsidR="008628C3">
          <w:rPr>
            <w:noProof/>
            <w:webHidden/>
          </w:rPr>
          <w:instrText xml:space="preserve"> PAGEREF _Toc489259245 \h </w:instrText>
        </w:r>
        <w:r>
          <w:rPr>
            <w:noProof/>
            <w:webHidden/>
          </w:rPr>
        </w:r>
        <w:r>
          <w:rPr>
            <w:noProof/>
            <w:webHidden/>
          </w:rPr>
          <w:fldChar w:fldCharType="separate"/>
        </w:r>
        <w:r w:rsidR="00272017">
          <w:rPr>
            <w:noProof/>
            <w:webHidden/>
          </w:rPr>
          <w:t>81</w:t>
        </w:r>
        <w:r>
          <w:rPr>
            <w:noProof/>
            <w:webHidden/>
          </w:rPr>
          <w:fldChar w:fldCharType="end"/>
        </w:r>
      </w:hyperlink>
    </w:p>
    <w:p w:rsidR="008628C3" w:rsidRPr="008E3136" w:rsidRDefault="00FE1DA7">
      <w:pPr>
        <w:pStyle w:val="30"/>
        <w:tabs>
          <w:tab w:val="left" w:pos="1440"/>
        </w:tabs>
        <w:rPr>
          <w:rFonts w:ascii="Calibri" w:eastAsia="宋体" w:hAnsi="Calibri"/>
          <w:i w:val="0"/>
          <w:iCs w:val="0"/>
          <w:noProof/>
          <w:sz w:val="21"/>
          <w:szCs w:val="22"/>
        </w:rPr>
      </w:pPr>
      <w:hyperlink w:anchor="_Toc489259246" w:history="1">
        <w:r w:rsidR="008628C3" w:rsidRPr="00037507">
          <w:rPr>
            <w:rStyle w:val="ad"/>
            <w:noProof/>
          </w:rPr>
          <w:t>4.15.1</w:t>
        </w:r>
        <w:r w:rsidR="008628C3" w:rsidRPr="008E3136">
          <w:rPr>
            <w:rFonts w:ascii="Calibri" w:eastAsia="宋体" w:hAnsi="Calibri"/>
            <w:i w:val="0"/>
            <w:iCs w:val="0"/>
            <w:noProof/>
            <w:sz w:val="21"/>
            <w:szCs w:val="22"/>
          </w:rPr>
          <w:tab/>
        </w:r>
        <w:r w:rsidR="008628C3" w:rsidRPr="00037507">
          <w:rPr>
            <w:rStyle w:val="ad"/>
            <w:rFonts w:hint="eastAsia"/>
            <w:noProof/>
          </w:rPr>
          <w:t>上报药剂基本信息</w:t>
        </w:r>
        <w:r w:rsidR="008628C3">
          <w:rPr>
            <w:noProof/>
            <w:webHidden/>
          </w:rPr>
          <w:tab/>
        </w:r>
        <w:r>
          <w:rPr>
            <w:noProof/>
            <w:webHidden/>
          </w:rPr>
          <w:fldChar w:fldCharType="begin"/>
        </w:r>
        <w:r w:rsidR="008628C3">
          <w:rPr>
            <w:noProof/>
            <w:webHidden/>
          </w:rPr>
          <w:instrText xml:space="preserve"> PAGEREF _Toc489259246 \h </w:instrText>
        </w:r>
        <w:r>
          <w:rPr>
            <w:noProof/>
            <w:webHidden/>
          </w:rPr>
        </w:r>
        <w:r>
          <w:rPr>
            <w:noProof/>
            <w:webHidden/>
          </w:rPr>
          <w:fldChar w:fldCharType="separate"/>
        </w:r>
        <w:r w:rsidR="00272017">
          <w:rPr>
            <w:noProof/>
            <w:webHidden/>
          </w:rPr>
          <w:t>81</w:t>
        </w:r>
        <w:r>
          <w:rPr>
            <w:noProof/>
            <w:webHidden/>
          </w:rPr>
          <w:fldChar w:fldCharType="end"/>
        </w:r>
      </w:hyperlink>
    </w:p>
    <w:p w:rsidR="008628C3" w:rsidRPr="008E3136" w:rsidRDefault="00FE1DA7">
      <w:pPr>
        <w:pStyle w:val="20"/>
        <w:tabs>
          <w:tab w:val="left" w:pos="960"/>
        </w:tabs>
        <w:rPr>
          <w:rFonts w:ascii="Calibri" w:eastAsia="宋体" w:hAnsi="Calibri"/>
          <w:smallCaps w:val="0"/>
          <w:noProof/>
          <w:sz w:val="21"/>
          <w:szCs w:val="22"/>
        </w:rPr>
      </w:pPr>
      <w:hyperlink w:anchor="_Toc489259247" w:history="1">
        <w:r w:rsidR="008628C3" w:rsidRPr="00037507">
          <w:rPr>
            <w:rStyle w:val="ad"/>
            <w:noProof/>
          </w:rPr>
          <w:t>4.16</w:t>
        </w:r>
        <w:r w:rsidR="008628C3" w:rsidRPr="008E3136">
          <w:rPr>
            <w:rFonts w:ascii="Calibri" w:eastAsia="宋体" w:hAnsi="Calibri"/>
            <w:smallCaps w:val="0"/>
            <w:noProof/>
            <w:sz w:val="21"/>
            <w:szCs w:val="22"/>
          </w:rPr>
          <w:tab/>
        </w:r>
        <w:r w:rsidR="008628C3" w:rsidRPr="00037507">
          <w:rPr>
            <w:rStyle w:val="ad"/>
            <w:rFonts w:hint="eastAsia"/>
            <w:noProof/>
          </w:rPr>
          <w:t>设备管理服务</w:t>
        </w:r>
        <w:r w:rsidR="008628C3">
          <w:rPr>
            <w:noProof/>
            <w:webHidden/>
          </w:rPr>
          <w:tab/>
        </w:r>
        <w:r>
          <w:rPr>
            <w:noProof/>
            <w:webHidden/>
          </w:rPr>
          <w:fldChar w:fldCharType="begin"/>
        </w:r>
        <w:r w:rsidR="008628C3">
          <w:rPr>
            <w:noProof/>
            <w:webHidden/>
          </w:rPr>
          <w:instrText xml:space="preserve"> PAGEREF _Toc489259247 \h </w:instrText>
        </w:r>
        <w:r>
          <w:rPr>
            <w:noProof/>
            <w:webHidden/>
          </w:rPr>
        </w:r>
        <w:r>
          <w:rPr>
            <w:noProof/>
            <w:webHidden/>
          </w:rPr>
          <w:fldChar w:fldCharType="separate"/>
        </w:r>
        <w:r w:rsidR="00272017">
          <w:rPr>
            <w:noProof/>
            <w:webHidden/>
          </w:rPr>
          <w:t>83</w:t>
        </w:r>
        <w:r>
          <w:rPr>
            <w:noProof/>
            <w:webHidden/>
          </w:rPr>
          <w:fldChar w:fldCharType="end"/>
        </w:r>
      </w:hyperlink>
    </w:p>
    <w:p w:rsidR="008628C3" w:rsidRPr="008E3136" w:rsidRDefault="00FE1DA7">
      <w:pPr>
        <w:pStyle w:val="30"/>
        <w:tabs>
          <w:tab w:val="left" w:pos="1440"/>
        </w:tabs>
        <w:rPr>
          <w:rFonts w:ascii="Calibri" w:eastAsia="宋体" w:hAnsi="Calibri"/>
          <w:i w:val="0"/>
          <w:iCs w:val="0"/>
          <w:noProof/>
          <w:sz w:val="21"/>
          <w:szCs w:val="22"/>
        </w:rPr>
      </w:pPr>
      <w:hyperlink w:anchor="_Toc489259248" w:history="1">
        <w:r w:rsidR="008628C3" w:rsidRPr="00037507">
          <w:rPr>
            <w:rStyle w:val="ad"/>
            <w:noProof/>
          </w:rPr>
          <w:t>4.16.1</w:t>
        </w:r>
        <w:r w:rsidR="008628C3" w:rsidRPr="008E3136">
          <w:rPr>
            <w:rFonts w:ascii="Calibri" w:eastAsia="宋体" w:hAnsi="Calibri"/>
            <w:i w:val="0"/>
            <w:iCs w:val="0"/>
            <w:noProof/>
            <w:sz w:val="21"/>
            <w:szCs w:val="22"/>
          </w:rPr>
          <w:tab/>
        </w:r>
        <w:r w:rsidR="008628C3" w:rsidRPr="00037507">
          <w:rPr>
            <w:rStyle w:val="ad"/>
            <w:rFonts w:hint="eastAsia"/>
            <w:noProof/>
          </w:rPr>
          <w:t>上报设备数据信息</w:t>
        </w:r>
        <w:r w:rsidR="008628C3">
          <w:rPr>
            <w:noProof/>
            <w:webHidden/>
          </w:rPr>
          <w:tab/>
        </w:r>
        <w:r>
          <w:rPr>
            <w:noProof/>
            <w:webHidden/>
          </w:rPr>
          <w:fldChar w:fldCharType="begin"/>
        </w:r>
        <w:r w:rsidR="008628C3">
          <w:rPr>
            <w:noProof/>
            <w:webHidden/>
          </w:rPr>
          <w:instrText xml:space="preserve"> PAGEREF _Toc489259248 \h </w:instrText>
        </w:r>
        <w:r>
          <w:rPr>
            <w:noProof/>
            <w:webHidden/>
          </w:rPr>
        </w:r>
        <w:r>
          <w:rPr>
            <w:noProof/>
            <w:webHidden/>
          </w:rPr>
          <w:fldChar w:fldCharType="separate"/>
        </w:r>
        <w:r w:rsidR="00272017">
          <w:rPr>
            <w:noProof/>
            <w:webHidden/>
          </w:rPr>
          <w:t>83</w:t>
        </w:r>
        <w:r>
          <w:rPr>
            <w:noProof/>
            <w:webHidden/>
          </w:rPr>
          <w:fldChar w:fldCharType="end"/>
        </w:r>
      </w:hyperlink>
    </w:p>
    <w:p w:rsidR="008628C3" w:rsidRPr="008E3136" w:rsidRDefault="00FE1DA7">
      <w:pPr>
        <w:pStyle w:val="20"/>
        <w:tabs>
          <w:tab w:val="left" w:pos="960"/>
        </w:tabs>
        <w:rPr>
          <w:rFonts w:ascii="Calibri" w:eastAsia="宋体" w:hAnsi="Calibri"/>
          <w:smallCaps w:val="0"/>
          <w:noProof/>
          <w:sz w:val="21"/>
          <w:szCs w:val="22"/>
        </w:rPr>
      </w:pPr>
      <w:hyperlink w:anchor="_Toc489259249" w:history="1">
        <w:r w:rsidR="008628C3" w:rsidRPr="00037507">
          <w:rPr>
            <w:rStyle w:val="ad"/>
            <w:noProof/>
          </w:rPr>
          <w:t>4.17</w:t>
        </w:r>
        <w:r w:rsidR="008628C3" w:rsidRPr="008E3136">
          <w:rPr>
            <w:rFonts w:ascii="Calibri" w:eastAsia="宋体" w:hAnsi="Calibri"/>
            <w:smallCaps w:val="0"/>
            <w:noProof/>
            <w:sz w:val="21"/>
            <w:szCs w:val="22"/>
          </w:rPr>
          <w:tab/>
        </w:r>
        <w:r w:rsidR="008628C3" w:rsidRPr="00037507">
          <w:rPr>
            <w:rStyle w:val="ad"/>
            <w:rFonts w:hint="eastAsia"/>
            <w:noProof/>
          </w:rPr>
          <w:t>视频监控服务</w:t>
        </w:r>
        <w:r w:rsidR="008628C3">
          <w:rPr>
            <w:noProof/>
            <w:webHidden/>
          </w:rPr>
          <w:tab/>
        </w:r>
        <w:r>
          <w:rPr>
            <w:noProof/>
            <w:webHidden/>
          </w:rPr>
          <w:fldChar w:fldCharType="begin"/>
        </w:r>
        <w:r w:rsidR="008628C3">
          <w:rPr>
            <w:noProof/>
            <w:webHidden/>
          </w:rPr>
          <w:instrText xml:space="preserve"> PAGEREF _Toc489259249 \h </w:instrText>
        </w:r>
        <w:r>
          <w:rPr>
            <w:noProof/>
            <w:webHidden/>
          </w:rPr>
        </w:r>
        <w:r>
          <w:rPr>
            <w:noProof/>
            <w:webHidden/>
          </w:rPr>
          <w:fldChar w:fldCharType="separate"/>
        </w:r>
        <w:r w:rsidR="00272017">
          <w:rPr>
            <w:noProof/>
            <w:webHidden/>
          </w:rPr>
          <w:t>86</w:t>
        </w:r>
        <w:r>
          <w:rPr>
            <w:noProof/>
            <w:webHidden/>
          </w:rPr>
          <w:fldChar w:fldCharType="end"/>
        </w:r>
      </w:hyperlink>
    </w:p>
    <w:p w:rsidR="008628C3" w:rsidRPr="008E3136" w:rsidRDefault="00FE1DA7">
      <w:pPr>
        <w:pStyle w:val="30"/>
        <w:tabs>
          <w:tab w:val="left" w:pos="1440"/>
        </w:tabs>
        <w:rPr>
          <w:rFonts w:ascii="Calibri" w:eastAsia="宋体" w:hAnsi="Calibri"/>
          <w:i w:val="0"/>
          <w:iCs w:val="0"/>
          <w:noProof/>
          <w:sz w:val="21"/>
          <w:szCs w:val="22"/>
        </w:rPr>
      </w:pPr>
      <w:hyperlink w:anchor="_Toc489259250" w:history="1">
        <w:r w:rsidR="008628C3" w:rsidRPr="00037507">
          <w:rPr>
            <w:rStyle w:val="ad"/>
            <w:noProof/>
          </w:rPr>
          <w:t>4.17.1</w:t>
        </w:r>
        <w:r w:rsidR="008628C3" w:rsidRPr="008E3136">
          <w:rPr>
            <w:rFonts w:ascii="Calibri" w:eastAsia="宋体" w:hAnsi="Calibri"/>
            <w:i w:val="0"/>
            <w:iCs w:val="0"/>
            <w:noProof/>
            <w:sz w:val="21"/>
            <w:szCs w:val="22"/>
          </w:rPr>
          <w:tab/>
        </w:r>
        <w:r w:rsidR="008628C3" w:rsidRPr="00037507">
          <w:rPr>
            <w:rStyle w:val="ad"/>
            <w:rFonts w:hint="eastAsia"/>
            <w:noProof/>
          </w:rPr>
          <w:t>上报视频监控信息</w:t>
        </w:r>
        <w:r w:rsidR="008628C3">
          <w:rPr>
            <w:noProof/>
            <w:webHidden/>
          </w:rPr>
          <w:tab/>
        </w:r>
        <w:r>
          <w:rPr>
            <w:noProof/>
            <w:webHidden/>
          </w:rPr>
          <w:fldChar w:fldCharType="begin"/>
        </w:r>
        <w:r w:rsidR="008628C3">
          <w:rPr>
            <w:noProof/>
            <w:webHidden/>
          </w:rPr>
          <w:instrText xml:space="preserve"> PAGEREF _Toc489259250 \h </w:instrText>
        </w:r>
        <w:r>
          <w:rPr>
            <w:noProof/>
            <w:webHidden/>
          </w:rPr>
        </w:r>
        <w:r>
          <w:rPr>
            <w:noProof/>
            <w:webHidden/>
          </w:rPr>
          <w:fldChar w:fldCharType="separate"/>
        </w:r>
        <w:r w:rsidR="00272017">
          <w:rPr>
            <w:noProof/>
            <w:webHidden/>
          </w:rPr>
          <w:t>86</w:t>
        </w:r>
        <w:r>
          <w:rPr>
            <w:noProof/>
            <w:webHidden/>
          </w:rPr>
          <w:fldChar w:fldCharType="end"/>
        </w:r>
      </w:hyperlink>
    </w:p>
    <w:p w:rsidR="008628C3" w:rsidRPr="008E3136" w:rsidRDefault="00FE1DA7">
      <w:pPr>
        <w:pStyle w:val="10"/>
        <w:rPr>
          <w:rFonts w:ascii="Calibri" w:eastAsia="宋体" w:hAnsi="Calibri"/>
          <w:b w:val="0"/>
          <w:bCs w:val="0"/>
          <w:caps w:val="0"/>
          <w:noProof/>
          <w:sz w:val="21"/>
          <w:szCs w:val="22"/>
        </w:rPr>
      </w:pPr>
      <w:hyperlink w:anchor="_Toc489259251" w:history="1">
        <w:r w:rsidR="008628C3" w:rsidRPr="00037507">
          <w:rPr>
            <w:rStyle w:val="ad"/>
            <w:noProof/>
          </w:rPr>
          <w:t>5</w:t>
        </w:r>
        <w:r w:rsidR="008628C3" w:rsidRPr="008E3136">
          <w:rPr>
            <w:rFonts w:ascii="Calibri" w:eastAsia="宋体" w:hAnsi="Calibri"/>
            <w:b w:val="0"/>
            <w:bCs w:val="0"/>
            <w:caps w:val="0"/>
            <w:noProof/>
            <w:sz w:val="21"/>
            <w:szCs w:val="22"/>
          </w:rPr>
          <w:tab/>
        </w:r>
        <w:r w:rsidR="008628C3" w:rsidRPr="00037507">
          <w:rPr>
            <w:rStyle w:val="ad"/>
            <w:rFonts w:hint="eastAsia"/>
            <w:noProof/>
          </w:rPr>
          <w:t>信息安全建设</w:t>
        </w:r>
        <w:r w:rsidR="008628C3">
          <w:rPr>
            <w:noProof/>
            <w:webHidden/>
          </w:rPr>
          <w:tab/>
        </w:r>
        <w:r>
          <w:rPr>
            <w:noProof/>
            <w:webHidden/>
          </w:rPr>
          <w:fldChar w:fldCharType="begin"/>
        </w:r>
        <w:r w:rsidR="008628C3">
          <w:rPr>
            <w:noProof/>
            <w:webHidden/>
          </w:rPr>
          <w:instrText xml:space="preserve"> PAGEREF _Toc489259251 \h </w:instrText>
        </w:r>
        <w:r>
          <w:rPr>
            <w:noProof/>
            <w:webHidden/>
          </w:rPr>
        </w:r>
        <w:r>
          <w:rPr>
            <w:noProof/>
            <w:webHidden/>
          </w:rPr>
          <w:fldChar w:fldCharType="separate"/>
        </w:r>
        <w:r w:rsidR="00272017">
          <w:rPr>
            <w:noProof/>
            <w:webHidden/>
          </w:rPr>
          <w:t>89</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252" w:history="1">
        <w:r w:rsidR="008628C3" w:rsidRPr="00037507">
          <w:rPr>
            <w:rStyle w:val="ad"/>
            <w:rFonts w:ascii="宋体" w:hAnsi="宋体"/>
            <w:noProof/>
          </w:rPr>
          <w:t>5.1</w:t>
        </w:r>
        <w:r w:rsidR="008628C3" w:rsidRPr="008E3136">
          <w:rPr>
            <w:rFonts w:ascii="Calibri" w:eastAsia="宋体" w:hAnsi="Calibri"/>
            <w:smallCaps w:val="0"/>
            <w:noProof/>
            <w:sz w:val="21"/>
            <w:szCs w:val="22"/>
          </w:rPr>
          <w:tab/>
        </w:r>
        <w:r w:rsidR="008628C3" w:rsidRPr="00037507">
          <w:rPr>
            <w:rStyle w:val="ad"/>
            <w:rFonts w:ascii="宋体" w:hAnsi="宋体" w:hint="eastAsia"/>
            <w:noProof/>
          </w:rPr>
          <w:t>粮库信息系统安全保护等级划分</w:t>
        </w:r>
        <w:r w:rsidR="008628C3">
          <w:rPr>
            <w:noProof/>
            <w:webHidden/>
          </w:rPr>
          <w:tab/>
        </w:r>
        <w:r>
          <w:rPr>
            <w:noProof/>
            <w:webHidden/>
          </w:rPr>
          <w:fldChar w:fldCharType="begin"/>
        </w:r>
        <w:r w:rsidR="008628C3">
          <w:rPr>
            <w:noProof/>
            <w:webHidden/>
          </w:rPr>
          <w:instrText xml:space="preserve"> PAGEREF _Toc489259252 \h </w:instrText>
        </w:r>
        <w:r>
          <w:rPr>
            <w:noProof/>
            <w:webHidden/>
          </w:rPr>
        </w:r>
        <w:r>
          <w:rPr>
            <w:noProof/>
            <w:webHidden/>
          </w:rPr>
          <w:fldChar w:fldCharType="separate"/>
        </w:r>
        <w:r w:rsidR="00272017">
          <w:rPr>
            <w:noProof/>
            <w:webHidden/>
          </w:rPr>
          <w:t>89</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253" w:history="1">
        <w:r w:rsidR="008628C3" w:rsidRPr="00037507">
          <w:rPr>
            <w:rStyle w:val="ad"/>
            <w:rFonts w:ascii="宋体" w:hAnsi="宋体"/>
            <w:noProof/>
          </w:rPr>
          <w:t>5.2</w:t>
        </w:r>
        <w:r w:rsidR="008628C3" w:rsidRPr="008E3136">
          <w:rPr>
            <w:rFonts w:ascii="Calibri" w:eastAsia="宋体" w:hAnsi="Calibri"/>
            <w:smallCaps w:val="0"/>
            <w:noProof/>
            <w:sz w:val="21"/>
            <w:szCs w:val="22"/>
          </w:rPr>
          <w:tab/>
        </w:r>
        <w:r w:rsidR="008628C3" w:rsidRPr="00037507">
          <w:rPr>
            <w:rStyle w:val="ad"/>
            <w:rFonts w:ascii="宋体" w:hAnsi="宋体" w:hint="eastAsia"/>
            <w:noProof/>
          </w:rPr>
          <w:t>地方粮库信息系统一级安全保护要求</w:t>
        </w:r>
        <w:r w:rsidR="008628C3">
          <w:rPr>
            <w:noProof/>
            <w:webHidden/>
          </w:rPr>
          <w:tab/>
        </w:r>
        <w:r>
          <w:rPr>
            <w:noProof/>
            <w:webHidden/>
          </w:rPr>
          <w:fldChar w:fldCharType="begin"/>
        </w:r>
        <w:r w:rsidR="008628C3">
          <w:rPr>
            <w:noProof/>
            <w:webHidden/>
          </w:rPr>
          <w:instrText xml:space="preserve"> PAGEREF _Toc489259253 \h </w:instrText>
        </w:r>
        <w:r>
          <w:rPr>
            <w:noProof/>
            <w:webHidden/>
          </w:rPr>
        </w:r>
        <w:r>
          <w:rPr>
            <w:noProof/>
            <w:webHidden/>
          </w:rPr>
          <w:fldChar w:fldCharType="separate"/>
        </w:r>
        <w:r w:rsidR="00272017">
          <w:rPr>
            <w:noProof/>
            <w:webHidden/>
          </w:rPr>
          <w:t>89</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254" w:history="1">
        <w:r w:rsidR="008628C3" w:rsidRPr="00037507">
          <w:rPr>
            <w:rStyle w:val="ad"/>
            <w:noProof/>
          </w:rPr>
          <w:t>5.2.1</w:t>
        </w:r>
        <w:r w:rsidR="008628C3" w:rsidRPr="008E3136">
          <w:rPr>
            <w:rFonts w:ascii="Calibri" w:eastAsia="宋体" w:hAnsi="Calibri"/>
            <w:i w:val="0"/>
            <w:iCs w:val="0"/>
            <w:noProof/>
            <w:sz w:val="21"/>
            <w:szCs w:val="22"/>
          </w:rPr>
          <w:tab/>
        </w:r>
        <w:r w:rsidR="008628C3" w:rsidRPr="00037507">
          <w:rPr>
            <w:rStyle w:val="ad"/>
            <w:rFonts w:hint="eastAsia"/>
            <w:noProof/>
          </w:rPr>
          <w:t>安全技术要求</w:t>
        </w:r>
        <w:r w:rsidR="008628C3">
          <w:rPr>
            <w:noProof/>
            <w:webHidden/>
          </w:rPr>
          <w:tab/>
        </w:r>
        <w:r>
          <w:rPr>
            <w:noProof/>
            <w:webHidden/>
          </w:rPr>
          <w:fldChar w:fldCharType="begin"/>
        </w:r>
        <w:r w:rsidR="008628C3">
          <w:rPr>
            <w:noProof/>
            <w:webHidden/>
          </w:rPr>
          <w:instrText xml:space="preserve"> PAGEREF _Toc489259254 \h </w:instrText>
        </w:r>
        <w:r>
          <w:rPr>
            <w:noProof/>
            <w:webHidden/>
          </w:rPr>
        </w:r>
        <w:r>
          <w:rPr>
            <w:noProof/>
            <w:webHidden/>
          </w:rPr>
          <w:fldChar w:fldCharType="separate"/>
        </w:r>
        <w:r w:rsidR="00272017">
          <w:rPr>
            <w:noProof/>
            <w:webHidden/>
          </w:rPr>
          <w:t>89</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55" w:history="1">
        <w:r w:rsidR="008628C3" w:rsidRPr="00037507">
          <w:rPr>
            <w:rStyle w:val="ad"/>
            <w:noProof/>
          </w:rPr>
          <w:t>5.2.1.1</w:t>
        </w:r>
        <w:r w:rsidR="008628C3" w:rsidRPr="008E3136">
          <w:rPr>
            <w:rFonts w:ascii="Calibri" w:eastAsia="宋体" w:hAnsi="Calibri"/>
            <w:noProof/>
            <w:sz w:val="21"/>
            <w:szCs w:val="22"/>
          </w:rPr>
          <w:tab/>
        </w:r>
        <w:r w:rsidR="008628C3" w:rsidRPr="00037507">
          <w:rPr>
            <w:rStyle w:val="ad"/>
            <w:rFonts w:hint="eastAsia"/>
            <w:noProof/>
          </w:rPr>
          <w:t>物理安全</w:t>
        </w:r>
        <w:r w:rsidR="008628C3">
          <w:rPr>
            <w:noProof/>
            <w:webHidden/>
          </w:rPr>
          <w:tab/>
        </w:r>
        <w:r>
          <w:rPr>
            <w:noProof/>
            <w:webHidden/>
          </w:rPr>
          <w:fldChar w:fldCharType="begin"/>
        </w:r>
        <w:r w:rsidR="008628C3">
          <w:rPr>
            <w:noProof/>
            <w:webHidden/>
          </w:rPr>
          <w:instrText xml:space="preserve"> PAGEREF _Toc489259255 \h </w:instrText>
        </w:r>
        <w:r>
          <w:rPr>
            <w:noProof/>
            <w:webHidden/>
          </w:rPr>
        </w:r>
        <w:r>
          <w:rPr>
            <w:noProof/>
            <w:webHidden/>
          </w:rPr>
          <w:fldChar w:fldCharType="separate"/>
        </w:r>
        <w:r w:rsidR="00272017">
          <w:rPr>
            <w:noProof/>
            <w:webHidden/>
          </w:rPr>
          <w:t>89</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56" w:history="1">
        <w:r w:rsidR="008628C3" w:rsidRPr="00037507">
          <w:rPr>
            <w:rStyle w:val="ad"/>
            <w:noProof/>
          </w:rPr>
          <w:t>5.2.1.2</w:t>
        </w:r>
        <w:r w:rsidR="008628C3" w:rsidRPr="008E3136">
          <w:rPr>
            <w:rFonts w:ascii="Calibri" w:eastAsia="宋体" w:hAnsi="Calibri"/>
            <w:noProof/>
            <w:sz w:val="21"/>
            <w:szCs w:val="22"/>
          </w:rPr>
          <w:tab/>
        </w:r>
        <w:r w:rsidR="008628C3" w:rsidRPr="00037507">
          <w:rPr>
            <w:rStyle w:val="ad"/>
            <w:rFonts w:hint="eastAsia"/>
            <w:noProof/>
          </w:rPr>
          <w:t>网络安全</w:t>
        </w:r>
        <w:r w:rsidR="008628C3">
          <w:rPr>
            <w:noProof/>
            <w:webHidden/>
          </w:rPr>
          <w:tab/>
        </w:r>
        <w:r>
          <w:rPr>
            <w:noProof/>
            <w:webHidden/>
          </w:rPr>
          <w:fldChar w:fldCharType="begin"/>
        </w:r>
        <w:r w:rsidR="008628C3">
          <w:rPr>
            <w:noProof/>
            <w:webHidden/>
          </w:rPr>
          <w:instrText xml:space="preserve"> PAGEREF _Toc489259256 \h </w:instrText>
        </w:r>
        <w:r>
          <w:rPr>
            <w:noProof/>
            <w:webHidden/>
          </w:rPr>
        </w:r>
        <w:r>
          <w:rPr>
            <w:noProof/>
            <w:webHidden/>
          </w:rPr>
          <w:fldChar w:fldCharType="separate"/>
        </w:r>
        <w:r w:rsidR="00272017">
          <w:rPr>
            <w:noProof/>
            <w:webHidden/>
          </w:rPr>
          <w:t>90</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57" w:history="1">
        <w:r w:rsidR="008628C3" w:rsidRPr="00037507">
          <w:rPr>
            <w:rStyle w:val="ad"/>
            <w:noProof/>
          </w:rPr>
          <w:t>5.2.1.3</w:t>
        </w:r>
        <w:r w:rsidR="008628C3" w:rsidRPr="008E3136">
          <w:rPr>
            <w:rFonts w:ascii="Calibri" w:eastAsia="宋体" w:hAnsi="Calibri"/>
            <w:noProof/>
            <w:sz w:val="21"/>
            <w:szCs w:val="22"/>
          </w:rPr>
          <w:tab/>
        </w:r>
        <w:r w:rsidR="008628C3" w:rsidRPr="00037507">
          <w:rPr>
            <w:rStyle w:val="ad"/>
            <w:rFonts w:hint="eastAsia"/>
            <w:noProof/>
          </w:rPr>
          <w:t>主机和应用安全</w:t>
        </w:r>
        <w:r w:rsidR="008628C3">
          <w:rPr>
            <w:noProof/>
            <w:webHidden/>
          </w:rPr>
          <w:tab/>
        </w:r>
        <w:r>
          <w:rPr>
            <w:noProof/>
            <w:webHidden/>
          </w:rPr>
          <w:fldChar w:fldCharType="begin"/>
        </w:r>
        <w:r w:rsidR="008628C3">
          <w:rPr>
            <w:noProof/>
            <w:webHidden/>
          </w:rPr>
          <w:instrText xml:space="preserve"> PAGEREF _Toc489259257 \h </w:instrText>
        </w:r>
        <w:r>
          <w:rPr>
            <w:noProof/>
            <w:webHidden/>
          </w:rPr>
        </w:r>
        <w:r>
          <w:rPr>
            <w:noProof/>
            <w:webHidden/>
          </w:rPr>
          <w:fldChar w:fldCharType="separate"/>
        </w:r>
        <w:r w:rsidR="00272017">
          <w:rPr>
            <w:noProof/>
            <w:webHidden/>
          </w:rPr>
          <w:t>90</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258" w:history="1">
        <w:r w:rsidR="008628C3" w:rsidRPr="00037507">
          <w:rPr>
            <w:rStyle w:val="ad"/>
            <w:noProof/>
          </w:rPr>
          <w:t>5.2.2</w:t>
        </w:r>
        <w:r w:rsidR="008628C3" w:rsidRPr="008E3136">
          <w:rPr>
            <w:rFonts w:ascii="Calibri" w:eastAsia="宋体" w:hAnsi="Calibri"/>
            <w:i w:val="0"/>
            <w:iCs w:val="0"/>
            <w:noProof/>
            <w:sz w:val="21"/>
            <w:szCs w:val="22"/>
          </w:rPr>
          <w:tab/>
        </w:r>
        <w:r w:rsidR="008628C3" w:rsidRPr="00037507">
          <w:rPr>
            <w:rStyle w:val="ad"/>
            <w:rFonts w:hint="eastAsia"/>
            <w:noProof/>
          </w:rPr>
          <w:t>安全管理要求</w:t>
        </w:r>
        <w:r w:rsidR="008628C3">
          <w:rPr>
            <w:noProof/>
            <w:webHidden/>
          </w:rPr>
          <w:tab/>
        </w:r>
        <w:r>
          <w:rPr>
            <w:noProof/>
            <w:webHidden/>
          </w:rPr>
          <w:fldChar w:fldCharType="begin"/>
        </w:r>
        <w:r w:rsidR="008628C3">
          <w:rPr>
            <w:noProof/>
            <w:webHidden/>
          </w:rPr>
          <w:instrText xml:space="preserve"> PAGEREF _Toc489259258 \h </w:instrText>
        </w:r>
        <w:r>
          <w:rPr>
            <w:noProof/>
            <w:webHidden/>
          </w:rPr>
        </w:r>
        <w:r>
          <w:rPr>
            <w:noProof/>
            <w:webHidden/>
          </w:rPr>
          <w:fldChar w:fldCharType="separate"/>
        </w:r>
        <w:r w:rsidR="00272017">
          <w:rPr>
            <w:noProof/>
            <w:webHidden/>
          </w:rPr>
          <w:t>90</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59" w:history="1">
        <w:r w:rsidR="008628C3" w:rsidRPr="00037507">
          <w:rPr>
            <w:rStyle w:val="ad"/>
            <w:noProof/>
          </w:rPr>
          <w:t>5.2.2.1</w:t>
        </w:r>
        <w:r w:rsidR="008628C3" w:rsidRPr="008E3136">
          <w:rPr>
            <w:rFonts w:ascii="Calibri" w:eastAsia="宋体" w:hAnsi="Calibri"/>
            <w:noProof/>
            <w:sz w:val="21"/>
            <w:szCs w:val="22"/>
          </w:rPr>
          <w:tab/>
        </w:r>
        <w:r w:rsidR="008628C3" w:rsidRPr="00037507">
          <w:rPr>
            <w:rStyle w:val="ad"/>
            <w:rFonts w:hint="eastAsia"/>
            <w:noProof/>
          </w:rPr>
          <w:t>安全管理制度</w:t>
        </w:r>
        <w:r w:rsidR="008628C3">
          <w:rPr>
            <w:noProof/>
            <w:webHidden/>
          </w:rPr>
          <w:tab/>
        </w:r>
        <w:r>
          <w:rPr>
            <w:noProof/>
            <w:webHidden/>
          </w:rPr>
          <w:fldChar w:fldCharType="begin"/>
        </w:r>
        <w:r w:rsidR="008628C3">
          <w:rPr>
            <w:noProof/>
            <w:webHidden/>
          </w:rPr>
          <w:instrText xml:space="preserve"> PAGEREF _Toc489259259 \h </w:instrText>
        </w:r>
        <w:r>
          <w:rPr>
            <w:noProof/>
            <w:webHidden/>
          </w:rPr>
        </w:r>
        <w:r>
          <w:rPr>
            <w:noProof/>
            <w:webHidden/>
          </w:rPr>
          <w:fldChar w:fldCharType="separate"/>
        </w:r>
        <w:r w:rsidR="00272017">
          <w:rPr>
            <w:noProof/>
            <w:webHidden/>
          </w:rPr>
          <w:t>90</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60" w:history="1">
        <w:r w:rsidR="008628C3" w:rsidRPr="00037507">
          <w:rPr>
            <w:rStyle w:val="ad"/>
            <w:noProof/>
          </w:rPr>
          <w:t>5.2.2.2</w:t>
        </w:r>
        <w:r w:rsidR="008628C3" w:rsidRPr="008E3136">
          <w:rPr>
            <w:rFonts w:ascii="Calibri" w:eastAsia="宋体" w:hAnsi="Calibri"/>
            <w:noProof/>
            <w:sz w:val="21"/>
            <w:szCs w:val="22"/>
          </w:rPr>
          <w:tab/>
        </w:r>
        <w:r w:rsidR="008628C3" w:rsidRPr="00037507">
          <w:rPr>
            <w:rStyle w:val="ad"/>
            <w:rFonts w:hint="eastAsia"/>
            <w:noProof/>
          </w:rPr>
          <w:t>安全管理机构</w:t>
        </w:r>
        <w:r w:rsidR="008628C3">
          <w:rPr>
            <w:noProof/>
            <w:webHidden/>
          </w:rPr>
          <w:tab/>
        </w:r>
        <w:r>
          <w:rPr>
            <w:noProof/>
            <w:webHidden/>
          </w:rPr>
          <w:fldChar w:fldCharType="begin"/>
        </w:r>
        <w:r w:rsidR="008628C3">
          <w:rPr>
            <w:noProof/>
            <w:webHidden/>
          </w:rPr>
          <w:instrText xml:space="preserve"> PAGEREF _Toc489259260 \h </w:instrText>
        </w:r>
        <w:r>
          <w:rPr>
            <w:noProof/>
            <w:webHidden/>
          </w:rPr>
        </w:r>
        <w:r>
          <w:rPr>
            <w:noProof/>
            <w:webHidden/>
          </w:rPr>
          <w:fldChar w:fldCharType="separate"/>
        </w:r>
        <w:r w:rsidR="00272017">
          <w:rPr>
            <w:noProof/>
            <w:webHidden/>
          </w:rPr>
          <w:t>90</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61" w:history="1">
        <w:r w:rsidR="008628C3" w:rsidRPr="00037507">
          <w:rPr>
            <w:rStyle w:val="ad"/>
            <w:noProof/>
          </w:rPr>
          <w:t>5.2.2.3</w:t>
        </w:r>
        <w:r w:rsidR="008628C3" w:rsidRPr="008E3136">
          <w:rPr>
            <w:rFonts w:ascii="Calibri" w:eastAsia="宋体" w:hAnsi="Calibri"/>
            <w:noProof/>
            <w:sz w:val="21"/>
            <w:szCs w:val="22"/>
          </w:rPr>
          <w:tab/>
        </w:r>
        <w:r w:rsidR="008628C3" w:rsidRPr="00037507">
          <w:rPr>
            <w:rStyle w:val="ad"/>
            <w:rFonts w:hint="eastAsia"/>
            <w:noProof/>
          </w:rPr>
          <w:t>人员安全管理</w:t>
        </w:r>
        <w:r w:rsidR="008628C3">
          <w:rPr>
            <w:noProof/>
            <w:webHidden/>
          </w:rPr>
          <w:tab/>
        </w:r>
        <w:r>
          <w:rPr>
            <w:noProof/>
            <w:webHidden/>
          </w:rPr>
          <w:fldChar w:fldCharType="begin"/>
        </w:r>
        <w:r w:rsidR="008628C3">
          <w:rPr>
            <w:noProof/>
            <w:webHidden/>
          </w:rPr>
          <w:instrText xml:space="preserve"> PAGEREF _Toc489259261 \h </w:instrText>
        </w:r>
        <w:r>
          <w:rPr>
            <w:noProof/>
            <w:webHidden/>
          </w:rPr>
        </w:r>
        <w:r>
          <w:rPr>
            <w:noProof/>
            <w:webHidden/>
          </w:rPr>
          <w:fldChar w:fldCharType="separate"/>
        </w:r>
        <w:r w:rsidR="00272017">
          <w:rPr>
            <w:noProof/>
            <w:webHidden/>
          </w:rPr>
          <w:t>91</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62" w:history="1">
        <w:r w:rsidR="008628C3" w:rsidRPr="00037507">
          <w:rPr>
            <w:rStyle w:val="ad"/>
            <w:noProof/>
          </w:rPr>
          <w:t>5.2.2.4</w:t>
        </w:r>
        <w:r w:rsidR="008628C3" w:rsidRPr="008E3136">
          <w:rPr>
            <w:rFonts w:ascii="Calibri" w:eastAsia="宋体" w:hAnsi="Calibri"/>
            <w:noProof/>
            <w:sz w:val="21"/>
            <w:szCs w:val="22"/>
          </w:rPr>
          <w:tab/>
        </w:r>
        <w:r w:rsidR="008628C3" w:rsidRPr="00037507">
          <w:rPr>
            <w:rStyle w:val="ad"/>
            <w:rFonts w:hint="eastAsia"/>
            <w:noProof/>
          </w:rPr>
          <w:t>系统交付管理</w:t>
        </w:r>
        <w:r w:rsidR="008628C3">
          <w:rPr>
            <w:noProof/>
            <w:webHidden/>
          </w:rPr>
          <w:tab/>
        </w:r>
        <w:r>
          <w:rPr>
            <w:noProof/>
            <w:webHidden/>
          </w:rPr>
          <w:fldChar w:fldCharType="begin"/>
        </w:r>
        <w:r w:rsidR="008628C3">
          <w:rPr>
            <w:noProof/>
            <w:webHidden/>
          </w:rPr>
          <w:instrText xml:space="preserve"> PAGEREF _Toc489259262 \h </w:instrText>
        </w:r>
        <w:r>
          <w:rPr>
            <w:noProof/>
            <w:webHidden/>
          </w:rPr>
        </w:r>
        <w:r>
          <w:rPr>
            <w:noProof/>
            <w:webHidden/>
          </w:rPr>
          <w:fldChar w:fldCharType="separate"/>
        </w:r>
        <w:r w:rsidR="00272017">
          <w:rPr>
            <w:noProof/>
            <w:webHidden/>
          </w:rPr>
          <w:t>92</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63" w:history="1">
        <w:r w:rsidR="008628C3" w:rsidRPr="00037507">
          <w:rPr>
            <w:rStyle w:val="ad"/>
            <w:noProof/>
          </w:rPr>
          <w:t>5.2.2.5</w:t>
        </w:r>
        <w:r w:rsidR="008628C3" w:rsidRPr="008E3136">
          <w:rPr>
            <w:rFonts w:ascii="Calibri" w:eastAsia="宋体" w:hAnsi="Calibri"/>
            <w:noProof/>
            <w:sz w:val="21"/>
            <w:szCs w:val="22"/>
          </w:rPr>
          <w:tab/>
        </w:r>
        <w:r w:rsidR="008628C3" w:rsidRPr="00037507">
          <w:rPr>
            <w:rStyle w:val="ad"/>
            <w:rFonts w:hint="eastAsia"/>
            <w:noProof/>
          </w:rPr>
          <w:t>系统运维管理</w:t>
        </w:r>
        <w:r w:rsidR="008628C3">
          <w:rPr>
            <w:noProof/>
            <w:webHidden/>
          </w:rPr>
          <w:tab/>
        </w:r>
        <w:r>
          <w:rPr>
            <w:noProof/>
            <w:webHidden/>
          </w:rPr>
          <w:fldChar w:fldCharType="begin"/>
        </w:r>
        <w:r w:rsidR="008628C3">
          <w:rPr>
            <w:noProof/>
            <w:webHidden/>
          </w:rPr>
          <w:instrText xml:space="preserve"> PAGEREF _Toc489259263 \h </w:instrText>
        </w:r>
        <w:r>
          <w:rPr>
            <w:noProof/>
            <w:webHidden/>
          </w:rPr>
        </w:r>
        <w:r>
          <w:rPr>
            <w:noProof/>
            <w:webHidden/>
          </w:rPr>
          <w:fldChar w:fldCharType="separate"/>
        </w:r>
        <w:r w:rsidR="00272017">
          <w:rPr>
            <w:noProof/>
            <w:webHidden/>
          </w:rPr>
          <w:t>92</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264" w:history="1">
        <w:r w:rsidR="008628C3" w:rsidRPr="00037507">
          <w:rPr>
            <w:rStyle w:val="ad"/>
            <w:noProof/>
          </w:rPr>
          <w:t>5.2.3</w:t>
        </w:r>
        <w:r w:rsidR="008628C3" w:rsidRPr="008E3136">
          <w:rPr>
            <w:rFonts w:ascii="Calibri" w:eastAsia="宋体" w:hAnsi="Calibri"/>
            <w:i w:val="0"/>
            <w:iCs w:val="0"/>
            <w:noProof/>
            <w:sz w:val="21"/>
            <w:szCs w:val="22"/>
          </w:rPr>
          <w:tab/>
        </w:r>
        <w:r w:rsidR="008628C3" w:rsidRPr="00037507">
          <w:rPr>
            <w:rStyle w:val="ad"/>
            <w:rFonts w:hint="eastAsia"/>
            <w:noProof/>
          </w:rPr>
          <w:t>灾备恢复</w:t>
        </w:r>
        <w:r w:rsidR="008628C3">
          <w:rPr>
            <w:noProof/>
            <w:webHidden/>
          </w:rPr>
          <w:tab/>
        </w:r>
        <w:r>
          <w:rPr>
            <w:noProof/>
            <w:webHidden/>
          </w:rPr>
          <w:fldChar w:fldCharType="begin"/>
        </w:r>
        <w:r w:rsidR="008628C3">
          <w:rPr>
            <w:noProof/>
            <w:webHidden/>
          </w:rPr>
          <w:instrText xml:space="preserve"> PAGEREF _Toc489259264 \h </w:instrText>
        </w:r>
        <w:r>
          <w:rPr>
            <w:noProof/>
            <w:webHidden/>
          </w:rPr>
        </w:r>
        <w:r>
          <w:rPr>
            <w:noProof/>
            <w:webHidden/>
          </w:rPr>
          <w:fldChar w:fldCharType="separate"/>
        </w:r>
        <w:r w:rsidR="00272017">
          <w:rPr>
            <w:noProof/>
            <w:webHidden/>
          </w:rPr>
          <w:t>93</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65" w:history="1">
        <w:r w:rsidR="008628C3" w:rsidRPr="00037507">
          <w:rPr>
            <w:rStyle w:val="ad"/>
            <w:noProof/>
          </w:rPr>
          <w:t>5.2.3.1</w:t>
        </w:r>
        <w:r w:rsidR="008628C3" w:rsidRPr="008E3136">
          <w:rPr>
            <w:rFonts w:ascii="Calibri" w:eastAsia="宋体" w:hAnsi="Calibri"/>
            <w:noProof/>
            <w:sz w:val="21"/>
            <w:szCs w:val="22"/>
          </w:rPr>
          <w:tab/>
        </w:r>
        <w:r w:rsidR="008628C3" w:rsidRPr="00037507">
          <w:rPr>
            <w:rStyle w:val="ad"/>
            <w:rFonts w:hint="eastAsia"/>
            <w:noProof/>
          </w:rPr>
          <w:t>备份与恢复管理</w:t>
        </w:r>
        <w:r w:rsidR="008628C3">
          <w:rPr>
            <w:noProof/>
            <w:webHidden/>
          </w:rPr>
          <w:tab/>
        </w:r>
        <w:r>
          <w:rPr>
            <w:noProof/>
            <w:webHidden/>
          </w:rPr>
          <w:fldChar w:fldCharType="begin"/>
        </w:r>
        <w:r w:rsidR="008628C3">
          <w:rPr>
            <w:noProof/>
            <w:webHidden/>
          </w:rPr>
          <w:instrText xml:space="preserve"> PAGEREF _Toc489259265 \h </w:instrText>
        </w:r>
        <w:r>
          <w:rPr>
            <w:noProof/>
            <w:webHidden/>
          </w:rPr>
        </w:r>
        <w:r>
          <w:rPr>
            <w:noProof/>
            <w:webHidden/>
          </w:rPr>
          <w:fldChar w:fldCharType="separate"/>
        </w:r>
        <w:r w:rsidR="00272017">
          <w:rPr>
            <w:noProof/>
            <w:webHidden/>
          </w:rPr>
          <w:t>93</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66" w:history="1">
        <w:r w:rsidR="008628C3" w:rsidRPr="00037507">
          <w:rPr>
            <w:rStyle w:val="ad"/>
            <w:noProof/>
          </w:rPr>
          <w:t>5.2.3.2</w:t>
        </w:r>
        <w:r w:rsidR="008628C3" w:rsidRPr="008E3136">
          <w:rPr>
            <w:rFonts w:ascii="Calibri" w:eastAsia="宋体" w:hAnsi="Calibri"/>
            <w:noProof/>
            <w:sz w:val="21"/>
            <w:szCs w:val="22"/>
          </w:rPr>
          <w:tab/>
        </w:r>
        <w:r w:rsidR="008628C3" w:rsidRPr="00037507">
          <w:rPr>
            <w:rStyle w:val="ad"/>
            <w:rFonts w:hint="eastAsia"/>
            <w:noProof/>
          </w:rPr>
          <w:t>安全事件处置</w:t>
        </w:r>
        <w:r w:rsidR="008628C3">
          <w:rPr>
            <w:noProof/>
            <w:webHidden/>
          </w:rPr>
          <w:tab/>
        </w:r>
        <w:r>
          <w:rPr>
            <w:noProof/>
            <w:webHidden/>
          </w:rPr>
          <w:fldChar w:fldCharType="begin"/>
        </w:r>
        <w:r w:rsidR="008628C3">
          <w:rPr>
            <w:noProof/>
            <w:webHidden/>
          </w:rPr>
          <w:instrText xml:space="preserve"> PAGEREF _Toc489259266 \h </w:instrText>
        </w:r>
        <w:r>
          <w:rPr>
            <w:noProof/>
            <w:webHidden/>
          </w:rPr>
        </w:r>
        <w:r>
          <w:rPr>
            <w:noProof/>
            <w:webHidden/>
          </w:rPr>
          <w:fldChar w:fldCharType="separate"/>
        </w:r>
        <w:r w:rsidR="00272017">
          <w:rPr>
            <w:noProof/>
            <w:webHidden/>
          </w:rPr>
          <w:t>93</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67" w:history="1">
        <w:r w:rsidR="008628C3" w:rsidRPr="00037507">
          <w:rPr>
            <w:rStyle w:val="ad"/>
            <w:noProof/>
          </w:rPr>
          <w:t>5.2.3.3</w:t>
        </w:r>
        <w:r w:rsidR="008628C3" w:rsidRPr="008E3136">
          <w:rPr>
            <w:rFonts w:ascii="Calibri" w:eastAsia="宋体" w:hAnsi="Calibri"/>
            <w:noProof/>
            <w:sz w:val="21"/>
            <w:szCs w:val="22"/>
          </w:rPr>
          <w:tab/>
        </w:r>
        <w:r w:rsidR="008628C3" w:rsidRPr="00037507">
          <w:rPr>
            <w:rStyle w:val="ad"/>
            <w:rFonts w:hint="eastAsia"/>
            <w:noProof/>
          </w:rPr>
          <w:t>应急和灾备恢复</w:t>
        </w:r>
        <w:r w:rsidR="008628C3">
          <w:rPr>
            <w:noProof/>
            <w:webHidden/>
          </w:rPr>
          <w:tab/>
        </w:r>
        <w:r>
          <w:rPr>
            <w:noProof/>
            <w:webHidden/>
          </w:rPr>
          <w:fldChar w:fldCharType="begin"/>
        </w:r>
        <w:r w:rsidR="008628C3">
          <w:rPr>
            <w:noProof/>
            <w:webHidden/>
          </w:rPr>
          <w:instrText xml:space="preserve"> PAGEREF _Toc489259267 \h </w:instrText>
        </w:r>
        <w:r>
          <w:rPr>
            <w:noProof/>
            <w:webHidden/>
          </w:rPr>
        </w:r>
        <w:r>
          <w:rPr>
            <w:noProof/>
            <w:webHidden/>
          </w:rPr>
          <w:fldChar w:fldCharType="separate"/>
        </w:r>
        <w:r w:rsidR="00272017">
          <w:rPr>
            <w:noProof/>
            <w:webHidden/>
          </w:rPr>
          <w:t>93</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268" w:history="1">
        <w:r w:rsidR="008628C3" w:rsidRPr="00037507">
          <w:rPr>
            <w:rStyle w:val="ad"/>
            <w:rFonts w:ascii="宋体" w:hAnsi="宋体"/>
            <w:noProof/>
          </w:rPr>
          <w:t>5.3</w:t>
        </w:r>
        <w:r w:rsidR="008628C3" w:rsidRPr="008E3136">
          <w:rPr>
            <w:rFonts w:ascii="Calibri" w:eastAsia="宋体" w:hAnsi="Calibri"/>
            <w:smallCaps w:val="0"/>
            <w:noProof/>
            <w:sz w:val="21"/>
            <w:szCs w:val="22"/>
          </w:rPr>
          <w:tab/>
        </w:r>
        <w:r w:rsidR="008628C3" w:rsidRPr="00037507">
          <w:rPr>
            <w:rStyle w:val="ad"/>
            <w:rFonts w:ascii="宋体" w:hAnsi="宋体" w:hint="eastAsia"/>
            <w:noProof/>
          </w:rPr>
          <w:t>地方粮库信息系统二级安全保护要求</w:t>
        </w:r>
        <w:r w:rsidR="008628C3">
          <w:rPr>
            <w:noProof/>
            <w:webHidden/>
          </w:rPr>
          <w:tab/>
        </w:r>
        <w:r>
          <w:rPr>
            <w:noProof/>
            <w:webHidden/>
          </w:rPr>
          <w:fldChar w:fldCharType="begin"/>
        </w:r>
        <w:r w:rsidR="008628C3">
          <w:rPr>
            <w:noProof/>
            <w:webHidden/>
          </w:rPr>
          <w:instrText xml:space="preserve"> PAGEREF _Toc489259268 \h </w:instrText>
        </w:r>
        <w:r>
          <w:rPr>
            <w:noProof/>
            <w:webHidden/>
          </w:rPr>
        </w:r>
        <w:r>
          <w:rPr>
            <w:noProof/>
            <w:webHidden/>
          </w:rPr>
          <w:fldChar w:fldCharType="separate"/>
        </w:r>
        <w:r w:rsidR="00272017">
          <w:rPr>
            <w:noProof/>
            <w:webHidden/>
          </w:rPr>
          <w:t>94</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269" w:history="1">
        <w:r w:rsidR="008628C3" w:rsidRPr="00037507">
          <w:rPr>
            <w:rStyle w:val="ad"/>
            <w:noProof/>
          </w:rPr>
          <w:t>5.3.1</w:t>
        </w:r>
        <w:r w:rsidR="008628C3" w:rsidRPr="008E3136">
          <w:rPr>
            <w:rFonts w:ascii="Calibri" w:eastAsia="宋体" w:hAnsi="Calibri"/>
            <w:i w:val="0"/>
            <w:iCs w:val="0"/>
            <w:noProof/>
            <w:sz w:val="21"/>
            <w:szCs w:val="22"/>
          </w:rPr>
          <w:tab/>
        </w:r>
        <w:r w:rsidR="008628C3" w:rsidRPr="00037507">
          <w:rPr>
            <w:rStyle w:val="ad"/>
            <w:rFonts w:hint="eastAsia"/>
            <w:noProof/>
          </w:rPr>
          <w:t>安全技术要求</w:t>
        </w:r>
        <w:r w:rsidR="008628C3">
          <w:rPr>
            <w:noProof/>
            <w:webHidden/>
          </w:rPr>
          <w:tab/>
        </w:r>
        <w:r>
          <w:rPr>
            <w:noProof/>
            <w:webHidden/>
          </w:rPr>
          <w:fldChar w:fldCharType="begin"/>
        </w:r>
        <w:r w:rsidR="008628C3">
          <w:rPr>
            <w:noProof/>
            <w:webHidden/>
          </w:rPr>
          <w:instrText xml:space="preserve"> PAGEREF _Toc489259269 \h </w:instrText>
        </w:r>
        <w:r>
          <w:rPr>
            <w:noProof/>
            <w:webHidden/>
          </w:rPr>
        </w:r>
        <w:r>
          <w:rPr>
            <w:noProof/>
            <w:webHidden/>
          </w:rPr>
          <w:fldChar w:fldCharType="separate"/>
        </w:r>
        <w:r w:rsidR="00272017">
          <w:rPr>
            <w:noProof/>
            <w:webHidden/>
          </w:rPr>
          <w:t>94</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70" w:history="1">
        <w:r w:rsidR="008628C3" w:rsidRPr="00037507">
          <w:rPr>
            <w:rStyle w:val="ad"/>
            <w:noProof/>
          </w:rPr>
          <w:t>5.3.1.1</w:t>
        </w:r>
        <w:r w:rsidR="008628C3" w:rsidRPr="008E3136">
          <w:rPr>
            <w:rFonts w:ascii="Calibri" w:eastAsia="宋体" w:hAnsi="Calibri"/>
            <w:noProof/>
            <w:sz w:val="21"/>
            <w:szCs w:val="22"/>
          </w:rPr>
          <w:tab/>
        </w:r>
        <w:r w:rsidR="008628C3" w:rsidRPr="00037507">
          <w:rPr>
            <w:rStyle w:val="ad"/>
            <w:rFonts w:hint="eastAsia"/>
            <w:noProof/>
          </w:rPr>
          <w:t>物理安全</w:t>
        </w:r>
        <w:r w:rsidR="008628C3">
          <w:rPr>
            <w:noProof/>
            <w:webHidden/>
          </w:rPr>
          <w:tab/>
        </w:r>
        <w:r>
          <w:rPr>
            <w:noProof/>
            <w:webHidden/>
          </w:rPr>
          <w:fldChar w:fldCharType="begin"/>
        </w:r>
        <w:r w:rsidR="008628C3">
          <w:rPr>
            <w:noProof/>
            <w:webHidden/>
          </w:rPr>
          <w:instrText xml:space="preserve"> PAGEREF _Toc489259270 \h </w:instrText>
        </w:r>
        <w:r>
          <w:rPr>
            <w:noProof/>
            <w:webHidden/>
          </w:rPr>
        </w:r>
        <w:r>
          <w:rPr>
            <w:noProof/>
            <w:webHidden/>
          </w:rPr>
          <w:fldChar w:fldCharType="separate"/>
        </w:r>
        <w:r w:rsidR="00272017">
          <w:rPr>
            <w:noProof/>
            <w:webHidden/>
          </w:rPr>
          <w:t>94</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71" w:history="1">
        <w:r w:rsidR="008628C3" w:rsidRPr="00037507">
          <w:rPr>
            <w:rStyle w:val="ad"/>
            <w:noProof/>
          </w:rPr>
          <w:t>5.3.1.2</w:t>
        </w:r>
        <w:r w:rsidR="008628C3" w:rsidRPr="008E3136">
          <w:rPr>
            <w:rFonts w:ascii="Calibri" w:eastAsia="宋体" w:hAnsi="Calibri"/>
            <w:noProof/>
            <w:sz w:val="21"/>
            <w:szCs w:val="22"/>
          </w:rPr>
          <w:tab/>
        </w:r>
        <w:r w:rsidR="008628C3" w:rsidRPr="00037507">
          <w:rPr>
            <w:rStyle w:val="ad"/>
            <w:rFonts w:hint="eastAsia"/>
            <w:noProof/>
          </w:rPr>
          <w:t>网络安全</w:t>
        </w:r>
        <w:r w:rsidR="008628C3">
          <w:rPr>
            <w:noProof/>
            <w:webHidden/>
          </w:rPr>
          <w:tab/>
        </w:r>
        <w:r>
          <w:rPr>
            <w:noProof/>
            <w:webHidden/>
          </w:rPr>
          <w:fldChar w:fldCharType="begin"/>
        </w:r>
        <w:r w:rsidR="008628C3">
          <w:rPr>
            <w:noProof/>
            <w:webHidden/>
          </w:rPr>
          <w:instrText xml:space="preserve"> PAGEREF _Toc489259271 \h </w:instrText>
        </w:r>
        <w:r>
          <w:rPr>
            <w:noProof/>
            <w:webHidden/>
          </w:rPr>
        </w:r>
        <w:r>
          <w:rPr>
            <w:noProof/>
            <w:webHidden/>
          </w:rPr>
          <w:fldChar w:fldCharType="separate"/>
        </w:r>
        <w:r w:rsidR="00272017">
          <w:rPr>
            <w:noProof/>
            <w:webHidden/>
          </w:rPr>
          <w:t>94</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72" w:history="1">
        <w:r w:rsidR="008628C3" w:rsidRPr="00037507">
          <w:rPr>
            <w:rStyle w:val="ad"/>
            <w:noProof/>
          </w:rPr>
          <w:t>5.3.1.3</w:t>
        </w:r>
        <w:r w:rsidR="008628C3" w:rsidRPr="008E3136">
          <w:rPr>
            <w:rFonts w:ascii="Calibri" w:eastAsia="宋体" w:hAnsi="Calibri"/>
            <w:noProof/>
            <w:sz w:val="21"/>
            <w:szCs w:val="22"/>
          </w:rPr>
          <w:tab/>
        </w:r>
        <w:r w:rsidR="008628C3" w:rsidRPr="00037507">
          <w:rPr>
            <w:rStyle w:val="ad"/>
            <w:rFonts w:hint="eastAsia"/>
            <w:noProof/>
          </w:rPr>
          <w:t>主机和应用安全</w:t>
        </w:r>
        <w:r w:rsidR="008628C3">
          <w:rPr>
            <w:noProof/>
            <w:webHidden/>
          </w:rPr>
          <w:tab/>
        </w:r>
        <w:r>
          <w:rPr>
            <w:noProof/>
            <w:webHidden/>
          </w:rPr>
          <w:fldChar w:fldCharType="begin"/>
        </w:r>
        <w:r w:rsidR="008628C3">
          <w:rPr>
            <w:noProof/>
            <w:webHidden/>
          </w:rPr>
          <w:instrText xml:space="preserve"> PAGEREF _Toc489259272 \h </w:instrText>
        </w:r>
        <w:r>
          <w:rPr>
            <w:noProof/>
            <w:webHidden/>
          </w:rPr>
        </w:r>
        <w:r>
          <w:rPr>
            <w:noProof/>
            <w:webHidden/>
          </w:rPr>
          <w:fldChar w:fldCharType="separate"/>
        </w:r>
        <w:r w:rsidR="00272017">
          <w:rPr>
            <w:noProof/>
            <w:webHidden/>
          </w:rPr>
          <w:t>94</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273" w:history="1">
        <w:r w:rsidR="008628C3" w:rsidRPr="00037507">
          <w:rPr>
            <w:rStyle w:val="ad"/>
            <w:noProof/>
          </w:rPr>
          <w:t>5.3.2</w:t>
        </w:r>
        <w:r w:rsidR="008628C3" w:rsidRPr="008E3136">
          <w:rPr>
            <w:rFonts w:ascii="Calibri" w:eastAsia="宋体" w:hAnsi="Calibri"/>
            <w:i w:val="0"/>
            <w:iCs w:val="0"/>
            <w:noProof/>
            <w:sz w:val="21"/>
            <w:szCs w:val="22"/>
          </w:rPr>
          <w:tab/>
        </w:r>
        <w:r w:rsidR="008628C3" w:rsidRPr="00037507">
          <w:rPr>
            <w:rStyle w:val="ad"/>
            <w:rFonts w:hint="eastAsia"/>
            <w:noProof/>
          </w:rPr>
          <w:t>安全管理要求</w:t>
        </w:r>
        <w:r w:rsidR="008628C3">
          <w:rPr>
            <w:noProof/>
            <w:webHidden/>
          </w:rPr>
          <w:tab/>
        </w:r>
        <w:r>
          <w:rPr>
            <w:noProof/>
            <w:webHidden/>
          </w:rPr>
          <w:fldChar w:fldCharType="begin"/>
        </w:r>
        <w:r w:rsidR="008628C3">
          <w:rPr>
            <w:noProof/>
            <w:webHidden/>
          </w:rPr>
          <w:instrText xml:space="preserve"> PAGEREF _Toc489259273 \h </w:instrText>
        </w:r>
        <w:r>
          <w:rPr>
            <w:noProof/>
            <w:webHidden/>
          </w:rPr>
        </w:r>
        <w:r>
          <w:rPr>
            <w:noProof/>
            <w:webHidden/>
          </w:rPr>
          <w:fldChar w:fldCharType="separate"/>
        </w:r>
        <w:r w:rsidR="00272017">
          <w:rPr>
            <w:noProof/>
            <w:webHidden/>
          </w:rPr>
          <w:t>94</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74" w:history="1">
        <w:r w:rsidR="008628C3" w:rsidRPr="00037507">
          <w:rPr>
            <w:rStyle w:val="ad"/>
            <w:noProof/>
          </w:rPr>
          <w:t>5.3.2.1</w:t>
        </w:r>
        <w:r w:rsidR="008628C3" w:rsidRPr="008E3136">
          <w:rPr>
            <w:rFonts w:ascii="Calibri" w:eastAsia="宋体" w:hAnsi="Calibri"/>
            <w:noProof/>
            <w:sz w:val="21"/>
            <w:szCs w:val="22"/>
          </w:rPr>
          <w:tab/>
        </w:r>
        <w:r w:rsidR="008628C3" w:rsidRPr="00037507">
          <w:rPr>
            <w:rStyle w:val="ad"/>
            <w:rFonts w:hint="eastAsia"/>
            <w:noProof/>
          </w:rPr>
          <w:t>安全管理制度</w:t>
        </w:r>
        <w:r w:rsidR="008628C3">
          <w:rPr>
            <w:noProof/>
            <w:webHidden/>
          </w:rPr>
          <w:tab/>
        </w:r>
        <w:r>
          <w:rPr>
            <w:noProof/>
            <w:webHidden/>
          </w:rPr>
          <w:fldChar w:fldCharType="begin"/>
        </w:r>
        <w:r w:rsidR="008628C3">
          <w:rPr>
            <w:noProof/>
            <w:webHidden/>
          </w:rPr>
          <w:instrText xml:space="preserve"> PAGEREF _Toc489259274 \h </w:instrText>
        </w:r>
        <w:r>
          <w:rPr>
            <w:noProof/>
            <w:webHidden/>
          </w:rPr>
        </w:r>
        <w:r>
          <w:rPr>
            <w:noProof/>
            <w:webHidden/>
          </w:rPr>
          <w:fldChar w:fldCharType="separate"/>
        </w:r>
        <w:r w:rsidR="00272017">
          <w:rPr>
            <w:noProof/>
            <w:webHidden/>
          </w:rPr>
          <w:t>94</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75" w:history="1">
        <w:r w:rsidR="008628C3" w:rsidRPr="00037507">
          <w:rPr>
            <w:rStyle w:val="ad"/>
            <w:noProof/>
          </w:rPr>
          <w:t>5.3.2.2</w:t>
        </w:r>
        <w:r w:rsidR="008628C3" w:rsidRPr="008E3136">
          <w:rPr>
            <w:rFonts w:ascii="Calibri" w:eastAsia="宋体" w:hAnsi="Calibri"/>
            <w:noProof/>
            <w:sz w:val="21"/>
            <w:szCs w:val="22"/>
          </w:rPr>
          <w:tab/>
        </w:r>
        <w:r w:rsidR="008628C3" w:rsidRPr="00037507">
          <w:rPr>
            <w:rStyle w:val="ad"/>
            <w:rFonts w:hint="eastAsia"/>
            <w:noProof/>
          </w:rPr>
          <w:t>安全管理机构</w:t>
        </w:r>
        <w:r w:rsidR="008628C3">
          <w:rPr>
            <w:noProof/>
            <w:webHidden/>
          </w:rPr>
          <w:tab/>
        </w:r>
        <w:r>
          <w:rPr>
            <w:noProof/>
            <w:webHidden/>
          </w:rPr>
          <w:fldChar w:fldCharType="begin"/>
        </w:r>
        <w:r w:rsidR="008628C3">
          <w:rPr>
            <w:noProof/>
            <w:webHidden/>
          </w:rPr>
          <w:instrText xml:space="preserve"> PAGEREF _Toc489259275 \h </w:instrText>
        </w:r>
        <w:r>
          <w:rPr>
            <w:noProof/>
            <w:webHidden/>
          </w:rPr>
        </w:r>
        <w:r>
          <w:rPr>
            <w:noProof/>
            <w:webHidden/>
          </w:rPr>
          <w:fldChar w:fldCharType="separate"/>
        </w:r>
        <w:r w:rsidR="00272017">
          <w:rPr>
            <w:noProof/>
            <w:webHidden/>
          </w:rPr>
          <w:t>94</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76" w:history="1">
        <w:r w:rsidR="008628C3" w:rsidRPr="00037507">
          <w:rPr>
            <w:rStyle w:val="ad"/>
            <w:noProof/>
          </w:rPr>
          <w:t>5.3.2.3</w:t>
        </w:r>
        <w:r w:rsidR="008628C3" w:rsidRPr="008E3136">
          <w:rPr>
            <w:rFonts w:ascii="Calibri" w:eastAsia="宋体" w:hAnsi="Calibri"/>
            <w:noProof/>
            <w:sz w:val="21"/>
            <w:szCs w:val="22"/>
          </w:rPr>
          <w:tab/>
        </w:r>
        <w:r w:rsidR="008628C3" w:rsidRPr="00037507">
          <w:rPr>
            <w:rStyle w:val="ad"/>
            <w:rFonts w:hint="eastAsia"/>
            <w:noProof/>
          </w:rPr>
          <w:t>人员安全管理</w:t>
        </w:r>
        <w:r w:rsidR="008628C3">
          <w:rPr>
            <w:noProof/>
            <w:webHidden/>
          </w:rPr>
          <w:tab/>
        </w:r>
        <w:r>
          <w:rPr>
            <w:noProof/>
            <w:webHidden/>
          </w:rPr>
          <w:fldChar w:fldCharType="begin"/>
        </w:r>
        <w:r w:rsidR="008628C3">
          <w:rPr>
            <w:noProof/>
            <w:webHidden/>
          </w:rPr>
          <w:instrText xml:space="preserve"> PAGEREF _Toc489259276 \h </w:instrText>
        </w:r>
        <w:r>
          <w:rPr>
            <w:noProof/>
            <w:webHidden/>
          </w:rPr>
        </w:r>
        <w:r>
          <w:rPr>
            <w:noProof/>
            <w:webHidden/>
          </w:rPr>
          <w:fldChar w:fldCharType="separate"/>
        </w:r>
        <w:r w:rsidR="00272017">
          <w:rPr>
            <w:noProof/>
            <w:webHidden/>
          </w:rPr>
          <w:t>95</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77" w:history="1">
        <w:r w:rsidR="008628C3" w:rsidRPr="00037507">
          <w:rPr>
            <w:rStyle w:val="ad"/>
            <w:noProof/>
          </w:rPr>
          <w:t>5.3.2.4</w:t>
        </w:r>
        <w:r w:rsidR="008628C3" w:rsidRPr="008E3136">
          <w:rPr>
            <w:rFonts w:ascii="Calibri" w:eastAsia="宋体" w:hAnsi="Calibri"/>
            <w:noProof/>
            <w:sz w:val="21"/>
            <w:szCs w:val="22"/>
          </w:rPr>
          <w:tab/>
        </w:r>
        <w:r w:rsidR="008628C3" w:rsidRPr="00037507">
          <w:rPr>
            <w:rStyle w:val="ad"/>
            <w:rFonts w:hint="eastAsia"/>
            <w:noProof/>
          </w:rPr>
          <w:t>系统交付管理</w:t>
        </w:r>
        <w:r w:rsidR="008628C3">
          <w:rPr>
            <w:noProof/>
            <w:webHidden/>
          </w:rPr>
          <w:tab/>
        </w:r>
        <w:r>
          <w:rPr>
            <w:noProof/>
            <w:webHidden/>
          </w:rPr>
          <w:fldChar w:fldCharType="begin"/>
        </w:r>
        <w:r w:rsidR="008628C3">
          <w:rPr>
            <w:noProof/>
            <w:webHidden/>
          </w:rPr>
          <w:instrText xml:space="preserve"> PAGEREF _Toc489259277 \h </w:instrText>
        </w:r>
        <w:r>
          <w:rPr>
            <w:noProof/>
            <w:webHidden/>
          </w:rPr>
        </w:r>
        <w:r>
          <w:rPr>
            <w:noProof/>
            <w:webHidden/>
          </w:rPr>
          <w:fldChar w:fldCharType="separate"/>
        </w:r>
        <w:r w:rsidR="00272017">
          <w:rPr>
            <w:noProof/>
            <w:webHidden/>
          </w:rPr>
          <w:t>95</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78" w:history="1">
        <w:r w:rsidR="008628C3" w:rsidRPr="00037507">
          <w:rPr>
            <w:rStyle w:val="ad"/>
            <w:noProof/>
          </w:rPr>
          <w:t>5.3.2.5</w:t>
        </w:r>
        <w:r w:rsidR="008628C3" w:rsidRPr="008E3136">
          <w:rPr>
            <w:rFonts w:ascii="Calibri" w:eastAsia="宋体" w:hAnsi="Calibri"/>
            <w:noProof/>
            <w:sz w:val="21"/>
            <w:szCs w:val="22"/>
          </w:rPr>
          <w:tab/>
        </w:r>
        <w:r w:rsidR="008628C3" w:rsidRPr="00037507">
          <w:rPr>
            <w:rStyle w:val="ad"/>
            <w:rFonts w:hint="eastAsia"/>
            <w:noProof/>
          </w:rPr>
          <w:t>系统运维管理</w:t>
        </w:r>
        <w:r w:rsidR="008628C3">
          <w:rPr>
            <w:noProof/>
            <w:webHidden/>
          </w:rPr>
          <w:tab/>
        </w:r>
        <w:r>
          <w:rPr>
            <w:noProof/>
            <w:webHidden/>
          </w:rPr>
          <w:fldChar w:fldCharType="begin"/>
        </w:r>
        <w:r w:rsidR="008628C3">
          <w:rPr>
            <w:noProof/>
            <w:webHidden/>
          </w:rPr>
          <w:instrText xml:space="preserve"> PAGEREF _Toc489259278 \h </w:instrText>
        </w:r>
        <w:r>
          <w:rPr>
            <w:noProof/>
            <w:webHidden/>
          </w:rPr>
        </w:r>
        <w:r>
          <w:rPr>
            <w:noProof/>
            <w:webHidden/>
          </w:rPr>
          <w:fldChar w:fldCharType="separate"/>
        </w:r>
        <w:r w:rsidR="00272017">
          <w:rPr>
            <w:noProof/>
            <w:webHidden/>
          </w:rPr>
          <w:t>95</w:t>
        </w:r>
        <w:r>
          <w:rPr>
            <w:noProof/>
            <w:webHidden/>
          </w:rPr>
          <w:fldChar w:fldCharType="end"/>
        </w:r>
      </w:hyperlink>
    </w:p>
    <w:p w:rsidR="008628C3" w:rsidRPr="008E3136" w:rsidRDefault="00FE1DA7">
      <w:pPr>
        <w:pStyle w:val="30"/>
        <w:rPr>
          <w:rFonts w:ascii="Calibri" w:eastAsia="宋体" w:hAnsi="Calibri"/>
          <w:i w:val="0"/>
          <w:iCs w:val="0"/>
          <w:noProof/>
          <w:sz w:val="21"/>
          <w:szCs w:val="22"/>
        </w:rPr>
      </w:pPr>
      <w:hyperlink w:anchor="_Toc489259279" w:history="1">
        <w:r w:rsidR="008628C3" w:rsidRPr="00037507">
          <w:rPr>
            <w:rStyle w:val="ad"/>
            <w:noProof/>
          </w:rPr>
          <w:t>5.3.3</w:t>
        </w:r>
        <w:r w:rsidR="008628C3" w:rsidRPr="008E3136">
          <w:rPr>
            <w:rFonts w:ascii="Calibri" w:eastAsia="宋体" w:hAnsi="Calibri"/>
            <w:i w:val="0"/>
            <w:iCs w:val="0"/>
            <w:noProof/>
            <w:sz w:val="21"/>
            <w:szCs w:val="22"/>
          </w:rPr>
          <w:tab/>
        </w:r>
        <w:r w:rsidR="008628C3" w:rsidRPr="00037507">
          <w:rPr>
            <w:rStyle w:val="ad"/>
            <w:rFonts w:hint="eastAsia"/>
            <w:noProof/>
          </w:rPr>
          <w:t>灾备恢复</w:t>
        </w:r>
        <w:r w:rsidR="008628C3">
          <w:rPr>
            <w:noProof/>
            <w:webHidden/>
          </w:rPr>
          <w:tab/>
        </w:r>
        <w:r>
          <w:rPr>
            <w:noProof/>
            <w:webHidden/>
          </w:rPr>
          <w:fldChar w:fldCharType="begin"/>
        </w:r>
        <w:r w:rsidR="008628C3">
          <w:rPr>
            <w:noProof/>
            <w:webHidden/>
          </w:rPr>
          <w:instrText xml:space="preserve"> PAGEREF _Toc489259279 \h </w:instrText>
        </w:r>
        <w:r>
          <w:rPr>
            <w:noProof/>
            <w:webHidden/>
          </w:rPr>
        </w:r>
        <w:r>
          <w:rPr>
            <w:noProof/>
            <w:webHidden/>
          </w:rPr>
          <w:fldChar w:fldCharType="separate"/>
        </w:r>
        <w:r w:rsidR="00272017">
          <w:rPr>
            <w:noProof/>
            <w:webHidden/>
          </w:rPr>
          <w:t>96</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80" w:history="1">
        <w:r w:rsidR="008628C3" w:rsidRPr="00037507">
          <w:rPr>
            <w:rStyle w:val="ad"/>
            <w:noProof/>
          </w:rPr>
          <w:t>5.3.3.1</w:t>
        </w:r>
        <w:r w:rsidR="008628C3" w:rsidRPr="008E3136">
          <w:rPr>
            <w:rFonts w:ascii="Calibri" w:eastAsia="宋体" w:hAnsi="Calibri"/>
            <w:noProof/>
            <w:sz w:val="21"/>
            <w:szCs w:val="22"/>
          </w:rPr>
          <w:tab/>
        </w:r>
        <w:r w:rsidR="008628C3" w:rsidRPr="00037507">
          <w:rPr>
            <w:rStyle w:val="ad"/>
            <w:rFonts w:hint="eastAsia"/>
            <w:noProof/>
          </w:rPr>
          <w:t>备份与恢复管理</w:t>
        </w:r>
        <w:r w:rsidR="008628C3">
          <w:rPr>
            <w:noProof/>
            <w:webHidden/>
          </w:rPr>
          <w:tab/>
        </w:r>
        <w:r>
          <w:rPr>
            <w:noProof/>
            <w:webHidden/>
          </w:rPr>
          <w:fldChar w:fldCharType="begin"/>
        </w:r>
        <w:r w:rsidR="008628C3">
          <w:rPr>
            <w:noProof/>
            <w:webHidden/>
          </w:rPr>
          <w:instrText xml:space="preserve"> PAGEREF _Toc489259280 \h </w:instrText>
        </w:r>
        <w:r>
          <w:rPr>
            <w:noProof/>
            <w:webHidden/>
          </w:rPr>
        </w:r>
        <w:r>
          <w:rPr>
            <w:noProof/>
            <w:webHidden/>
          </w:rPr>
          <w:fldChar w:fldCharType="separate"/>
        </w:r>
        <w:r w:rsidR="00272017">
          <w:rPr>
            <w:noProof/>
            <w:webHidden/>
          </w:rPr>
          <w:t>96</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81" w:history="1">
        <w:r w:rsidR="008628C3" w:rsidRPr="00037507">
          <w:rPr>
            <w:rStyle w:val="ad"/>
            <w:noProof/>
          </w:rPr>
          <w:t>5.3.3.2</w:t>
        </w:r>
        <w:r w:rsidR="008628C3" w:rsidRPr="008E3136">
          <w:rPr>
            <w:rFonts w:ascii="Calibri" w:eastAsia="宋体" w:hAnsi="Calibri"/>
            <w:noProof/>
            <w:sz w:val="21"/>
            <w:szCs w:val="22"/>
          </w:rPr>
          <w:tab/>
        </w:r>
        <w:r w:rsidR="008628C3" w:rsidRPr="00037507">
          <w:rPr>
            <w:rStyle w:val="ad"/>
            <w:rFonts w:hint="eastAsia"/>
            <w:noProof/>
          </w:rPr>
          <w:t>安全事件处置</w:t>
        </w:r>
        <w:r w:rsidR="008628C3">
          <w:rPr>
            <w:noProof/>
            <w:webHidden/>
          </w:rPr>
          <w:tab/>
        </w:r>
        <w:r>
          <w:rPr>
            <w:noProof/>
            <w:webHidden/>
          </w:rPr>
          <w:fldChar w:fldCharType="begin"/>
        </w:r>
        <w:r w:rsidR="008628C3">
          <w:rPr>
            <w:noProof/>
            <w:webHidden/>
          </w:rPr>
          <w:instrText xml:space="preserve"> PAGEREF _Toc489259281 \h </w:instrText>
        </w:r>
        <w:r>
          <w:rPr>
            <w:noProof/>
            <w:webHidden/>
          </w:rPr>
        </w:r>
        <w:r>
          <w:rPr>
            <w:noProof/>
            <w:webHidden/>
          </w:rPr>
          <w:fldChar w:fldCharType="separate"/>
        </w:r>
        <w:r w:rsidR="00272017">
          <w:rPr>
            <w:noProof/>
            <w:webHidden/>
          </w:rPr>
          <w:t>96</w:t>
        </w:r>
        <w:r>
          <w:rPr>
            <w:noProof/>
            <w:webHidden/>
          </w:rPr>
          <w:fldChar w:fldCharType="end"/>
        </w:r>
      </w:hyperlink>
    </w:p>
    <w:p w:rsidR="008628C3" w:rsidRPr="008E3136" w:rsidRDefault="00FE1DA7">
      <w:pPr>
        <w:pStyle w:val="40"/>
        <w:tabs>
          <w:tab w:val="left" w:pos="1680"/>
          <w:tab w:val="right" w:leader="dot" w:pos="8296"/>
        </w:tabs>
        <w:rPr>
          <w:rFonts w:ascii="Calibri" w:eastAsia="宋体" w:hAnsi="Calibri"/>
          <w:noProof/>
          <w:sz w:val="21"/>
          <w:szCs w:val="22"/>
        </w:rPr>
      </w:pPr>
      <w:hyperlink w:anchor="_Toc489259282" w:history="1">
        <w:r w:rsidR="008628C3" w:rsidRPr="00037507">
          <w:rPr>
            <w:rStyle w:val="ad"/>
            <w:noProof/>
          </w:rPr>
          <w:t>5.3.3.3</w:t>
        </w:r>
        <w:r w:rsidR="008628C3" w:rsidRPr="008E3136">
          <w:rPr>
            <w:rFonts w:ascii="Calibri" w:eastAsia="宋体" w:hAnsi="Calibri"/>
            <w:noProof/>
            <w:sz w:val="21"/>
            <w:szCs w:val="22"/>
          </w:rPr>
          <w:tab/>
        </w:r>
        <w:r w:rsidR="008628C3" w:rsidRPr="00037507">
          <w:rPr>
            <w:rStyle w:val="ad"/>
            <w:rFonts w:hint="eastAsia"/>
            <w:noProof/>
          </w:rPr>
          <w:t>应急和灾备恢复</w:t>
        </w:r>
        <w:r w:rsidR="008628C3">
          <w:rPr>
            <w:noProof/>
            <w:webHidden/>
          </w:rPr>
          <w:tab/>
        </w:r>
        <w:r>
          <w:rPr>
            <w:noProof/>
            <w:webHidden/>
          </w:rPr>
          <w:fldChar w:fldCharType="begin"/>
        </w:r>
        <w:r w:rsidR="008628C3">
          <w:rPr>
            <w:noProof/>
            <w:webHidden/>
          </w:rPr>
          <w:instrText xml:space="preserve"> PAGEREF _Toc489259282 \h </w:instrText>
        </w:r>
        <w:r>
          <w:rPr>
            <w:noProof/>
            <w:webHidden/>
          </w:rPr>
        </w:r>
        <w:r>
          <w:rPr>
            <w:noProof/>
            <w:webHidden/>
          </w:rPr>
          <w:fldChar w:fldCharType="separate"/>
        </w:r>
        <w:r w:rsidR="00272017">
          <w:rPr>
            <w:noProof/>
            <w:webHidden/>
          </w:rPr>
          <w:t>96</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283" w:history="1">
        <w:r w:rsidR="008628C3" w:rsidRPr="00037507">
          <w:rPr>
            <w:rStyle w:val="ad"/>
            <w:rFonts w:ascii="宋体" w:hAnsi="宋体"/>
            <w:noProof/>
          </w:rPr>
          <w:t>5.4</w:t>
        </w:r>
        <w:r w:rsidR="008628C3" w:rsidRPr="008E3136">
          <w:rPr>
            <w:rFonts w:ascii="Calibri" w:eastAsia="宋体" w:hAnsi="Calibri"/>
            <w:smallCaps w:val="0"/>
            <w:noProof/>
            <w:sz w:val="21"/>
            <w:szCs w:val="22"/>
          </w:rPr>
          <w:tab/>
        </w:r>
        <w:r w:rsidR="008628C3" w:rsidRPr="00037507">
          <w:rPr>
            <w:rStyle w:val="ad"/>
            <w:rFonts w:ascii="宋体" w:hAnsi="宋体" w:hint="eastAsia"/>
            <w:noProof/>
          </w:rPr>
          <w:t>粮食物联网安全</w:t>
        </w:r>
        <w:r w:rsidR="008628C3">
          <w:rPr>
            <w:noProof/>
            <w:webHidden/>
          </w:rPr>
          <w:tab/>
        </w:r>
        <w:r>
          <w:rPr>
            <w:noProof/>
            <w:webHidden/>
          </w:rPr>
          <w:fldChar w:fldCharType="begin"/>
        </w:r>
        <w:r w:rsidR="008628C3">
          <w:rPr>
            <w:noProof/>
            <w:webHidden/>
          </w:rPr>
          <w:instrText xml:space="preserve"> PAGEREF _Toc489259283 \h </w:instrText>
        </w:r>
        <w:r>
          <w:rPr>
            <w:noProof/>
            <w:webHidden/>
          </w:rPr>
        </w:r>
        <w:r>
          <w:rPr>
            <w:noProof/>
            <w:webHidden/>
          </w:rPr>
          <w:fldChar w:fldCharType="separate"/>
        </w:r>
        <w:r w:rsidR="00272017">
          <w:rPr>
            <w:noProof/>
            <w:webHidden/>
          </w:rPr>
          <w:t>96</w:t>
        </w:r>
        <w:r>
          <w:rPr>
            <w:noProof/>
            <w:webHidden/>
          </w:rPr>
          <w:fldChar w:fldCharType="end"/>
        </w:r>
      </w:hyperlink>
    </w:p>
    <w:p w:rsidR="008628C3" w:rsidRPr="008E3136" w:rsidRDefault="00FE1DA7">
      <w:pPr>
        <w:pStyle w:val="10"/>
        <w:rPr>
          <w:rFonts w:ascii="Calibri" w:eastAsia="宋体" w:hAnsi="Calibri"/>
          <w:b w:val="0"/>
          <w:bCs w:val="0"/>
          <w:caps w:val="0"/>
          <w:noProof/>
          <w:sz w:val="21"/>
          <w:szCs w:val="22"/>
        </w:rPr>
      </w:pPr>
      <w:hyperlink w:anchor="_Toc489259284" w:history="1">
        <w:r w:rsidR="008628C3" w:rsidRPr="00037507">
          <w:rPr>
            <w:rStyle w:val="ad"/>
            <w:noProof/>
          </w:rPr>
          <w:t>6</w:t>
        </w:r>
        <w:r w:rsidR="008628C3" w:rsidRPr="008E3136">
          <w:rPr>
            <w:rFonts w:ascii="Calibri" w:eastAsia="宋体" w:hAnsi="Calibri"/>
            <w:b w:val="0"/>
            <w:bCs w:val="0"/>
            <w:caps w:val="0"/>
            <w:noProof/>
            <w:sz w:val="21"/>
            <w:szCs w:val="22"/>
          </w:rPr>
          <w:tab/>
        </w:r>
        <w:r w:rsidR="008628C3" w:rsidRPr="00037507">
          <w:rPr>
            <w:rStyle w:val="ad"/>
            <w:rFonts w:hint="eastAsia"/>
            <w:noProof/>
          </w:rPr>
          <w:t>人才队伍建设与运维保障</w:t>
        </w:r>
        <w:r w:rsidR="008628C3">
          <w:rPr>
            <w:noProof/>
            <w:webHidden/>
          </w:rPr>
          <w:tab/>
        </w:r>
        <w:r>
          <w:rPr>
            <w:noProof/>
            <w:webHidden/>
          </w:rPr>
          <w:fldChar w:fldCharType="begin"/>
        </w:r>
        <w:r w:rsidR="008628C3">
          <w:rPr>
            <w:noProof/>
            <w:webHidden/>
          </w:rPr>
          <w:instrText xml:space="preserve"> PAGEREF _Toc489259284 \h </w:instrText>
        </w:r>
        <w:r>
          <w:rPr>
            <w:noProof/>
            <w:webHidden/>
          </w:rPr>
        </w:r>
        <w:r>
          <w:rPr>
            <w:noProof/>
            <w:webHidden/>
          </w:rPr>
          <w:fldChar w:fldCharType="separate"/>
        </w:r>
        <w:r w:rsidR="00272017">
          <w:rPr>
            <w:noProof/>
            <w:webHidden/>
          </w:rPr>
          <w:t>99</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285" w:history="1">
        <w:r w:rsidR="008628C3" w:rsidRPr="00037507">
          <w:rPr>
            <w:rStyle w:val="ad"/>
            <w:noProof/>
          </w:rPr>
          <w:t>6.1</w:t>
        </w:r>
        <w:r w:rsidR="008628C3" w:rsidRPr="008E3136">
          <w:rPr>
            <w:rFonts w:ascii="Calibri" w:eastAsia="宋体" w:hAnsi="Calibri"/>
            <w:smallCaps w:val="0"/>
            <w:noProof/>
            <w:sz w:val="21"/>
            <w:szCs w:val="22"/>
          </w:rPr>
          <w:tab/>
        </w:r>
        <w:r w:rsidR="008628C3" w:rsidRPr="00037507">
          <w:rPr>
            <w:rStyle w:val="ad"/>
            <w:rFonts w:hint="eastAsia"/>
            <w:noProof/>
          </w:rPr>
          <w:t>领导小组对项目的监管</w:t>
        </w:r>
        <w:r w:rsidR="008628C3">
          <w:rPr>
            <w:noProof/>
            <w:webHidden/>
          </w:rPr>
          <w:tab/>
        </w:r>
        <w:r>
          <w:rPr>
            <w:noProof/>
            <w:webHidden/>
          </w:rPr>
          <w:fldChar w:fldCharType="begin"/>
        </w:r>
        <w:r w:rsidR="008628C3">
          <w:rPr>
            <w:noProof/>
            <w:webHidden/>
          </w:rPr>
          <w:instrText xml:space="preserve"> PAGEREF _Toc489259285 \h </w:instrText>
        </w:r>
        <w:r>
          <w:rPr>
            <w:noProof/>
            <w:webHidden/>
          </w:rPr>
        </w:r>
        <w:r>
          <w:rPr>
            <w:noProof/>
            <w:webHidden/>
          </w:rPr>
          <w:fldChar w:fldCharType="separate"/>
        </w:r>
        <w:r w:rsidR="00272017">
          <w:rPr>
            <w:noProof/>
            <w:webHidden/>
          </w:rPr>
          <w:t>99</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286" w:history="1">
        <w:r w:rsidR="008628C3" w:rsidRPr="00037507">
          <w:rPr>
            <w:rStyle w:val="ad"/>
            <w:noProof/>
          </w:rPr>
          <w:t>6.2</w:t>
        </w:r>
        <w:r w:rsidR="008628C3" w:rsidRPr="008E3136">
          <w:rPr>
            <w:rFonts w:ascii="Calibri" w:eastAsia="宋体" w:hAnsi="Calibri"/>
            <w:smallCaps w:val="0"/>
            <w:noProof/>
            <w:sz w:val="21"/>
            <w:szCs w:val="22"/>
          </w:rPr>
          <w:tab/>
        </w:r>
        <w:r w:rsidR="008628C3" w:rsidRPr="00037507">
          <w:rPr>
            <w:rStyle w:val="ad"/>
            <w:rFonts w:hint="eastAsia"/>
            <w:noProof/>
          </w:rPr>
          <w:t>第三方监理机制</w:t>
        </w:r>
        <w:r w:rsidR="008628C3">
          <w:rPr>
            <w:noProof/>
            <w:webHidden/>
          </w:rPr>
          <w:tab/>
        </w:r>
        <w:r>
          <w:rPr>
            <w:noProof/>
            <w:webHidden/>
          </w:rPr>
          <w:fldChar w:fldCharType="begin"/>
        </w:r>
        <w:r w:rsidR="008628C3">
          <w:rPr>
            <w:noProof/>
            <w:webHidden/>
          </w:rPr>
          <w:instrText xml:space="preserve"> PAGEREF _Toc489259286 \h </w:instrText>
        </w:r>
        <w:r>
          <w:rPr>
            <w:noProof/>
            <w:webHidden/>
          </w:rPr>
        </w:r>
        <w:r>
          <w:rPr>
            <w:noProof/>
            <w:webHidden/>
          </w:rPr>
          <w:fldChar w:fldCharType="separate"/>
        </w:r>
        <w:r w:rsidR="00272017">
          <w:rPr>
            <w:noProof/>
            <w:webHidden/>
          </w:rPr>
          <w:t>99</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287" w:history="1">
        <w:r w:rsidR="008628C3" w:rsidRPr="00037507">
          <w:rPr>
            <w:rStyle w:val="ad"/>
            <w:noProof/>
          </w:rPr>
          <w:t>6.3</w:t>
        </w:r>
        <w:r w:rsidR="008628C3" w:rsidRPr="008E3136">
          <w:rPr>
            <w:rFonts w:ascii="Calibri" w:eastAsia="宋体" w:hAnsi="Calibri"/>
            <w:smallCaps w:val="0"/>
            <w:noProof/>
            <w:sz w:val="21"/>
            <w:szCs w:val="22"/>
          </w:rPr>
          <w:tab/>
        </w:r>
        <w:r w:rsidR="008628C3" w:rsidRPr="00037507">
          <w:rPr>
            <w:rStyle w:val="ad"/>
            <w:rFonts w:hint="eastAsia"/>
            <w:noProof/>
          </w:rPr>
          <w:t>外部专家评审机制</w:t>
        </w:r>
        <w:r w:rsidR="008628C3">
          <w:rPr>
            <w:noProof/>
            <w:webHidden/>
          </w:rPr>
          <w:tab/>
        </w:r>
        <w:r>
          <w:rPr>
            <w:noProof/>
            <w:webHidden/>
          </w:rPr>
          <w:fldChar w:fldCharType="begin"/>
        </w:r>
        <w:r w:rsidR="008628C3">
          <w:rPr>
            <w:noProof/>
            <w:webHidden/>
          </w:rPr>
          <w:instrText xml:space="preserve"> PAGEREF _Toc489259287 \h </w:instrText>
        </w:r>
        <w:r>
          <w:rPr>
            <w:noProof/>
            <w:webHidden/>
          </w:rPr>
        </w:r>
        <w:r>
          <w:rPr>
            <w:noProof/>
            <w:webHidden/>
          </w:rPr>
          <w:fldChar w:fldCharType="separate"/>
        </w:r>
        <w:r w:rsidR="00272017">
          <w:rPr>
            <w:noProof/>
            <w:webHidden/>
          </w:rPr>
          <w:t>101</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288" w:history="1">
        <w:r w:rsidR="008628C3" w:rsidRPr="00037507">
          <w:rPr>
            <w:rStyle w:val="ad"/>
            <w:noProof/>
          </w:rPr>
          <w:t>6.4</w:t>
        </w:r>
        <w:r w:rsidR="008628C3" w:rsidRPr="008E3136">
          <w:rPr>
            <w:rFonts w:ascii="Calibri" w:eastAsia="宋体" w:hAnsi="Calibri"/>
            <w:smallCaps w:val="0"/>
            <w:noProof/>
            <w:sz w:val="21"/>
            <w:szCs w:val="22"/>
          </w:rPr>
          <w:tab/>
        </w:r>
        <w:r w:rsidR="008628C3" w:rsidRPr="00037507">
          <w:rPr>
            <w:rStyle w:val="ad"/>
            <w:rFonts w:hint="eastAsia"/>
            <w:noProof/>
          </w:rPr>
          <w:t>建立健全三级运维保障体系</w:t>
        </w:r>
        <w:r w:rsidR="008628C3">
          <w:rPr>
            <w:noProof/>
            <w:webHidden/>
          </w:rPr>
          <w:tab/>
        </w:r>
        <w:r>
          <w:rPr>
            <w:noProof/>
            <w:webHidden/>
          </w:rPr>
          <w:fldChar w:fldCharType="begin"/>
        </w:r>
        <w:r w:rsidR="008628C3">
          <w:rPr>
            <w:noProof/>
            <w:webHidden/>
          </w:rPr>
          <w:instrText xml:space="preserve"> PAGEREF _Toc489259288 \h </w:instrText>
        </w:r>
        <w:r>
          <w:rPr>
            <w:noProof/>
            <w:webHidden/>
          </w:rPr>
        </w:r>
        <w:r>
          <w:rPr>
            <w:noProof/>
            <w:webHidden/>
          </w:rPr>
          <w:fldChar w:fldCharType="separate"/>
        </w:r>
        <w:r w:rsidR="00272017">
          <w:rPr>
            <w:noProof/>
            <w:webHidden/>
          </w:rPr>
          <w:t>101</w:t>
        </w:r>
        <w:r>
          <w:rPr>
            <w:noProof/>
            <w:webHidden/>
          </w:rPr>
          <w:fldChar w:fldCharType="end"/>
        </w:r>
      </w:hyperlink>
    </w:p>
    <w:p w:rsidR="008628C3" w:rsidRPr="008E3136" w:rsidRDefault="00FE1DA7">
      <w:pPr>
        <w:pStyle w:val="10"/>
        <w:rPr>
          <w:rFonts w:ascii="Calibri" w:eastAsia="宋体" w:hAnsi="Calibri"/>
          <w:b w:val="0"/>
          <w:bCs w:val="0"/>
          <w:caps w:val="0"/>
          <w:noProof/>
          <w:sz w:val="21"/>
          <w:szCs w:val="22"/>
        </w:rPr>
      </w:pPr>
      <w:hyperlink w:anchor="_Toc489259289" w:history="1">
        <w:r w:rsidR="008628C3" w:rsidRPr="00037507">
          <w:rPr>
            <w:rStyle w:val="ad"/>
            <w:rFonts w:hint="eastAsia"/>
            <w:noProof/>
          </w:rPr>
          <w:t>附录</w:t>
        </w:r>
        <w:r w:rsidR="008628C3" w:rsidRPr="00037507">
          <w:rPr>
            <w:rStyle w:val="ad"/>
            <w:noProof/>
          </w:rPr>
          <w:t>1</w:t>
        </w:r>
        <w:r w:rsidR="008628C3" w:rsidRPr="00037507">
          <w:rPr>
            <w:rStyle w:val="ad"/>
            <w:rFonts w:hint="eastAsia"/>
            <w:noProof/>
          </w:rPr>
          <w:t>：接口请求代码示例</w:t>
        </w:r>
        <w:r w:rsidR="008628C3">
          <w:rPr>
            <w:noProof/>
            <w:webHidden/>
          </w:rPr>
          <w:tab/>
        </w:r>
        <w:r>
          <w:rPr>
            <w:noProof/>
            <w:webHidden/>
          </w:rPr>
          <w:fldChar w:fldCharType="begin"/>
        </w:r>
        <w:r w:rsidR="008628C3">
          <w:rPr>
            <w:noProof/>
            <w:webHidden/>
          </w:rPr>
          <w:instrText xml:space="preserve"> PAGEREF _Toc489259289 \h </w:instrText>
        </w:r>
        <w:r>
          <w:rPr>
            <w:noProof/>
            <w:webHidden/>
          </w:rPr>
        </w:r>
        <w:r>
          <w:rPr>
            <w:noProof/>
            <w:webHidden/>
          </w:rPr>
          <w:fldChar w:fldCharType="separate"/>
        </w:r>
        <w:r w:rsidR="00272017">
          <w:rPr>
            <w:noProof/>
            <w:webHidden/>
          </w:rPr>
          <w:t>102</w:t>
        </w:r>
        <w:r>
          <w:rPr>
            <w:noProof/>
            <w:webHidden/>
          </w:rPr>
          <w:fldChar w:fldCharType="end"/>
        </w:r>
      </w:hyperlink>
    </w:p>
    <w:p w:rsidR="008628C3" w:rsidRPr="008E3136" w:rsidRDefault="00FE1DA7">
      <w:pPr>
        <w:pStyle w:val="40"/>
        <w:tabs>
          <w:tab w:val="right" w:leader="dot" w:pos="8296"/>
        </w:tabs>
        <w:rPr>
          <w:rFonts w:ascii="Calibri" w:eastAsia="宋体" w:hAnsi="Calibri"/>
          <w:noProof/>
          <w:sz w:val="21"/>
          <w:szCs w:val="22"/>
        </w:rPr>
      </w:pPr>
      <w:hyperlink w:anchor="_Toc489259290" w:history="1">
        <w:r w:rsidR="008628C3" w:rsidRPr="00037507">
          <w:rPr>
            <w:rStyle w:val="ad"/>
            <w:rFonts w:hint="eastAsia"/>
            <w:noProof/>
          </w:rPr>
          <w:t>库点基本信息示例</w:t>
        </w:r>
        <w:r w:rsidR="008628C3">
          <w:rPr>
            <w:noProof/>
            <w:webHidden/>
          </w:rPr>
          <w:tab/>
        </w:r>
        <w:r>
          <w:rPr>
            <w:noProof/>
            <w:webHidden/>
          </w:rPr>
          <w:fldChar w:fldCharType="begin"/>
        </w:r>
        <w:r w:rsidR="008628C3">
          <w:rPr>
            <w:noProof/>
            <w:webHidden/>
          </w:rPr>
          <w:instrText xml:space="preserve"> PAGEREF _Toc489259290 \h </w:instrText>
        </w:r>
        <w:r>
          <w:rPr>
            <w:noProof/>
            <w:webHidden/>
          </w:rPr>
        </w:r>
        <w:r>
          <w:rPr>
            <w:noProof/>
            <w:webHidden/>
          </w:rPr>
          <w:fldChar w:fldCharType="separate"/>
        </w:r>
        <w:r w:rsidR="00272017">
          <w:rPr>
            <w:noProof/>
            <w:webHidden/>
          </w:rPr>
          <w:t>102</w:t>
        </w:r>
        <w:r>
          <w:rPr>
            <w:noProof/>
            <w:webHidden/>
          </w:rPr>
          <w:fldChar w:fldCharType="end"/>
        </w:r>
      </w:hyperlink>
    </w:p>
    <w:p w:rsidR="008628C3" w:rsidRPr="008E3136" w:rsidRDefault="00FE1DA7">
      <w:pPr>
        <w:pStyle w:val="40"/>
        <w:tabs>
          <w:tab w:val="right" w:leader="dot" w:pos="8296"/>
        </w:tabs>
        <w:rPr>
          <w:rFonts w:ascii="Calibri" w:eastAsia="宋体" w:hAnsi="Calibri"/>
          <w:noProof/>
          <w:sz w:val="21"/>
          <w:szCs w:val="22"/>
        </w:rPr>
      </w:pPr>
      <w:hyperlink w:anchor="_Toc489259291" w:history="1">
        <w:r w:rsidR="008628C3" w:rsidRPr="00037507">
          <w:rPr>
            <w:rStyle w:val="ad"/>
            <w:rFonts w:hint="eastAsia"/>
            <w:noProof/>
          </w:rPr>
          <w:t>仓房基本信息示例</w:t>
        </w:r>
        <w:r w:rsidR="008628C3">
          <w:rPr>
            <w:noProof/>
            <w:webHidden/>
          </w:rPr>
          <w:tab/>
        </w:r>
        <w:r>
          <w:rPr>
            <w:noProof/>
            <w:webHidden/>
          </w:rPr>
          <w:fldChar w:fldCharType="begin"/>
        </w:r>
        <w:r w:rsidR="008628C3">
          <w:rPr>
            <w:noProof/>
            <w:webHidden/>
          </w:rPr>
          <w:instrText xml:space="preserve"> PAGEREF _Toc489259291 \h </w:instrText>
        </w:r>
        <w:r>
          <w:rPr>
            <w:noProof/>
            <w:webHidden/>
          </w:rPr>
        </w:r>
        <w:r>
          <w:rPr>
            <w:noProof/>
            <w:webHidden/>
          </w:rPr>
          <w:fldChar w:fldCharType="separate"/>
        </w:r>
        <w:r w:rsidR="00272017">
          <w:rPr>
            <w:noProof/>
            <w:webHidden/>
          </w:rPr>
          <w:t>103</w:t>
        </w:r>
        <w:r>
          <w:rPr>
            <w:noProof/>
            <w:webHidden/>
          </w:rPr>
          <w:fldChar w:fldCharType="end"/>
        </w:r>
      </w:hyperlink>
    </w:p>
    <w:p w:rsidR="008628C3" w:rsidRPr="008E3136" w:rsidRDefault="00FE1DA7">
      <w:pPr>
        <w:pStyle w:val="40"/>
        <w:tabs>
          <w:tab w:val="right" w:leader="dot" w:pos="8296"/>
        </w:tabs>
        <w:rPr>
          <w:rFonts w:ascii="Calibri" w:eastAsia="宋体" w:hAnsi="Calibri"/>
          <w:noProof/>
          <w:sz w:val="21"/>
          <w:szCs w:val="22"/>
        </w:rPr>
      </w:pPr>
      <w:hyperlink w:anchor="_Toc489259292" w:history="1">
        <w:r w:rsidR="008628C3" w:rsidRPr="00037507">
          <w:rPr>
            <w:rStyle w:val="ad"/>
            <w:rFonts w:hint="eastAsia"/>
            <w:noProof/>
          </w:rPr>
          <w:t>廒间基本信息示例</w:t>
        </w:r>
        <w:r w:rsidR="008628C3">
          <w:rPr>
            <w:noProof/>
            <w:webHidden/>
          </w:rPr>
          <w:tab/>
        </w:r>
        <w:r>
          <w:rPr>
            <w:noProof/>
            <w:webHidden/>
          </w:rPr>
          <w:fldChar w:fldCharType="begin"/>
        </w:r>
        <w:r w:rsidR="008628C3">
          <w:rPr>
            <w:noProof/>
            <w:webHidden/>
          </w:rPr>
          <w:instrText xml:space="preserve"> PAGEREF _Toc489259292 \h </w:instrText>
        </w:r>
        <w:r>
          <w:rPr>
            <w:noProof/>
            <w:webHidden/>
          </w:rPr>
        </w:r>
        <w:r>
          <w:rPr>
            <w:noProof/>
            <w:webHidden/>
          </w:rPr>
          <w:fldChar w:fldCharType="separate"/>
        </w:r>
        <w:r w:rsidR="00272017">
          <w:rPr>
            <w:noProof/>
            <w:webHidden/>
          </w:rPr>
          <w:t>104</w:t>
        </w:r>
        <w:r>
          <w:rPr>
            <w:noProof/>
            <w:webHidden/>
          </w:rPr>
          <w:fldChar w:fldCharType="end"/>
        </w:r>
      </w:hyperlink>
    </w:p>
    <w:p w:rsidR="008628C3" w:rsidRPr="008E3136" w:rsidRDefault="00FE1DA7">
      <w:pPr>
        <w:pStyle w:val="10"/>
        <w:rPr>
          <w:rFonts w:ascii="Calibri" w:eastAsia="宋体" w:hAnsi="Calibri"/>
          <w:b w:val="0"/>
          <w:bCs w:val="0"/>
          <w:caps w:val="0"/>
          <w:noProof/>
          <w:sz w:val="21"/>
          <w:szCs w:val="22"/>
        </w:rPr>
      </w:pPr>
      <w:hyperlink w:anchor="_Toc489259293" w:history="1">
        <w:r w:rsidR="008628C3" w:rsidRPr="00037507">
          <w:rPr>
            <w:rStyle w:val="ad"/>
            <w:rFonts w:hint="eastAsia"/>
            <w:noProof/>
          </w:rPr>
          <w:t>附录</w:t>
        </w:r>
        <w:r w:rsidR="008628C3" w:rsidRPr="00037507">
          <w:rPr>
            <w:rStyle w:val="ad"/>
            <w:noProof/>
          </w:rPr>
          <w:t>2</w:t>
        </w:r>
        <w:r w:rsidR="008628C3" w:rsidRPr="00037507">
          <w:rPr>
            <w:rStyle w:val="ad"/>
            <w:rFonts w:hint="eastAsia"/>
            <w:noProof/>
          </w:rPr>
          <w:t>：基础数据标准说明</w:t>
        </w:r>
        <w:r w:rsidR="008628C3">
          <w:rPr>
            <w:noProof/>
            <w:webHidden/>
          </w:rPr>
          <w:tab/>
        </w:r>
        <w:r>
          <w:rPr>
            <w:noProof/>
            <w:webHidden/>
          </w:rPr>
          <w:fldChar w:fldCharType="begin"/>
        </w:r>
        <w:r w:rsidR="008628C3">
          <w:rPr>
            <w:noProof/>
            <w:webHidden/>
          </w:rPr>
          <w:instrText xml:space="preserve"> PAGEREF _Toc489259293 \h </w:instrText>
        </w:r>
        <w:r>
          <w:rPr>
            <w:noProof/>
            <w:webHidden/>
          </w:rPr>
        </w:r>
        <w:r>
          <w:rPr>
            <w:noProof/>
            <w:webHidden/>
          </w:rPr>
          <w:fldChar w:fldCharType="separate"/>
        </w:r>
        <w:r w:rsidR="00272017">
          <w:rPr>
            <w:noProof/>
            <w:webHidden/>
          </w:rPr>
          <w:t>106</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294" w:history="1">
        <w:r w:rsidR="008628C3" w:rsidRPr="00037507">
          <w:rPr>
            <w:rStyle w:val="ad"/>
            <w:rFonts w:ascii="Times New Roman"/>
            <w:noProof/>
          </w:rPr>
          <w:t>1.</w:t>
        </w:r>
        <w:r w:rsidR="008628C3" w:rsidRPr="008E3136">
          <w:rPr>
            <w:rFonts w:ascii="Calibri" w:eastAsia="宋体" w:hAnsi="Calibri"/>
            <w:smallCaps w:val="0"/>
            <w:noProof/>
            <w:sz w:val="21"/>
            <w:szCs w:val="22"/>
          </w:rPr>
          <w:tab/>
        </w:r>
        <w:r w:rsidR="008628C3" w:rsidRPr="00037507">
          <w:rPr>
            <w:rStyle w:val="ad"/>
            <w:rFonts w:ascii="Times New Roman" w:hint="eastAsia"/>
            <w:noProof/>
          </w:rPr>
          <w:t>库点组织机构编码</w:t>
        </w:r>
        <w:r w:rsidR="008628C3">
          <w:rPr>
            <w:noProof/>
            <w:webHidden/>
          </w:rPr>
          <w:tab/>
        </w:r>
        <w:r>
          <w:rPr>
            <w:noProof/>
            <w:webHidden/>
          </w:rPr>
          <w:fldChar w:fldCharType="begin"/>
        </w:r>
        <w:r w:rsidR="008628C3">
          <w:rPr>
            <w:noProof/>
            <w:webHidden/>
          </w:rPr>
          <w:instrText xml:space="preserve"> PAGEREF _Toc489259294 \h </w:instrText>
        </w:r>
        <w:r>
          <w:rPr>
            <w:noProof/>
            <w:webHidden/>
          </w:rPr>
        </w:r>
        <w:r>
          <w:rPr>
            <w:noProof/>
            <w:webHidden/>
          </w:rPr>
          <w:fldChar w:fldCharType="separate"/>
        </w:r>
        <w:r w:rsidR="00272017">
          <w:rPr>
            <w:noProof/>
            <w:webHidden/>
          </w:rPr>
          <w:t>106</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295" w:history="1">
        <w:r w:rsidR="008628C3" w:rsidRPr="00037507">
          <w:rPr>
            <w:rStyle w:val="ad"/>
            <w:rFonts w:ascii="Times New Roman"/>
            <w:noProof/>
          </w:rPr>
          <w:t>2.</w:t>
        </w:r>
        <w:r w:rsidR="008628C3" w:rsidRPr="008E3136">
          <w:rPr>
            <w:rFonts w:ascii="Calibri" w:eastAsia="宋体" w:hAnsi="Calibri"/>
            <w:smallCaps w:val="0"/>
            <w:noProof/>
            <w:sz w:val="21"/>
            <w:szCs w:val="22"/>
          </w:rPr>
          <w:tab/>
        </w:r>
        <w:r w:rsidR="008628C3" w:rsidRPr="00037507">
          <w:rPr>
            <w:rStyle w:val="ad"/>
            <w:rFonts w:ascii="Times New Roman" w:hint="eastAsia"/>
            <w:noProof/>
          </w:rPr>
          <w:t>仓房厫间货位编码</w:t>
        </w:r>
        <w:r w:rsidR="008628C3">
          <w:rPr>
            <w:noProof/>
            <w:webHidden/>
          </w:rPr>
          <w:tab/>
        </w:r>
        <w:r>
          <w:rPr>
            <w:noProof/>
            <w:webHidden/>
          </w:rPr>
          <w:fldChar w:fldCharType="begin"/>
        </w:r>
        <w:r w:rsidR="008628C3">
          <w:rPr>
            <w:noProof/>
            <w:webHidden/>
          </w:rPr>
          <w:instrText xml:space="preserve"> PAGEREF _Toc489259295 \h </w:instrText>
        </w:r>
        <w:r>
          <w:rPr>
            <w:noProof/>
            <w:webHidden/>
          </w:rPr>
        </w:r>
        <w:r>
          <w:rPr>
            <w:noProof/>
            <w:webHidden/>
          </w:rPr>
          <w:fldChar w:fldCharType="separate"/>
        </w:r>
        <w:r w:rsidR="00272017">
          <w:rPr>
            <w:noProof/>
            <w:webHidden/>
          </w:rPr>
          <w:t>106</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296" w:history="1">
        <w:r w:rsidR="008628C3" w:rsidRPr="00037507">
          <w:rPr>
            <w:rStyle w:val="ad"/>
            <w:rFonts w:ascii="Times New Roman"/>
            <w:noProof/>
          </w:rPr>
          <w:t>3.</w:t>
        </w:r>
        <w:r w:rsidR="008628C3" w:rsidRPr="008E3136">
          <w:rPr>
            <w:rFonts w:ascii="Calibri" w:eastAsia="宋体" w:hAnsi="Calibri"/>
            <w:smallCaps w:val="0"/>
            <w:noProof/>
            <w:sz w:val="21"/>
            <w:szCs w:val="22"/>
          </w:rPr>
          <w:tab/>
        </w:r>
        <w:r w:rsidR="008628C3" w:rsidRPr="00037507">
          <w:rPr>
            <w:rStyle w:val="ad"/>
            <w:rFonts w:ascii="Times New Roman" w:hint="eastAsia"/>
            <w:noProof/>
          </w:rPr>
          <w:t>仓房厫间类型</w:t>
        </w:r>
        <w:r w:rsidR="008628C3">
          <w:rPr>
            <w:noProof/>
            <w:webHidden/>
          </w:rPr>
          <w:tab/>
        </w:r>
        <w:r>
          <w:rPr>
            <w:noProof/>
            <w:webHidden/>
          </w:rPr>
          <w:fldChar w:fldCharType="begin"/>
        </w:r>
        <w:r w:rsidR="008628C3">
          <w:rPr>
            <w:noProof/>
            <w:webHidden/>
          </w:rPr>
          <w:instrText xml:space="preserve"> PAGEREF _Toc489259296 \h </w:instrText>
        </w:r>
        <w:r>
          <w:rPr>
            <w:noProof/>
            <w:webHidden/>
          </w:rPr>
        </w:r>
        <w:r>
          <w:rPr>
            <w:noProof/>
            <w:webHidden/>
          </w:rPr>
          <w:fldChar w:fldCharType="separate"/>
        </w:r>
        <w:r w:rsidR="00272017">
          <w:rPr>
            <w:noProof/>
            <w:webHidden/>
          </w:rPr>
          <w:t>106</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297" w:history="1">
        <w:r w:rsidR="008628C3" w:rsidRPr="00037507">
          <w:rPr>
            <w:rStyle w:val="ad"/>
            <w:rFonts w:ascii="Times New Roman"/>
            <w:noProof/>
          </w:rPr>
          <w:t>4.</w:t>
        </w:r>
        <w:r w:rsidR="008628C3" w:rsidRPr="008E3136">
          <w:rPr>
            <w:rFonts w:ascii="Calibri" w:eastAsia="宋体" w:hAnsi="Calibri"/>
            <w:smallCaps w:val="0"/>
            <w:noProof/>
            <w:sz w:val="21"/>
            <w:szCs w:val="22"/>
          </w:rPr>
          <w:tab/>
        </w:r>
        <w:r w:rsidR="008628C3" w:rsidRPr="00037507">
          <w:rPr>
            <w:rStyle w:val="ad"/>
            <w:rFonts w:ascii="Times New Roman" w:hint="eastAsia"/>
            <w:noProof/>
          </w:rPr>
          <w:t>粮食品种</w:t>
        </w:r>
        <w:r w:rsidR="008628C3">
          <w:rPr>
            <w:noProof/>
            <w:webHidden/>
          </w:rPr>
          <w:tab/>
        </w:r>
        <w:r>
          <w:rPr>
            <w:noProof/>
            <w:webHidden/>
          </w:rPr>
          <w:fldChar w:fldCharType="begin"/>
        </w:r>
        <w:r w:rsidR="008628C3">
          <w:rPr>
            <w:noProof/>
            <w:webHidden/>
          </w:rPr>
          <w:instrText xml:space="preserve"> PAGEREF _Toc489259297 \h </w:instrText>
        </w:r>
        <w:r>
          <w:rPr>
            <w:noProof/>
            <w:webHidden/>
          </w:rPr>
        </w:r>
        <w:r>
          <w:rPr>
            <w:noProof/>
            <w:webHidden/>
          </w:rPr>
          <w:fldChar w:fldCharType="separate"/>
        </w:r>
        <w:r w:rsidR="00272017">
          <w:rPr>
            <w:noProof/>
            <w:webHidden/>
          </w:rPr>
          <w:t>106</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298" w:history="1">
        <w:r w:rsidR="008628C3" w:rsidRPr="00037507">
          <w:rPr>
            <w:rStyle w:val="ad"/>
            <w:rFonts w:ascii="Times New Roman"/>
            <w:noProof/>
          </w:rPr>
          <w:t>5.</w:t>
        </w:r>
        <w:r w:rsidR="008628C3" w:rsidRPr="008E3136">
          <w:rPr>
            <w:rFonts w:ascii="Calibri" w:eastAsia="宋体" w:hAnsi="Calibri"/>
            <w:smallCaps w:val="0"/>
            <w:noProof/>
            <w:sz w:val="21"/>
            <w:szCs w:val="22"/>
          </w:rPr>
          <w:tab/>
        </w:r>
        <w:r w:rsidR="008628C3" w:rsidRPr="00037507">
          <w:rPr>
            <w:rStyle w:val="ad"/>
            <w:rFonts w:ascii="Times New Roman" w:hint="eastAsia"/>
            <w:noProof/>
          </w:rPr>
          <w:t>粮食性质</w:t>
        </w:r>
        <w:r w:rsidR="008628C3">
          <w:rPr>
            <w:noProof/>
            <w:webHidden/>
          </w:rPr>
          <w:tab/>
        </w:r>
        <w:r>
          <w:rPr>
            <w:noProof/>
            <w:webHidden/>
          </w:rPr>
          <w:fldChar w:fldCharType="begin"/>
        </w:r>
        <w:r w:rsidR="008628C3">
          <w:rPr>
            <w:noProof/>
            <w:webHidden/>
          </w:rPr>
          <w:instrText xml:space="preserve"> PAGEREF _Toc489259298 \h </w:instrText>
        </w:r>
        <w:r>
          <w:rPr>
            <w:noProof/>
            <w:webHidden/>
          </w:rPr>
        </w:r>
        <w:r>
          <w:rPr>
            <w:noProof/>
            <w:webHidden/>
          </w:rPr>
          <w:fldChar w:fldCharType="separate"/>
        </w:r>
        <w:r w:rsidR="00272017">
          <w:rPr>
            <w:noProof/>
            <w:webHidden/>
          </w:rPr>
          <w:t>118</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299" w:history="1">
        <w:r w:rsidR="008628C3" w:rsidRPr="00037507">
          <w:rPr>
            <w:rStyle w:val="ad"/>
            <w:rFonts w:ascii="Times New Roman"/>
            <w:noProof/>
          </w:rPr>
          <w:t>6.</w:t>
        </w:r>
        <w:r w:rsidR="008628C3" w:rsidRPr="008E3136">
          <w:rPr>
            <w:rFonts w:ascii="Calibri" w:eastAsia="宋体" w:hAnsi="Calibri"/>
            <w:smallCaps w:val="0"/>
            <w:noProof/>
            <w:sz w:val="21"/>
            <w:szCs w:val="22"/>
          </w:rPr>
          <w:tab/>
        </w:r>
        <w:r w:rsidR="008628C3" w:rsidRPr="00037507">
          <w:rPr>
            <w:rStyle w:val="ad"/>
            <w:rFonts w:ascii="Times New Roman" w:hint="eastAsia"/>
            <w:noProof/>
          </w:rPr>
          <w:t>粮食等级</w:t>
        </w:r>
        <w:r w:rsidR="008628C3">
          <w:rPr>
            <w:noProof/>
            <w:webHidden/>
          </w:rPr>
          <w:tab/>
        </w:r>
        <w:r>
          <w:rPr>
            <w:noProof/>
            <w:webHidden/>
          </w:rPr>
          <w:fldChar w:fldCharType="begin"/>
        </w:r>
        <w:r w:rsidR="008628C3">
          <w:rPr>
            <w:noProof/>
            <w:webHidden/>
          </w:rPr>
          <w:instrText xml:space="preserve"> PAGEREF _Toc489259299 \h </w:instrText>
        </w:r>
        <w:r>
          <w:rPr>
            <w:noProof/>
            <w:webHidden/>
          </w:rPr>
        </w:r>
        <w:r>
          <w:rPr>
            <w:noProof/>
            <w:webHidden/>
          </w:rPr>
          <w:fldChar w:fldCharType="separate"/>
        </w:r>
        <w:r w:rsidR="00272017">
          <w:rPr>
            <w:noProof/>
            <w:webHidden/>
          </w:rPr>
          <w:t>118</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300" w:history="1">
        <w:r w:rsidR="008628C3" w:rsidRPr="00037507">
          <w:rPr>
            <w:rStyle w:val="ad"/>
            <w:rFonts w:ascii="Times New Roman"/>
            <w:noProof/>
          </w:rPr>
          <w:t>7.</w:t>
        </w:r>
        <w:r w:rsidR="008628C3" w:rsidRPr="008E3136">
          <w:rPr>
            <w:rFonts w:ascii="Calibri" w:eastAsia="宋体" w:hAnsi="Calibri"/>
            <w:smallCaps w:val="0"/>
            <w:noProof/>
            <w:sz w:val="21"/>
            <w:szCs w:val="22"/>
          </w:rPr>
          <w:tab/>
        </w:r>
        <w:r w:rsidR="008628C3" w:rsidRPr="00037507">
          <w:rPr>
            <w:rStyle w:val="ad"/>
            <w:rFonts w:ascii="Times New Roman" w:hint="eastAsia"/>
            <w:noProof/>
          </w:rPr>
          <w:t>化验指标</w:t>
        </w:r>
        <w:r w:rsidR="008628C3">
          <w:rPr>
            <w:noProof/>
            <w:webHidden/>
          </w:rPr>
          <w:tab/>
        </w:r>
        <w:r>
          <w:rPr>
            <w:noProof/>
            <w:webHidden/>
          </w:rPr>
          <w:fldChar w:fldCharType="begin"/>
        </w:r>
        <w:r w:rsidR="008628C3">
          <w:rPr>
            <w:noProof/>
            <w:webHidden/>
          </w:rPr>
          <w:instrText xml:space="preserve"> PAGEREF _Toc489259300 \h </w:instrText>
        </w:r>
        <w:r>
          <w:rPr>
            <w:noProof/>
            <w:webHidden/>
          </w:rPr>
        </w:r>
        <w:r>
          <w:rPr>
            <w:noProof/>
            <w:webHidden/>
          </w:rPr>
          <w:fldChar w:fldCharType="separate"/>
        </w:r>
        <w:r w:rsidR="00272017">
          <w:rPr>
            <w:noProof/>
            <w:webHidden/>
          </w:rPr>
          <w:t>119</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301" w:history="1">
        <w:r w:rsidR="008628C3" w:rsidRPr="00037507">
          <w:rPr>
            <w:rStyle w:val="ad"/>
            <w:rFonts w:ascii="Times New Roman"/>
            <w:noProof/>
          </w:rPr>
          <w:t>8.</w:t>
        </w:r>
        <w:r w:rsidR="008628C3" w:rsidRPr="008E3136">
          <w:rPr>
            <w:rFonts w:ascii="Calibri" w:eastAsia="宋体" w:hAnsi="Calibri"/>
            <w:smallCaps w:val="0"/>
            <w:noProof/>
            <w:sz w:val="21"/>
            <w:szCs w:val="22"/>
          </w:rPr>
          <w:tab/>
        </w:r>
        <w:r w:rsidR="008628C3" w:rsidRPr="00037507">
          <w:rPr>
            <w:rStyle w:val="ad"/>
            <w:rFonts w:ascii="Times New Roman" w:hint="eastAsia"/>
            <w:noProof/>
          </w:rPr>
          <w:t>收支指标</w:t>
        </w:r>
        <w:r w:rsidR="008628C3">
          <w:rPr>
            <w:noProof/>
            <w:webHidden/>
          </w:rPr>
          <w:tab/>
        </w:r>
        <w:r>
          <w:rPr>
            <w:noProof/>
            <w:webHidden/>
          </w:rPr>
          <w:fldChar w:fldCharType="begin"/>
        </w:r>
        <w:r w:rsidR="008628C3">
          <w:rPr>
            <w:noProof/>
            <w:webHidden/>
          </w:rPr>
          <w:instrText xml:space="preserve"> PAGEREF _Toc489259301 \h </w:instrText>
        </w:r>
        <w:r>
          <w:rPr>
            <w:noProof/>
            <w:webHidden/>
          </w:rPr>
        </w:r>
        <w:r>
          <w:rPr>
            <w:noProof/>
            <w:webHidden/>
          </w:rPr>
          <w:fldChar w:fldCharType="separate"/>
        </w:r>
        <w:r w:rsidR="00272017">
          <w:rPr>
            <w:noProof/>
            <w:webHidden/>
          </w:rPr>
          <w:t>120</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302" w:history="1">
        <w:r w:rsidR="008628C3" w:rsidRPr="00037507">
          <w:rPr>
            <w:rStyle w:val="ad"/>
            <w:rFonts w:ascii="Times New Roman"/>
            <w:noProof/>
          </w:rPr>
          <w:t>9.</w:t>
        </w:r>
        <w:r w:rsidR="008628C3" w:rsidRPr="008E3136">
          <w:rPr>
            <w:rFonts w:ascii="Calibri" w:eastAsia="宋体" w:hAnsi="Calibri"/>
            <w:smallCaps w:val="0"/>
            <w:noProof/>
            <w:sz w:val="21"/>
            <w:szCs w:val="22"/>
          </w:rPr>
          <w:tab/>
        </w:r>
        <w:r w:rsidR="008628C3" w:rsidRPr="00037507">
          <w:rPr>
            <w:rStyle w:val="ad"/>
            <w:rFonts w:ascii="Times New Roman" w:hint="eastAsia"/>
            <w:noProof/>
          </w:rPr>
          <w:t>害虫类型</w:t>
        </w:r>
        <w:r w:rsidR="008628C3">
          <w:rPr>
            <w:noProof/>
            <w:webHidden/>
          </w:rPr>
          <w:tab/>
        </w:r>
        <w:r>
          <w:rPr>
            <w:noProof/>
            <w:webHidden/>
          </w:rPr>
          <w:fldChar w:fldCharType="begin"/>
        </w:r>
        <w:r w:rsidR="008628C3">
          <w:rPr>
            <w:noProof/>
            <w:webHidden/>
          </w:rPr>
          <w:instrText xml:space="preserve"> PAGEREF _Toc489259302 \h </w:instrText>
        </w:r>
        <w:r>
          <w:rPr>
            <w:noProof/>
            <w:webHidden/>
          </w:rPr>
        </w:r>
        <w:r>
          <w:rPr>
            <w:noProof/>
            <w:webHidden/>
          </w:rPr>
          <w:fldChar w:fldCharType="separate"/>
        </w:r>
        <w:r w:rsidR="00272017">
          <w:rPr>
            <w:noProof/>
            <w:webHidden/>
          </w:rPr>
          <w:t>120</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303" w:history="1">
        <w:r w:rsidR="008628C3" w:rsidRPr="00037507">
          <w:rPr>
            <w:rStyle w:val="ad"/>
            <w:rFonts w:ascii="Times New Roman"/>
            <w:noProof/>
          </w:rPr>
          <w:t>10.</w:t>
        </w:r>
        <w:r w:rsidR="008628C3" w:rsidRPr="008E3136">
          <w:rPr>
            <w:rFonts w:ascii="Calibri" w:eastAsia="宋体" w:hAnsi="Calibri"/>
            <w:smallCaps w:val="0"/>
            <w:noProof/>
            <w:sz w:val="21"/>
            <w:szCs w:val="22"/>
          </w:rPr>
          <w:tab/>
        </w:r>
        <w:r w:rsidR="008628C3" w:rsidRPr="00037507">
          <w:rPr>
            <w:rStyle w:val="ad"/>
            <w:rFonts w:ascii="Times New Roman" w:hint="eastAsia"/>
            <w:noProof/>
          </w:rPr>
          <w:t>药品编码</w:t>
        </w:r>
        <w:r w:rsidR="008628C3">
          <w:rPr>
            <w:noProof/>
            <w:webHidden/>
          </w:rPr>
          <w:tab/>
        </w:r>
        <w:r>
          <w:rPr>
            <w:noProof/>
            <w:webHidden/>
          </w:rPr>
          <w:fldChar w:fldCharType="begin"/>
        </w:r>
        <w:r w:rsidR="008628C3">
          <w:rPr>
            <w:noProof/>
            <w:webHidden/>
          </w:rPr>
          <w:instrText xml:space="preserve"> PAGEREF _Toc489259303 \h </w:instrText>
        </w:r>
        <w:r>
          <w:rPr>
            <w:noProof/>
            <w:webHidden/>
          </w:rPr>
        </w:r>
        <w:r>
          <w:rPr>
            <w:noProof/>
            <w:webHidden/>
          </w:rPr>
          <w:fldChar w:fldCharType="separate"/>
        </w:r>
        <w:r w:rsidR="00272017">
          <w:rPr>
            <w:noProof/>
            <w:webHidden/>
          </w:rPr>
          <w:t>121</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304" w:history="1">
        <w:r w:rsidR="008628C3" w:rsidRPr="00037507">
          <w:rPr>
            <w:rStyle w:val="ad"/>
            <w:rFonts w:ascii="Times New Roman"/>
            <w:noProof/>
          </w:rPr>
          <w:t>11.</w:t>
        </w:r>
        <w:r w:rsidR="008628C3" w:rsidRPr="008E3136">
          <w:rPr>
            <w:rFonts w:ascii="Calibri" w:eastAsia="宋体" w:hAnsi="Calibri"/>
            <w:smallCaps w:val="0"/>
            <w:noProof/>
            <w:sz w:val="21"/>
            <w:szCs w:val="22"/>
          </w:rPr>
          <w:tab/>
        </w:r>
        <w:r w:rsidR="008628C3" w:rsidRPr="00037507">
          <w:rPr>
            <w:rStyle w:val="ad"/>
            <w:rFonts w:ascii="Times New Roman" w:hint="eastAsia"/>
            <w:noProof/>
          </w:rPr>
          <w:t>熏蒸方式</w:t>
        </w:r>
        <w:r w:rsidR="008628C3">
          <w:rPr>
            <w:noProof/>
            <w:webHidden/>
          </w:rPr>
          <w:tab/>
        </w:r>
        <w:r>
          <w:rPr>
            <w:noProof/>
            <w:webHidden/>
          </w:rPr>
          <w:fldChar w:fldCharType="begin"/>
        </w:r>
        <w:r w:rsidR="008628C3">
          <w:rPr>
            <w:noProof/>
            <w:webHidden/>
          </w:rPr>
          <w:instrText xml:space="preserve"> PAGEREF _Toc489259304 \h </w:instrText>
        </w:r>
        <w:r>
          <w:rPr>
            <w:noProof/>
            <w:webHidden/>
          </w:rPr>
        </w:r>
        <w:r>
          <w:rPr>
            <w:noProof/>
            <w:webHidden/>
          </w:rPr>
          <w:fldChar w:fldCharType="separate"/>
        </w:r>
        <w:r w:rsidR="00272017">
          <w:rPr>
            <w:noProof/>
            <w:webHidden/>
          </w:rPr>
          <w:t>122</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305" w:history="1">
        <w:r w:rsidR="008628C3" w:rsidRPr="00037507">
          <w:rPr>
            <w:rStyle w:val="ad"/>
            <w:rFonts w:ascii="Times New Roman"/>
            <w:noProof/>
          </w:rPr>
          <w:t>12.</w:t>
        </w:r>
        <w:r w:rsidR="008628C3" w:rsidRPr="008E3136">
          <w:rPr>
            <w:rFonts w:ascii="Calibri" w:eastAsia="宋体" w:hAnsi="Calibri"/>
            <w:smallCaps w:val="0"/>
            <w:noProof/>
            <w:sz w:val="21"/>
            <w:szCs w:val="22"/>
          </w:rPr>
          <w:tab/>
        </w:r>
        <w:r w:rsidR="008628C3" w:rsidRPr="00037507">
          <w:rPr>
            <w:rStyle w:val="ad"/>
            <w:rFonts w:ascii="Times New Roman" w:hint="eastAsia"/>
            <w:noProof/>
          </w:rPr>
          <w:t>通风类型编码</w:t>
        </w:r>
        <w:r w:rsidR="008628C3">
          <w:rPr>
            <w:noProof/>
            <w:webHidden/>
          </w:rPr>
          <w:tab/>
        </w:r>
        <w:r>
          <w:rPr>
            <w:noProof/>
            <w:webHidden/>
          </w:rPr>
          <w:fldChar w:fldCharType="begin"/>
        </w:r>
        <w:r w:rsidR="008628C3">
          <w:rPr>
            <w:noProof/>
            <w:webHidden/>
          </w:rPr>
          <w:instrText xml:space="preserve"> PAGEREF _Toc489259305 \h </w:instrText>
        </w:r>
        <w:r>
          <w:rPr>
            <w:noProof/>
            <w:webHidden/>
          </w:rPr>
        </w:r>
        <w:r>
          <w:rPr>
            <w:noProof/>
            <w:webHidden/>
          </w:rPr>
          <w:fldChar w:fldCharType="separate"/>
        </w:r>
        <w:r w:rsidR="00272017">
          <w:rPr>
            <w:noProof/>
            <w:webHidden/>
          </w:rPr>
          <w:t>122</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306" w:history="1">
        <w:r w:rsidR="008628C3" w:rsidRPr="00037507">
          <w:rPr>
            <w:rStyle w:val="ad"/>
            <w:rFonts w:ascii="Times New Roman"/>
            <w:noProof/>
          </w:rPr>
          <w:t>13.</w:t>
        </w:r>
        <w:r w:rsidR="008628C3" w:rsidRPr="008E3136">
          <w:rPr>
            <w:rFonts w:ascii="Calibri" w:eastAsia="宋体" w:hAnsi="Calibri"/>
            <w:smallCaps w:val="0"/>
            <w:noProof/>
            <w:sz w:val="21"/>
            <w:szCs w:val="22"/>
          </w:rPr>
          <w:tab/>
        </w:r>
        <w:r w:rsidR="008628C3" w:rsidRPr="00037507">
          <w:rPr>
            <w:rStyle w:val="ad"/>
            <w:rFonts w:ascii="Times New Roman" w:hint="eastAsia"/>
            <w:noProof/>
          </w:rPr>
          <w:t>通风方式编码</w:t>
        </w:r>
        <w:r w:rsidR="008628C3">
          <w:rPr>
            <w:noProof/>
            <w:webHidden/>
          </w:rPr>
          <w:tab/>
        </w:r>
        <w:r>
          <w:rPr>
            <w:noProof/>
            <w:webHidden/>
          </w:rPr>
          <w:fldChar w:fldCharType="begin"/>
        </w:r>
        <w:r w:rsidR="008628C3">
          <w:rPr>
            <w:noProof/>
            <w:webHidden/>
          </w:rPr>
          <w:instrText xml:space="preserve"> PAGEREF _Toc489259306 \h </w:instrText>
        </w:r>
        <w:r>
          <w:rPr>
            <w:noProof/>
            <w:webHidden/>
          </w:rPr>
        </w:r>
        <w:r>
          <w:rPr>
            <w:noProof/>
            <w:webHidden/>
          </w:rPr>
          <w:fldChar w:fldCharType="separate"/>
        </w:r>
        <w:r w:rsidR="00272017">
          <w:rPr>
            <w:noProof/>
            <w:webHidden/>
          </w:rPr>
          <w:t>123</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307" w:history="1">
        <w:r w:rsidR="008628C3" w:rsidRPr="00037507">
          <w:rPr>
            <w:rStyle w:val="ad"/>
            <w:rFonts w:ascii="Times New Roman"/>
            <w:noProof/>
          </w:rPr>
          <w:t>14.</w:t>
        </w:r>
        <w:r w:rsidR="008628C3" w:rsidRPr="008E3136">
          <w:rPr>
            <w:rFonts w:ascii="Calibri" w:eastAsia="宋体" w:hAnsi="Calibri"/>
            <w:smallCaps w:val="0"/>
            <w:noProof/>
            <w:sz w:val="21"/>
            <w:szCs w:val="22"/>
          </w:rPr>
          <w:tab/>
        </w:r>
        <w:r w:rsidR="008628C3" w:rsidRPr="00037507">
          <w:rPr>
            <w:rStyle w:val="ad"/>
            <w:rFonts w:ascii="Times New Roman" w:hint="eastAsia"/>
            <w:noProof/>
          </w:rPr>
          <w:t>通风目的编码</w:t>
        </w:r>
        <w:r w:rsidR="008628C3">
          <w:rPr>
            <w:noProof/>
            <w:webHidden/>
          </w:rPr>
          <w:tab/>
        </w:r>
        <w:r>
          <w:rPr>
            <w:noProof/>
            <w:webHidden/>
          </w:rPr>
          <w:fldChar w:fldCharType="begin"/>
        </w:r>
        <w:r w:rsidR="008628C3">
          <w:rPr>
            <w:noProof/>
            <w:webHidden/>
          </w:rPr>
          <w:instrText xml:space="preserve"> PAGEREF _Toc489259307 \h </w:instrText>
        </w:r>
        <w:r>
          <w:rPr>
            <w:noProof/>
            <w:webHidden/>
          </w:rPr>
        </w:r>
        <w:r>
          <w:rPr>
            <w:noProof/>
            <w:webHidden/>
          </w:rPr>
          <w:fldChar w:fldCharType="separate"/>
        </w:r>
        <w:r w:rsidR="00272017">
          <w:rPr>
            <w:noProof/>
            <w:webHidden/>
          </w:rPr>
          <w:t>123</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308" w:history="1">
        <w:r w:rsidR="008628C3" w:rsidRPr="00037507">
          <w:rPr>
            <w:rStyle w:val="ad"/>
            <w:rFonts w:ascii="Times New Roman"/>
            <w:noProof/>
          </w:rPr>
          <w:t>15.</w:t>
        </w:r>
        <w:r w:rsidR="008628C3" w:rsidRPr="008E3136">
          <w:rPr>
            <w:rFonts w:ascii="Calibri" w:eastAsia="宋体" w:hAnsi="Calibri"/>
            <w:smallCaps w:val="0"/>
            <w:noProof/>
            <w:sz w:val="21"/>
            <w:szCs w:val="22"/>
          </w:rPr>
          <w:tab/>
        </w:r>
        <w:r w:rsidR="008628C3" w:rsidRPr="00037507">
          <w:rPr>
            <w:rStyle w:val="ad"/>
            <w:rFonts w:ascii="Times New Roman" w:hint="eastAsia"/>
            <w:noProof/>
          </w:rPr>
          <w:t>通风机械编码</w:t>
        </w:r>
        <w:r w:rsidR="008628C3">
          <w:rPr>
            <w:noProof/>
            <w:webHidden/>
          </w:rPr>
          <w:tab/>
        </w:r>
        <w:r>
          <w:rPr>
            <w:noProof/>
            <w:webHidden/>
          </w:rPr>
          <w:fldChar w:fldCharType="begin"/>
        </w:r>
        <w:r w:rsidR="008628C3">
          <w:rPr>
            <w:noProof/>
            <w:webHidden/>
          </w:rPr>
          <w:instrText xml:space="preserve"> PAGEREF _Toc489259308 \h </w:instrText>
        </w:r>
        <w:r>
          <w:rPr>
            <w:noProof/>
            <w:webHidden/>
          </w:rPr>
        </w:r>
        <w:r>
          <w:rPr>
            <w:noProof/>
            <w:webHidden/>
          </w:rPr>
          <w:fldChar w:fldCharType="separate"/>
        </w:r>
        <w:r w:rsidR="00272017">
          <w:rPr>
            <w:noProof/>
            <w:webHidden/>
          </w:rPr>
          <w:t>123</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309" w:history="1">
        <w:r w:rsidR="008628C3" w:rsidRPr="00037507">
          <w:rPr>
            <w:rStyle w:val="ad"/>
            <w:rFonts w:ascii="Times New Roman"/>
            <w:noProof/>
          </w:rPr>
          <w:t>16.</w:t>
        </w:r>
        <w:r w:rsidR="008628C3" w:rsidRPr="008E3136">
          <w:rPr>
            <w:rFonts w:ascii="Calibri" w:eastAsia="宋体" w:hAnsi="Calibri"/>
            <w:smallCaps w:val="0"/>
            <w:noProof/>
            <w:sz w:val="21"/>
            <w:szCs w:val="22"/>
          </w:rPr>
          <w:tab/>
        </w:r>
        <w:r w:rsidR="008628C3" w:rsidRPr="00037507">
          <w:rPr>
            <w:rStyle w:val="ad"/>
            <w:rFonts w:ascii="Times New Roman" w:hint="eastAsia"/>
            <w:noProof/>
          </w:rPr>
          <w:t>计量单位编码</w:t>
        </w:r>
        <w:r w:rsidR="008628C3">
          <w:rPr>
            <w:noProof/>
            <w:webHidden/>
          </w:rPr>
          <w:tab/>
        </w:r>
        <w:r>
          <w:rPr>
            <w:noProof/>
            <w:webHidden/>
          </w:rPr>
          <w:fldChar w:fldCharType="begin"/>
        </w:r>
        <w:r w:rsidR="008628C3">
          <w:rPr>
            <w:noProof/>
            <w:webHidden/>
          </w:rPr>
          <w:instrText xml:space="preserve"> PAGEREF _Toc489259309 \h </w:instrText>
        </w:r>
        <w:r>
          <w:rPr>
            <w:noProof/>
            <w:webHidden/>
          </w:rPr>
        </w:r>
        <w:r>
          <w:rPr>
            <w:noProof/>
            <w:webHidden/>
          </w:rPr>
          <w:fldChar w:fldCharType="separate"/>
        </w:r>
        <w:r w:rsidR="00272017">
          <w:rPr>
            <w:noProof/>
            <w:webHidden/>
          </w:rPr>
          <w:t>124</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310" w:history="1">
        <w:r w:rsidR="008628C3" w:rsidRPr="00037507">
          <w:rPr>
            <w:rStyle w:val="ad"/>
            <w:rFonts w:ascii="Times New Roman"/>
            <w:noProof/>
          </w:rPr>
          <w:t>17.</w:t>
        </w:r>
        <w:r w:rsidR="008628C3" w:rsidRPr="008E3136">
          <w:rPr>
            <w:rFonts w:ascii="Calibri" w:eastAsia="宋体" w:hAnsi="Calibri"/>
            <w:smallCaps w:val="0"/>
            <w:noProof/>
            <w:sz w:val="21"/>
            <w:szCs w:val="22"/>
          </w:rPr>
          <w:tab/>
        </w:r>
        <w:r w:rsidR="008628C3" w:rsidRPr="00037507">
          <w:rPr>
            <w:rStyle w:val="ad"/>
            <w:rFonts w:ascii="Times New Roman" w:hint="eastAsia"/>
            <w:noProof/>
          </w:rPr>
          <w:t>设备状态编码</w:t>
        </w:r>
        <w:r w:rsidR="008628C3">
          <w:rPr>
            <w:noProof/>
            <w:webHidden/>
          </w:rPr>
          <w:tab/>
        </w:r>
        <w:r>
          <w:rPr>
            <w:noProof/>
            <w:webHidden/>
          </w:rPr>
          <w:fldChar w:fldCharType="begin"/>
        </w:r>
        <w:r w:rsidR="008628C3">
          <w:rPr>
            <w:noProof/>
            <w:webHidden/>
          </w:rPr>
          <w:instrText xml:space="preserve"> PAGEREF _Toc489259310 \h </w:instrText>
        </w:r>
        <w:r>
          <w:rPr>
            <w:noProof/>
            <w:webHidden/>
          </w:rPr>
        </w:r>
        <w:r>
          <w:rPr>
            <w:noProof/>
            <w:webHidden/>
          </w:rPr>
          <w:fldChar w:fldCharType="separate"/>
        </w:r>
        <w:r w:rsidR="00272017">
          <w:rPr>
            <w:noProof/>
            <w:webHidden/>
          </w:rPr>
          <w:t>124</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311" w:history="1">
        <w:r w:rsidR="008628C3" w:rsidRPr="00037507">
          <w:rPr>
            <w:rStyle w:val="ad"/>
            <w:rFonts w:ascii="Times New Roman"/>
            <w:noProof/>
          </w:rPr>
          <w:t>18.</w:t>
        </w:r>
        <w:r w:rsidR="008628C3" w:rsidRPr="008E3136">
          <w:rPr>
            <w:rFonts w:ascii="Calibri" w:eastAsia="宋体" w:hAnsi="Calibri"/>
            <w:smallCaps w:val="0"/>
            <w:noProof/>
            <w:sz w:val="21"/>
            <w:szCs w:val="22"/>
          </w:rPr>
          <w:tab/>
        </w:r>
        <w:r w:rsidR="008628C3" w:rsidRPr="00037507">
          <w:rPr>
            <w:rStyle w:val="ad"/>
            <w:rFonts w:ascii="Times New Roman" w:hint="eastAsia"/>
            <w:noProof/>
          </w:rPr>
          <w:t>设备类型分类编码</w:t>
        </w:r>
        <w:r w:rsidR="008628C3">
          <w:rPr>
            <w:noProof/>
            <w:webHidden/>
          </w:rPr>
          <w:tab/>
        </w:r>
        <w:r>
          <w:rPr>
            <w:noProof/>
            <w:webHidden/>
          </w:rPr>
          <w:fldChar w:fldCharType="begin"/>
        </w:r>
        <w:r w:rsidR="008628C3">
          <w:rPr>
            <w:noProof/>
            <w:webHidden/>
          </w:rPr>
          <w:instrText xml:space="preserve"> PAGEREF _Toc489259311 \h </w:instrText>
        </w:r>
        <w:r>
          <w:rPr>
            <w:noProof/>
            <w:webHidden/>
          </w:rPr>
        </w:r>
        <w:r>
          <w:rPr>
            <w:noProof/>
            <w:webHidden/>
          </w:rPr>
          <w:fldChar w:fldCharType="separate"/>
        </w:r>
        <w:r w:rsidR="00272017">
          <w:rPr>
            <w:noProof/>
            <w:webHidden/>
          </w:rPr>
          <w:t>124</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312" w:history="1">
        <w:r w:rsidR="008628C3" w:rsidRPr="00037507">
          <w:rPr>
            <w:rStyle w:val="ad"/>
            <w:rFonts w:ascii="Times New Roman"/>
            <w:noProof/>
          </w:rPr>
          <w:t>19.</w:t>
        </w:r>
        <w:r w:rsidR="008628C3" w:rsidRPr="008E3136">
          <w:rPr>
            <w:rFonts w:ascii="Calibri" w:eastAsia="宋体" w:hAnsi="Calibri"/>
            <w:smallCaps w:val="0"/>
            <w:noProof/>
            <w:sz w:val="21"/>
            <w:szCs w:val="22"/>
          </w:rPr>
          <w:tab/>
        </w:r>
        <w:r w:rsidR="008628C3" w:rsidRPr="00037507">
          <w:rPr>
            <w:rStyle w:val="ad"/>
            <w:rFonts w:ascii="Times New Roman" w:hint="eastAsia"/>
            <w:noProof/>
          </w:rPr>
          <w:t>药品业务类型分类编码</w:t>
        </w:r>
        <w:r w:rsidR="008628C3">
          <w:rPr>
            <w:noProof/>
            <w:webHidden/>
          </w:rPr>
          <w:tab/>
        </w:r>
        <w:r>
          <w:rPr>
            <w:noProof/>
            <w:webHidden/>
          </w:rPr>
          <w:fldChar w:fldCharType="begin"/>
        </w:r>
        <w:r w:rsidR="008628C3">
          <w:rPr>
            <w:noProof/>
            <w:webHidden/>
          </w:rPr>
          <w:instrText xml:space="preserve"> PAGEREF _Toc489259312 \h </w:instrText>
        </w:r>
        <w:r>
          <w:rPr>
            <w:noProof/>
            <w:webHidden/>
          </w:rPr>
        </w:r>
        <w:r>
          <w:rPr>
            <w:noProof/>
            <w:webHidden/>
          </w:rPr>
          <w:fldChar w:fldCharType="separate"/>
        </w:r>
        <w:r w:rsidR="00272017">
          <w:rPr>
            <w:noProof/>
            <w:webHidden/>
          </w:rPr>
          <w:t>124</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313" w:history="1">
        <w:r w:rsidR="008628C3" w:rsidRPr="00037507">
          <w:rPr>
            <w:rStyle w:val="ad"/>
            <w:noProof/>
          </w:rPr>
          <w:t xml:space="preserve">20. </w:t>
        </w:r>
        <w:r w:rsidR="008628C3" w:rsidRPr="00037507">
          <w:rPr>
            <w:rStyle w:val="ad"/>
            <w:rFonts w:hint="eastAsia"/>
            <w:noProof/>
          </w:rPr>
          <w:t>时间类型</w:t>
        </w:r>
        <w:r w:rsidR="008628C3">
          <w:rPr>
            <w:noProof/>
            <w:webHidden/>
          </w:rPr>
          <w:tab/>
        </w:r>
        <w:r>
          <w:rPr>
            <w:noProof/>
            <w:webHidden/>
          </w:rPr>
          <w:fldChar w:fldCharType="begin"/>
        </w:r>
        <w:r w:rsidR="008628C3">
          <w:rPr>
            <w:noProof/>
            <w:webHidden/>
          </w:rPr>
          <w:instrText xml:space="preserve"> PAGEREF _Toc489259313 \h </w:instrText>
        </w:r>
        <w:r>
          <w:rPr>
            <w:noProof/>
            <w:webHidden/>
          </w:rPr>
        </w:r>
        <w:r>
          <w:rPr>
            <w:noProof/>
            <w:webHidden/>
          </w:rPr>
          <w:fldChar w:fldCharType="separate"/>
        </w:r>
        <w:r w:rsidR="00272017">
          <w:rPr>
            <w:noProof/>
            <w:webHidden/>
          </w:rPr>
          <w:t>125</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314" w:history="1">
        <w:r w:rsidR="008628C3" w:rsidRPr="00037507">
          <w:rPr>
            <w:rStyle w:val="ad"/>
            <w:noProof/>
          </w:rPr>
          <w:t>21.</w:t>
        </w:r>
        <w:r w:rsidR="008628C3" w:rsidRPr="00037507">
          <w:rPr>
            <w:rStyle w:val="ad"/>
            <w:rFonts w:hint="eastAsia"/>
            <w:noProof/>
          </w:rPr>
          <w:t>堆装方式</w:t>
        </w:r>
        <w:r w:rsidR="008628C3">
          <w:rPr>
            <w:noProof/>
            <w:webHidden/>
          </w:rPr>
          <w:tab/>
        </w:r>
        <w:r>
          <w:rPr>
            <w:noProof/>
            <w:webHidden/>
          </w:rPr>
          <w:fldChar w:fldCharType="begin"/>
        </w:r>
        <w:r w:rsidR="008628C3">
          <w:rPr>
            <w:noProof/>
            <w:webHidden/>
          </w:rPr>
          <w:instrText xml:space="preserve"> PAGEREF _Toc489259314 \h </w:instrText>
        </w:r>
        <w:r>
          <w:rPr>
            <w:noProof/>
            <w:webHidden/>
          </w:rPr>
        </w:r>
        <w:r>
          <w:rPr>
            <w:noProof/>
            <w:webHidden/>
          </w:rPr>
          <w:fldChar w:fldCharType="separate"/>
        </w:r>
        <w:r w:rsidR="00272017">
          <w:rPr>
            <w:noProof/>
            <w:webHidden/>
          </w:rPr>
          <w:t>125</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315" w:history="1">
        <w:r w:rsidR="008628C3" w:rsidRPr="00037507">
          <w:rPr>
            <w:rStyle w:val="ad"/>
            <w:noProof/>
          </w:rPr>
          <w:t>22.</w:t>
        </w:r>
        <w:r w:rsidR="008628C3" w:rsidRPr="00037507">
          <w:rPr>
            <w:rStyle w:val="ad"/>
            <w:rFonts w:hint="eastAsia"/>
            <w:noProof/>
          </w:rPr>
          <w:t>预警类型</w:t>
        </w:r>
        <w:r w:rsidR="008628C3">
          <w:rPr>
            <w:noProof/>
            <w:webHidden/>
          </w:rPr>
          <w:tab/>
        </w:r>
        <w:r>
          <w:rPr>
            <w:noProof/>
            <w:webHidden/>
          </w:rPr>
          <w:fldChar w:fldCharType="begin"/>
        </w:r>
        <w:r w:rsidR="008628C3">
          <w:rPr>
            <w:noProof/>
            <w:webHidden/>
          </w:rPr>
          <w:instrText xml:space="preserve"> PAGEREF _Toc489259315 \h </w:instrText>
        </w:r>
        <w:r>
          <w:rPr>
            <w:noProof/>
            <w:webHidden/>
          </w:rPr>
        </w:r>
        <w:r>
          <w:rPr>
            <w:noProof/>
            <w:webHidden/>
          </w:rPr>
          <w:fldChar w:fldCharType="separate"/>
        </w:r>
        <w:r w:rsidR="00272017">
          <w:rPr>
            <w:noProof/>
            <w:webHidden/>
          </w:rPr>
          <w:t>125</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316" w:history="1">
        <w:r w:rsidR="008628C3" w:rsidRPr="00037507">
          <w:rPr>
            <w:rStyle w:val="ad"/>
            <w:noProof/>
          </w:rPr>
          <w:t xml:space="preserve">23. </w:t>
        </w:r>
        <w:r w:rsidR="008628C3" w:rsidRPr="00037507">
          <w:rPr>
            <w:rStyle w:val="ad"/>
            <w:rFonts w:hint="eastAsia"/>
            <w:noProof/>
          </w:rPr>
          <w:t>硬盘录像机所属厂家</w:t>
        </w:r>
        <w:r w:rsidR="008628C3">
          <w:rPr>
            <w:noProof/>
            <w:webHidden/>
          </w:rPr>
          <w:tab/>
        </w:r>
        <w:r>
          <w:rPr>
            <w:noProof/>
            <w:webHidden/>
          </w:rPr>
          <w:fldChar w:fldCharType="begin"/>
        </w:r>
        <w:r w:rsidR="008628C3">
          <w:rPr>
            <w:noProof/>
            <w:webHidden/>
          </w:rPr>
          <w:instrText xml:space="preserve"> PAGEREF _Toc489259316 \h </w:instrText>
        </w:r>
        <w:r>
          <w:rPr>
            <w:noProof/>
            <w:webHidden/>
          </w:rPr>
        </w:r>
        <w:r>
          <w:rPr>
            <w:noProof/>
            <w:webHidden/>
          </w:rPr>
          <w:fldChar w:fldCharType="separate"/>
        </w:r>
        <w:r w:rsidR="00272017">
          <w:rPr>
            <w:noProof/>
            <w:webHidden/>
          </w:rPr>
          <w:t>125</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317" w:history="1">
        <w:r w:rsidR="008628C3" w:rsidRPr="00037507">
          <w:rPr>
            <w:rStyle w:val="ad"/>
            <w:noProof/>
          </w:rPr>
          <w:t>24.</w:t>
        </w:r>
        <w:r w:rsidR="008628C3" w:rsidRPr="00037507">
          <w:rPr>
            <w:rStyle w:val="ad"/>
            <w:rFonts w:hint="eastAsia"/>
            <w:noProof/>
          </w:rPr>
          <w:t>是否是流媒体</w:t>
        </w:r>
        <w:r w:rsidR="008628C3">
          <w:rPr>
            <w:noProof/>
            <w:webHidden/>
          </w:rPr>
          <w:tab/>
        </w:r>
        <w:r>
          <w:rPr>
            <w:noProof/>
            <w:webHidden/>
          </w:rPr>
          <w:fldChar w:fldCharType="begin"/>
        </w:r>
        <w:r w:rsidR="008628C3">
          <w:rPr>
            <w:noProof/>
            <w:webHidden/>
          </w:rPr>
          <w:instrText xml:space="preserve"> PAGEREF _Toc489259317 \h </w:instrText>
        </w:r>
        <w:r>
          <w:rPr>
            <w:noProof/>
            <w:webHidden/>
          </w:rPr>
        </w:r>
        <w:r>
          <w:rPr>
            <w:noProof/>
            <w:webHidden/>
          </w:rPr>
          <w:fldChar w:fldCharType="separate"/>
        </w:r>
        <w:r w:rsidR="00272017">
          <w:rPr>
            <w:noProof/>
            <w:webHidden/>
          </w:rPr>
          <w:t>125</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318" w:history="1">
        <w:r w:rsidR="008628C3" w:rsidRPr="00037507">
          <w:rPr>
            <w:rStyle w:val="ad"/>
            <w:noProof/>
          </w:rPr>
          <w:t>25.</w:t>
        </w:r>
        <w:r w:rsidR="008628C3" w:rsidRPr="00037507">
          <w:rPr>
            <w:rStyle w:val="ad"/>
            <w:rFonts w:hint="eastAsia"/>
            <w:noProof/>
          </w:rPr>
          <w:t>企业所有制性质</w:t>
        </w:r>
        <w:r w:rsidR="008628C3">
          <w:rPr>
            <w:noProof/>
            <w:webHidden/>
          </w:rPr>
          <w:tab/>
        </w:r>
        <w:r>
          <w:rPr>
            <w:noProof/>
            <w:webHidden/>
          </w:rPr>
          <w:fldChar w:fldCharType="begin"/>
        </w:r>
        <w:r w:rsidR="008628C3">
          <w:rPr>
            <w:noProof/>
            <w:webHidden/>
          </w:rPr>
          <w:instrText xml:space="preserve"> PAGEREF _Toc489259318 \h </w:instrText>
        </w:r>
        <w:r>
          <w:rPr>
            <w:noProof/>
            <w:webHidden/>
          </w:rPr>
        </w:r>
        <w:r>
          <w:rPr>
            <w:noProof/>
            <w:webHidden/>
          </w:rPr>
          <w:fldChar w:fldCharType="separate"/>
        </w:r>
        <w:r w:rsidR="00272017">
          <w:rPr>
            <w:noProof/>
            <w:webHidden/>
          </w:rPr>
          <w:t>126</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319" w:history="1">
        <w:r w:rsidR="008628C3" w:rsidRPr="00037507">
          <w:rPr>
            <w:rStyle w:val="ad"/>
            <w:noProof/>
          </w:rPr>
          <w:t>26.</w:t>
        </w:r>
        <w:r w:rsidR="008628C3" w:rsidRPr="00037507">
          <w:rPr>
            <w:rStyle w:val="ad"/>
            <w:rFonts w:hint="eastAsia"/>
            <w:noProof/>
          </w:rPr>
          <w:t>隶属关系</w:t>
        </w:r>
        <w:r w:rsidR="008628C3">
          <w:rPr>
            <w:noProof/>
            <w:webHidden/>
          </w:rPr>
          <w:tab/>
        </w:r>
        <w:r>
          <w:rPr>
            <w:noProof/>
            <w:webHidden/>
          </w:rPr>
          <w:fldChar w:fldCharType="begin"/>
        </w:r>
        <w:r w:rsidR="008628C3">
          <w:rPr>
            <w:noProof/>
            <w:webHidden/>
          </w:rPr>
          <w:instrText xml:space="preserve"> PAGEREF _Toc489259319 \h </w:instrText>
        </w:r>
        <w:r>
          <w:rPr>
            <w:noProof/>
            <w:webHidden/>
          </w:rPr>
        </w:r>
        <w:r>
          <w:rPr>
            <w:noProof/>
            <w:webHidden/>
          </w:rPr>
          <w:fldChar w:fldCharType="separate"/>
        </w:r>
        <w:r w:rsidR="00272017">
          <w:rPr>
            <w:noProof/>
            <w:webHidden/>
          </w:rPr>
          <w:t>126</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320" w:history="1">
        <w:r w:rsidR="008628C3" w:rsidRPr="00037507">
          <w:rPr>
            <w:rStyle w:val="ad"/>
            <w:noProof/>
          </w:rPr>
          <w:t>27.</w:t>
        </w:r>
        <w:r w:rsidR="008628C3" w:rsidRPr="00037507">
          <w:rPr>
            <w:rStyle w:val="ad"/>
            <w:rFonts w:hint="eastAsia"/>
            <w:noProof/>
          </w:rPr>
          <w:t>主要业务</w:t>
        </w:r>
        <w:r w:rsidR="008628C3">
          <w:rPr>
            <w:noProof/>
            <w:webHidden/>
          </w:rPr>
          <w:tab/>
        </w:r>
        <w:r>
          <w:rPr>
            <w:noProof/>
            <w:webHidden/>
          </w:rPr>
          <w:fldChar w:fldCharType="begin"/>
        </w:r>
        <w:r w:rsidR="008628C3">
          <w:rPr>
            <w:noProof/>
            <w:webHidden/>
          </w:rPr>
          <w:instrText xml:space="preserve"> PAGEREF _Toc489259320 \h </w:instrText>
        </w:r>
        <w:r>
          <w:rPr>
            <w:noProof/>
            <w:webHidden/>
          </w:rPr>
        </w:r>
        <w:r>
          <w:rPr>
            <w:noProof/>
            <w:webHidden/>
          </w:rPr>
          <w:fldChar w:fldCharType="separate"/>
        </w:r>
        <w:r w:rsidR="00272017">
          <w:rPr>
            <w:noProof/>
            <w:webHidden/>
          </w:rPr>
          <w:t>126</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321" w:history="1">
        <w:r w:rsidR="008628C3" w:rsidRPr="00037507">
          <w:rPr>
            <w:rStyle w:val="ad"/>
            <w:noProof/>
          </w:rPr>
          <w:t>28.</w:t>
        </w:r>
        <w:r w:rsidR="008628C3" w:rsidRPr="00037507">
          <w:rPr>
            <w:rStyle w:val="ad"/>
            <w:rFonts w:hint="eastAsia"/>
            <w:noProof/>
          </w:rPr>
          <w:t>审核状态</w:t>
        </w:r>
        <w:r w:rsidR="008628C3">
          <w:rPr>
            <w:noProof/>
            <w:webHidden/>
          </w:rPr>
          <w:tab/>
        </w:r>
        <w:r>
          <w:rPr>
            <w:noProof/>
            <w:webHidden/>
          </w:rPr>
          <w:fldChar w:fldCharType="begin"/>
        </w:r>
        <w:r w:rsidR="008628C3">
          <w:rPr>
            <w:noProof/>
            <w:webHidden/>
          </w:rPr>
          <w:instrText xml:space="preserve"> PAGEREF _Toc489259321 \h </w:instrText>
        </w:r>
        <w:r>
          <w:rPr>
            <w:noProof/>
            <w:webHidden/>
          </w:rPr>
        </w:r>
        <w:r>
          <w:rPr>
            <w:noProof/>
            <w:webHidden/>
          </w:rPr>
          <w:fldChar w:fldCharType="separate"/>
        </w:r>
        <w:r w:rsidR="00272017">
          <w:rPr>
            <w:noProof/>
            <w:webHidden/>
          </w:rPr>
          <w:t>126</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322" w:history="1">
        <w:r w:rsidR="008628C3" w:rsidRPr="00037507">
          <w:rPr>
            <w:rStyle w:val="ad"/>
            <w:noProof/>
          </w:rPr>
          <w:t>29.</w:t>
        </w:r>
        <w:r w:rsidR="008628C3" w:rsidRPr="00037507">
          <w:rPr>
            <w:rStyle w:val="ad"/>
            <w:rFonts w:hint="eastAsia"/>
            <w:noProof/>
          </w:rPr>
          <w:t>数据录入类型</w:t>
        </w:r>
        <w:r w:rsidR="008628C3">
          <w:rPr>
            <w:noProof/>
            <w:webHidden/>
          </w:rPr>
          <w:tab/>
        </w:r>
        <w:r>
          <w:rPr>
            <w:noProof/>
            <w:webHidden/>
          </w:rPr>
          <w:fldChar w:fldCharType="begin"/>
        </w:r>
        <w:r w:rsidR="008628C3">
          <w:rPr>
            <w:noProof/>
            <w:webHidden/>
          </w:rPr>
          <w:instrText xml:space="preserve"> PAGEREF _Toc489259322 \h </w:instrText>
        </w:r>
        <w:r>
          <w:rPr>
            <w:noProof/>
            <w:webHidden/>
          </w:rPr>
        </w:r>
        <w:r>
          <w:rPr>
            <w:noProof/>
            <w:webHidden/>
          </w:rPr>
          <w:fldChar w:fldCharType="separate"/>
        </w:r>
        <w:r w:rsidR="00272017">
          <w:rPr>
            <w:noProof/>
            <w:webHidden/>
          </w:rPr>
          <w:t>126</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323" w:history="1">
        <w:r w:rsidR="008628C3" w:rsidRPr="00037507">
          <w:rPr>
            <w:rStyle w:val="ad"/>
            <w:noProof/>
          </w:rPr>
          <w:t>30</w:t>
        </w:r>
        <w:r w:rsidR="008628C3" w:rsidRPr="00037507">
          <w:rPr>
            <w:rStyle w:val="ad"/>
            <w:rFonts w:hint="eastAsia"/>
            <w:noProof/>
          </w:rPr>
          <w:t>仓房状态</w:t>
        </w:r>
        <w:r w:rsidR="008628C3">
          <w:rPr>
            <w:noProof/>
            <w:webHidden/>
          </w:rPr>
          <w:tab/>
        </w:r>
        <w:r>
          <w:rPr>
            <w:noProof/>
            <w:webHidden/>
          </w:rPr>
          <w:fldChar w:fldCharType="begin"/>
        </w:r>
        <w:r w:rsidR="008628C3">
          <w:rPr>
            <w:noProof/>
            <w:webHidden/>
          </w:rPr>
          <w:instrText xml:space="preserve"> PAGEREF _Toc489259323 \h </w:instrText>
        </w:r>
        <w:r>
          <w:rPr>
            <w:noProof/>
            <w:webHidden/>
          </w:rPr>
        </w:r>
        <w:r>
          <w:rPr>
            <w:noProof/>
            <w:webHidden/>
          </w:rPr>
          <w:fldChar w:fldCharType="separate"/>
        </w:r>
        <w:r w:rsidR="00272017">
          <w:rPr>
            <w:noProof/>
            <w:webHidden/>
          </w:rPr>
          <w:t>127</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324" w:history="1">
        <w:r w:rsidR="008628C3" w:rsidRPr="00037507">
          <w:rPr>
            <w:rStyle w:val="ad"/>
            <w:noProof/>
          </w:rPr>
          <w:t>31</w:t>
        </w:r>
        <w:r w:rsidR="008628C3" w:rsidRPr="00037507">
          <w:rPr>
            <w:rStyle w:val="ad"/>
            <w:rFonts w:hint="eastAsia"/>
            <w:noProof/>
          </w:rPr>
          <w:t>使用情况</w:t>
        </w:r>
        <w:r w:rsidR="008628C3">
          <w:rPr>
            <w:noProof/>
            <w:webHidden/>
          </w:rPr>
          <w:tab/>
        </w:r>
        <w:r>
          <w:rPr>
            <w:noProof/>
            <w:webHidden/>
          </w:rPr>
          <w:fldChar w:fldCharType="begin"/>
        </w:r>
        <w:r w:rsidR="008628C3">
          <w:rPr>
            <w:noProof/>
            <w:webHidden/>
          </w:rPr>
          <w:instrText xml:space="preserve"> PAGEREF _Toc489259324 \h </w:instrText>
        </w:r>
        <w:r>
          <w:rPr>
            <w:noProof/>
            <w:webHidden/>
          </w:rPr>
        </w:r>
        <w:r>
          <w:rPr>
            <w:noProof/>
            <w:webHidden/>
          </w:rPr>
          <w:fldChar w:fldCharType="separate"/>
        </w:r>
        <w:r w:rsidR="00272017">
          <w:rPr>
            <w:noProof/>
            <w:webHidden/>
          </w:rPr>
          <w:t>127</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325" w:history="1">
        <w:r w:rsidR="008628C3" w:rsidRPr="00037507">
          <w:rPr>
            <w:rStyle w:val="ad"/>
            <w:noProof/>
          </w:rPr>
          <w:t>32</w:t>
        </w:r>
        <w:r w:rsidR="008628C3" w:rsidRPr="00037507">
          <w:rPr>
            <w:rStyle w:val="ad"/>
            <w:rFonts w:hint="eastAsia"/>
            <w:noProof/>
          </w:rPr>
          <w:t>仓房结构</w:t>
        </w:r>
        <w:r w:rsidR="008628C3">
          <w:rPr>
            <w:noProof/>
            <w:webHidden/>
          </w:rPr>
          <w:tab/>
        </w:r>
        <w:r>
          <w:rPr>
            <w:noProof/>
            <w:webHidden/>
          </w:rPr>
          <w:fldChar w:fldCharType="begin"/>
        </w:r>
        <w:r w:rsidR="008628C3">
          <w:rPr>
            <w:noProof/>
            <w:webHidden/>
          </w:rPr>
          <w:instrText xml:space="preserve"> PAGEREF _Toc489259325 \h </w:instrText>
        </w:r>
        <w:r>
          <w:rPr>
            <w:noProof/>
            <w:webHidden/>
          </w:rPr>
        </w:r>
        <w:r>
          <w:rPr>
            <w:noProof/>
            <w:webHidden/>
          </w:rPr>
          <w:fldChar w:fldCharType="separate"/>
        </w:r>
        <w:r w:rsidR="00272017">
          <w:rPr>
            <w:noProof/>
            <w:webHidden/>
          </w:rPr>
          <w:t>127</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326" w:history="1">
        <w:r w:rsidR="008628C3" w:rsidRPr="00037507">
          <w:rPr>
            <w:rStyle w:val="ad"/>
            <w:noProof/>
          </w:rPr>
          <w:t>33</w:t>
        </w:r>
        <w:r w:rsidR="008628C3" w:rsidRPr="00037507">
          <w:rPr>
            <w:rStyle w:val="ad"/>
            <w:rFonts w:hint="eastAsia"/>
            <w:noProof/>
          </w:rPr>
          <w:t>保粮技术应用</w:t>
        </w:r>
        <w:r w:rsidR="008628C3">
          <w:rPr>
            <w:noProof/>
            <w:webHidden/>
          </w:rPr>
          <w:tab/>
        </w:r>
        <w:r>
          <w:rPr>
            <w:noProof/>
            <w:webHidden/>
          </w:rPr>
          <w:fldChar w:fldCharType="begin"/>
        </w:r>
        <w:r w:rsidR="008628C3">
          <w:rPr>
            <w:noProof/>
            <w:webHidden/>
          </w:rPr>
          <w:instrText xml:space="preserve"> PAGEREF _Toc489259326 \h </w:instrText>
        </w:r>
        <w:r>
          <w:rPr>
            <w:noProof/>
            <w:webHidden/>
          </w:rPr>
        </w:r>
        <w:r>
          <w:rPr>
            <w:noProof/>
            <w:webHidden/>
          </w:rPr>
          <w:fldChar w:fldCharType="separate"/>
        </w:r>
        <w:r w:rsidR="00272017">
          <w:rPr>
            <w:noProof/>
            <w:webHidden/>
          </w:rPr>
          <w:t>127</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327" w:history="1">
        <w:r w:rsidR="008628C3" w:rsidRPr="00037507">
          <w:rPr>
            <w:rStyle w:val="ad"/>
            <w:noProof/>
          </w:rPr>
          <w:t>34</w:t>
        </w:r>
        <w:r w:rsidR="008628C3" w:rsidRPr="00037507">
          <w:rPr>
            <w:rStyle w:val="ad"/>
            <w:rFonts w:hint="eastAsia"/>
            <w:noProof/>
          </w:rPr>
          <w:t>存储资格</w:t>
        </w:r>
        <w:r w:rsidR="008628C3">
          <w:rPr>
            <w:noProof/>
            <w:webHidden/>
          </w:rPr>
          <w:tab/>
        </w:r>
        <w:r>
          <w:rPr>
            <w:noProof/>
            <w:webHidden/>
          </w:rPr>
          <w:fldChar w:fldCharType="begin"/>
        </w:r>
        <w:r w:rsidR="008628C3">
          <w:rPr>
            <w:noProof/>
            <w:webHidden/>
          </w:rPr>
          <w:instrText xml:space="preserve"> PAGEREF _Toc489259327 \h </w:instrText>
        </w:r>
        <w:r>
          <w:rPr>
            <w:noProof/>
            <w:webHidden/>
          </w:rPr>
        </w:r>
        <w:r>
          <w:rPr>
            <w:noProof/>
            <w:webHidden/>
          </w:rPr>
          <w:fldChar w:fldCharType="separate"/>
        </w:r>
        <w:r w:rsidR="00272017">
          <w:rPr>
            <w:noProof/>
            <w:webHidden/>
          </w:rPr>
          <w:t>128</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328" w:history="1">
        <w:r w:rsidR="008628C3" w:rsidRPr="00037507">
          <w:rPr>
            <w:rStyle w:val="ad"/>
            <w:noProof/>
          </w:rPr>
          <w:t>35</w:t>
        </w:r>
        <w:r w:rsidR="008628C3" w:rsidRPr="00037507">
          <w:rPr>
            <w:rStyle w:val="ad"/>
            <w:rFonts w:hint="eastAsia"/>
            <w:noProof/>
          </w:rPr>
          <w:t>油罐状态</w:t>
        </w:r>
        <w:r w:rsidR="008628C3">
          <w:rPr>
            <w:noProof/>
            <w:webHidden/>
          </w:rPr>
          <w:tab/>
        </w:r>
        <w:r>
          <w:rPr>
            <w:noProof/>
            <w:webHidden/>
          </w:rPr>
          <w:fldChar w:fldCharType="begin"/>
        </w:r>
        <w:r w:rsidR="008628C3">
          <w:rPr>
            <w:noProof/>
            <w:webHidden/>
          </w:rPr>
          <w:instrText xml:space="preserve"> PAGEREF _Toc489259328 \h </w:instrText>
        </w:r>
        <w:r>
          <w:rPr>
            <w:noProof/>
            <w:webHidden/>
          </w:rPr>
        </w:r>
        <w:r>
          <w:rPr>
            <w:noProof/>
            <w:webHidden/>
          </w:rPr>
          <w:fldChar w:fldCharType="separate"/>
        </w:r>
        <w:r w:rsidR="00272017">
          <w:rPr>
            <w:noProof/>
            <w:webHidden/>
          </w:rPr>
          <w:t>128</w:t>
        </w:r>
        <w:r>
          <w:rPr>
            <w:noProof/>
            <w:webHidden/>
          </w:rPr>
          <w:fldChar w:fldCharType="end"/>
        </w:r>
      </w:hyperlink>
    </w:p>
    <w:p w:rsidR="008628C3" w:rsidRPr="008E3136" w:rsidRDefault="00FE1DA7">
      <w:pPr>
        <w:pStyle w:val="20"/>
        <w:rPr>
          <w:rFonts w:ascii="Calibri" w:eastAsia="宋体" w:hAnsi="Calibri"/>
          <w:smallCaps w:val="0"/>
          <w:noProof/>
          <w:sz w:val="21"/>
          <w:szCs w:val="22"/>
        </w:rPr>
      </w:pPr>
      <w:hyperlink w:anchor="_Toc489259329" w:history="1">
        <w:r w:rsidR="008628C3" w:rsidRPr="00037507">
          <w:rPr>
            <w:rStyle w:val="ad"/>
            <w:noProof/>
          </w:rPr>
          <w:t>36</w:t>
        </w:r>
        <w:r w:rsidR="008628C3" w:rsidRPr="00037507">
          <w:rPr>
            <w:rStyle w:val="ad"/>
            <w:rFonts w:hint="eastAsia"/>
            <w:noProof/>
          </w:rPr>
          <w:t>油罐装备情况</w:t>
        </w:r>
        <w:r w:rsidR="008628C3">
          <w:rPr>
            <w:noProof/>
            <w:webHidden/>
          </w:rPr>
          <w:tab/>
        </w:r>
        <w:r>
          <w:rPr>
            <w:noProof/>
            <w:webHidden/>
          </w:rPr>
          <w:fldChar w:fldCharType="begin"/>
        </w:r>
        <w:r w:rsidR="008628C3">
          <w:rPr>
            <w:noProof/>
            <w:webHidden/>
          </w:rPr>
          <w:instrText xml:space="preserve"> PAGEREF _Toc489259329 \h </w:instrText>
        </w:r>
        <w:r>
          <w:rPr>
            <w:noProof/>
            <w:webHidden/>
          </w:rPr>
        </w:r>
        <w:r>
          <w:rPr>
            <w:noProof/>
            <w:webHidden/>
          </w:rPr>
          <w:fldChar w:fldCharType="separate"/>
        </w:r>
        <w:r w:rsidR="00272017">
          <w:rPr>
            <w:noProof/>
            <w:webHidden/>
          </w:rPr>
          <w:t>128</w:t>
        </w:r>
        <w:r>
          <w:rPr>
            <w:noProof/>
            <w:webHidden/>
          </w:rPr>
          <w:fldChar w:fldCharType="end"/>
        </w:r>
      </w:hyperlink>
    </w:p>
    <w:p w:rsidR="003D4910" w:rsidRPr="003D4910" w:rsidRDefault="00FE1DA7" w:rsidP="00883D5B">
      <w:pPr>
        <w:pStyle w:val="40"/>
        <w:tabs>
          <w:tab w:val="right" w:leader="dot" w:pos="8296"/>
        </w:tabs>
      </w:pPr>
      <w:r w:rsidRPr="003D4910">
        <w:rPr>
          <w:rFonts w:ascii="黑体" w:eastAsia="黑体" w:hAnsi="黑体"/>
          <w:b/>
          <w:bCs/>
          <w:caps/>
          <w:sz w:val="20"/>
          <w:szCs w:val="20"/>
        </w:rPr>
        <w:fldChar w:fldCharType="end"/>
      </w:r>
    </w:p>
    <w:p w:rsidR="006B5BAA" w:rsidRDefault="006B5BAA" w:rsidP="00174D3B">
      <w:pPr>
        <w:pStyle w:val="1"/>
        <w:sectPr w:rsidR="006B5BAA" w:rsidSect="005A6FDE">
          <w:footerReference w:type="default" r:id="rId11"/>
          <w:pgSz w:w="11906" w:h="16838"/>
          <w:pgMar w:top="1440" w:right="1800" w:bottom="1440" w:left="1800" w:header="851" w:footer="992" w:gutter="0"/>
          <w:pgNumType w:start="1"/>
          <w:cols w:space="425"/>
          <w:docGrid w:type="lines" w:linePitch="326"/>
        </w:sectPr>
      </w:pPr>
    </w:p>
    <w:p w:rsidR="001206EB" w:rsidRPr="004A4846" w:rsidRDefault="00F12AA4" w:rsidP="00174D3B">
      <w:pPr>
        <w:pStyle w:val="1"/>
      </w:pPr>
      <w:bookmarkStart w:id="0" w:name="_Toc489259149"/>
      <w:r>
        <w:rPr>
          <w:rFonts w:hint="eastAsia"/>
        </w:rPr>
        <w:lastRenderedPageBreak/>
        <w:t>依据、规范及编制思路</w:t>
      </w:r>
      <w:bookmarkEnd w:id="0"/>
    </w:p>
    <w:p w:rsidR="000C4436" w:rsidRDefault="000C4436" w:rsidP="000C4436">
      <w:pPr>
        <w:pStyle w:val="2"/>
      </w:pPr>
      <w:bookmarkStart w:id="1" w:name="_Toc474498489"/>
      <w:bookmarkStart w:id="2" w:name="_Toc489259150"/>
      <w:r w:rsidRPr="001206EB">
        <w:rPr>
          <w:rFonts w:hint="eastAsia"/>
        </w:rPr>
        <w:t>编写背景及意义</w:t>
      </w:r>
      <w:bookmarkEnd w:id="1"/>
      <w:bookmarkEnd w:id="2"/>
    </w:p>
    <w:p w:rsidR="00883D5B" w:rsidRPr="00883D5B" w:rsidRDefault="00883D5B" w:rsidP="00883D5B">
      <w:pPr>
        <w:ind w:firstLineChars="200" w:firstLine="480"/>
      </w:pPr>
      <w:r w:rsidRPr="00883D5B">
        <w:rPr>
          <w:rFonts w:hint="eastAsia"/>
        </w:rPr>
        <w:t>为做好地方粮食信息化建设，促进行业信息化健康发展，坚持“业务主导、技术支撑”，通过信息化提高地方粮库管理效率，为省级平台和国家平台统一和标准的数据交互及接口服务，成为粮食宏观调控的基础支撑。由国家粮食局组织粮食行业和信息技术专家编写地方粮库信息化建设技术指引文件，本技术指引会根据实际情况不断进行完善和迭代更新。</w:t>
      </w:r>
    </w:p>
    <w:p w:rsidR="000C4436" w:rsidRPr="00121C86" w:rsidRDefault="000C4436" w:rsidP="000C4436">
      <w:pPr>
        <w:pStyle w:val="2"/>
      </w:pPr>
      <w:bookmarkStart w:id="3" w:name="_Toc474498490"/>
      <w:bookmarkStart w:id="4" w:name="_Toc489259151"/>
      <w:r w:rsidRPr="00121C86">
        <w:rPr>
          <w:rFonts w:hint="eastAsia"/>
        </w:rPr>
        <w:t>本指引的内容和适用范围</w:t>
      </w:r>
      <w:bookmarkEnd w:id="3"/>
      <w:bookmarkEnd w:id="4"/>
    </w:p>
    <w:p w:rsidR="000C4436" w:rsidRDefault="000C4436" w:rsidP="000C4436">
      <w:pPr>
        <w:ind w:firstLineChars="200" w:firstLine="480"/>
      </w:pPr>
      <w:r w:rsidRPr="004A4846">
        <w:rPr>
          <w:rFonts w:hint="eastAsia"/>
        </w:rPr>
        <w:t>本指引包含</w:t>
      </w:r>
      <w:r w:rsidR="000C34D4">
        <w:rPr>
          <w:rFonts w:hint="eastAsia"/>
        </w:rPr>
        <w:t>地方</w:t>
      </w:r>
      <w:r w:rsidRPr="004A4846">
        <w:rPr>
          <w:rFonts w:hint="eastAsia"/>
        </w:rPr>
        <w:t>粮库信息化</w:t>
      </w:r>
      <w:r w:rsidR="000C34D4">
        <w:rPr>
          <w:rFonts w:hint="eastAsia"/>
        </w:rPr>
        <w:t>（以下简称粮库信息化）</w:t>
      </w:r>
      <w:r w:rsidRPr="004A4846">
        <w:rPr>
          <w:rFonts w:hint="eastAsia"/>
        </w:rPr>
        <w:t>系统功能、指标</w:t>
      </w:r>
      <w:r w:rsidR="00A14421">
        <w:rPr>
          <w:rFonts w:hint="eastAsia"/>
        </w:rPr>
        <w:t>、</w:t>
      </w:r>
      <w:r w:rsidR="00A14421">
        <w:t>接口、安全</w:t>
      </w:r>
      <w:r w:rsidRPr="004A4846">
        <w:rPr>
          <w:rFonts w:hint="eastAsia"/>
        </w:rPr>
        <w:t>和</w:t>
      </w:r>
      <w:r w:rsidR="00A14421">
        <w:rPr>
          <w:rFonts w:hint="eastAsia"/>
        </w:rPr>
        <w:t>管理</w:t>
      </w:r>
      <w:r w:rsidRPr="004A4846">
        <w:rPr>
          <w:rFonts w:hint="eastAsia"/>
        </w:rPr>
        <w:t>等</w:t>
      </w:r>
      <w:r w:rsidR="00A14421" w:rsidRPr="004A4846">
        <w:rPr>
          <w:rFonts w:hint="eastAsia"/>
        </w:rPr>
        <w:t>技术规范</w:t>
      </w:r>
      <w:r w:rsidRPr="004A4846">
        <w:rPr>
          <w:rFonts w:hint="eastAsia"/>
        </w:rPr>
        <w:t>，适用于各级新建及改扩建粮库信息化建设中的信息化系统开发、实施和使用。</w:t>
      </w:r>
    </w:p>
    <w:p w:rsidR="00114EBA" w:rsidRDefault="00114EBA" w:rsidP="000C4436">
      <w:pPr>
        <w:ind w:firstLineChars="200" w:firstLine="480"/>
      </w:pPr>
      <w:r>
        <w:rPr>
          <w:rFonts w:hint="eastAsia"/>
        </w:rPr>
        <w:t>为便于理解，</w:t>
      </w:r>
      <w:r w:rsidR="00766729">
        <w:rPr>
          <w:rFonts w:hint="eastAsia"/>
        </w:rPr>
        <w:t>本指引</w:t>
      </w:r>
      <w:r>
        <w:rPr>
          <w:rFonts w:hint="eastAsia"/>
        </w:rPr>
        <w:t>将</w:t>
      </w:r>
      <w:r w:rsidR="00007F2D">
        <w:rPr>
          <w:rFonts w:hint="eastAsia"/>
        </w:rPr>
        <w:t>粮库</w:t>
      </w:r>
      <w:r>
        <w:rPr>
          <w:rFonts w:hint="eastAsia"/>
        </w:rPr>
        <w:t>信息</w:t>
      </w:r>
      <w:r w:rsidR="00007F2D">
        <w:rPr>
          <w:rFonts w:hint="eastAsia"/>
        </w:rPr>
        <w:t>系统</w:t>
      </w:r>
      <w:r>
        <w:rPr>
          <w:rFonts w:hint="eastAsia"/>
        </w:rPr>
        <w:t>建设</w:t>
      </w:r>
      <w:r w:rsidR="00991DDB">
        <w:rPr>
          <w:rFonts w:hint="eastAsia"/>
        </w:rPr>
        <w:t>内容</w:t>
      </w:r>
      <w:r>
        <w:rPr>
          <w:rFonts w:hint="eastAsia"/>
        </w:rPr>
        <w:t>划分为“粮库业务管理”、“智能出入库”、“智能仓储保管”、“智能安防”四个</w:t>
      </w:r>
      <w:r w:rsidR="00A14421">
        <w:rPr>
          <w:rFonts w:hint="eastAsia"/>
        </w:rPr>
        <w:t>业务域</w:t>
      </w:r>
      <w:r>
        <w:rPr>
          <w:rFonts w:hint="eastAsia"/>
        </w:rPr>
        <w:t>；各地方在实施过程中</w:t>
      </w:r>
      <w:r w:rsidR="00991DDB">
        <w:rPr>
          <w:rFonts w:hint="eastAsia"/>
        </w:rPr>
        <w:t>，在满足本指引各功能点要求的前提下，</w:t>
      </w:r>
      <w:r>
        <w:rPr>
          <w:rFonts w:hint="eastAsia"/>
        </w:rPr>
        <w:t>可结合实际情况划分系统模块。</w:t>
      </w:r>
    </w:p>
    <w:p w:rsidR="001D27EE" w:rsidRDefault="00766729" w:rsidP="000C4436">
      <w:pPr>
        <w:ind w:firstLineChars="200" w:firstLine="480"/>
      </w:pPr>
      <w:r>
        <w:rPr>
          <w:rFonts w:hint="eastAsia"/>
        </w:rPr>
        <w:t>本指引</w:t>
      </w:r>
      <w:r w:rsidR="00D667DE">
        <w:rPr>
          <w:rFonts w:hint="eastAsia"/>
        </w:rPr>
        <w:t>对储备库、收纳库信息</w:t>
      </w:r>
      <w:r w:rsidR="00007F2D">
        <w:rPr>
          <w:rFonts w:hint="eastAsia"/>
        </w:rPr>
        <w:t>系统</w:t>
      </w:r>
      <w:r w:rsidR="00D667DE">
        <w:rPr>
          <w:rFonts w:hint="eastAsia"/>
        </w:rPr>
        <w:t>建设应具备的基本功能点进行规范和约束，都应在</w:t>
      </w:r>
      <w:r w:rsidR="00991DDB">
        <w:rPr>
          <w:rFonts w:hint="eastAsia"/>
        </w:rPr>
        <w:t>粮库信息化</w:t>
      </w:r>
      <w:r w:rsidR="00D667DE">
        <w:rPr>
          <w:rFonts w:hint="eastAsia"/>
        </w:rPr>
        <w:t>建设中实现并重点进行项目验收。</w:t>
      </w:r>
      <w:r w:rsidR="003E3F83">
        <w:t>示范库</w:t>
      </w:r>
      <w:r w:rsidR="003E3F83">
        <w:rPr>
          <w:rFonts w:hint="eastAsia"/>
        </w:rPr>
        <w:t>信息化建设内容应覆盖储备库所具备的</w:t>
      </w:r>
      <w:r w:rsidR="00AE7856">
        <w:rPr>
          <w:rFonts w:hint="eastAsia"/>
        </w:rPr>
        <w:t>全部</w:t>
      </w:r>
      <w:r w:rsidR="003E3F83">
        <w:rPr>
          <w:rFonts w:hint="eastAsia"/>
        </w:rPr>
        <w:t>功能点，其他</w:t>
      </w:r>
      <w:r w:rsidR="003E3F83">
        <w:t>新技术应用</w:t>
      </w:r>
      <w:r w:rsidR="00AE7856">
        <w:rPr>
          <w:rFonts w:hint="eastAsia"/>
        </w:rPr>
        <w:t>，</w:t>
      </w:r>
      <w:r>
        <w:rPr>
          <w:rFonts w:hint="eastAsia"/>
        </w:rPr>
        <w:t>本指引</w:t>
      </w:r>
      <w:r w:rsidR="003E3F83">
        <w:rPr>
          <w:rFonts w:hint="eastAsia"/>
        </w:rPr>
        <w:t>不做约束。</w:t>
      </w:r>
    </w:p>
    <w:p w:rsidR="000C4436" w:rsidRDefault="000C4436" w:rsidP="000C4436">
      <w:pPr>
        <w:pStyle w:val="2"/>
      </w:pPr>
      <w:bookmarkStart w:id="5" w:name="_Toc474498491"/>
      <w:bookmarkStart w:id="6" w:name="_Toc489259152"/>
      <w:r w:rsidRPr="00121C86">
        <w:rPr>
          <w:rFonts w:hint="eastAsia"/>
        </w:rPr>
        <w:t>依据标准及规范</w:t>
      </w:r>
      <w:bookmarkEnd w:id="5"/>
      <w:bookmarkEnd w:id="6"/>
    </w:p>
    <w:p w:rsidR="00883D5B" w:rsidRPr="00883D5B" w:rsidRDefault="00883D5B" w:rsidP="00883D5B">
      <w:pPr>
        <w:keepNext/>
        <w:keepLines/>
        <w:numPr>
          <w:ilvl w:val="2"/>
          <w:numId w:val="1"/>
        </w:numPr>
        <w:outlineLvl w:val="2"/>
        <w:rPr>
          <w:rFonts w:eastAsia="黑体"/>
          <w:bCs/>
          <w:sz w:val="30"/>
          <w:szCs w:val="32"/>
        </w:rPr>
      </w:pPr>
      <w:bookmarkStart w:id="7" w:name="_Toc489259153"/>
      <w:r w:rsidRPr="00883D5B">
        <w:rPr>
          <w:rFonts w:eastAsia="黑体"/>
          <w:bCs/>
          <w:sz w:val="30"/>
          <w:szCs w:val="32"/>
        </w:rPr>
        <w:t>政策文件</w:t>
      </w:r>
      <w:bookmarkEnd w:id="7"/>
    </w:p>
    <w:p w:rsidR="00883D5B" w:rsidRPr="00883D5B" w:rsidRDefault="00883D5B" w:rsidP="00883D5B">
      <w:pPr>
        <w:ind w:firstLineChars="200" w:firstLine="480"/>
      </w:pPr>
      <w:r w:rsidRPr="00883D5B">
        <w:t>(1)《中华人民共和国国民经济和社会发展第十三个五年规划纲要》；</w:t>
      </w:r>
    </w:p>
    <w:p w:rsidR="00883D5B" w:rsidRPr="00883D5B" w:rsidRDefault="00883D5B" w:rsidP="00883D5B">
      <w:pPr>
        <w:ind w:firstLineChars="200" w:firstLine="480"/>
      </w:pPr>
      <w:r w:rsidRPr="00883D5B">
        <w:t>(2)《“十三五”国家信息化规划》；</w:t>
      </w:r>
    </w:p>
    <w:p w:rsidR="00883D5B" w:rsidRPr="00883D5B" w:rsidRDefault="00883D5B" w:rsidP="00883D5B">
      <w:pPr>
        <w:ind w:firstLineChars="200" w:firstLine="480"/>
      </w:pPr>
      <w:r w:rsidRPr="00883D5B">
        <w:t>(3)《国家电子政务“十三五”规划》；</w:t>
      </w:r>
    </w:p>
    <w:p w:rsidR="00883D5B" w:rsidRPr="00883D5B" w:rsidRDefault="00883D5B" w:rsidP="00883D5B">
      <w:pPr>
        <w:ind w:firstLineChars="200" w:firstLine="480"/>
      </w:pPr>
      <w:r w:rsidRPr="00883D5B">
        <w:t>(4)《国家信息化发展战略纲要》；</w:t>
      </w:r>
    </w:p>
    <w:p w:rsidR="00883D5B" w:rsidRPr="00883D5B" w:rsidRDefault="00883D5B" w:rsidP="00883D5B">
      <w:pPr>
        <w:ind w:firstLineChars="200" w:firstLine="480"/>
      </w:pPr>
      <w:r w:rsidRPr="00883D5B">
        <w:t>(5)《中共中央、国务院关于深化科技体制改革加快国家创新体系建设的意见》（中发〔2012〕6号）；</w:t>
      </w:r>
    </w:p>
    <w:p w:rsidR="00883D5B" w:rsidRPr="00883D5B" w:rsidRDefault="00883D5B" w:rsidP="00883D5B">
      <w:pPr>
        <w:ind w:firstLineChars="200" w:firstLine="480"/>
      </w:pPr>
      <w:r w:rsidRPr="00883D5B">
        <w:t>(6)国务院发布的《关于加快推进“互联网+政务服务”工作的指导意见》（国发〔2016〕55号）；</w:t>
      </w:r>
    </w:p>
    <w:p w:rsidR="00883D5B" w:rsidRPr="00883D5B" w:rsidRDefault="00883D5B" w:rsidP="00883D5B">
      <w:pPr>
        <w:ind w:firstLineChars="200" w:firstLine="480"/>
      </w:pPr>
      <w:r w:rsidRPr="00883D5B">
        <w:lastRenderedPageBreak/>
        <w:t>(7)《国务院办公厅关于印发“互联网+政务服务”技术体系建设指南的的通知》（国办函〔2016〕108号）；</w:t>
      </w:r>
    </w:p>
    <w:p w:rsidR="00883D5B" w:rsidRPr="00883D5B" w:rsidRDefault="00883D5B" w:rsidP="00883D5B">
      <w:pPr>
        <w:ind w:firstLineChars="200" w:firstLine="480"/>
      </w:pPr>
      <w:r w:rsidRPr="00883D5B">
        <w:t>(8)《关于积极推进“互联网＋”行动的指导意见》国发〔2015〕40号；</w:t>
      </w:r>
    </w:p>
    <w:p w:rsidR="00883D5B" w:rsidRPr="00883D5B" w:rsidRDefault="00883D5B" w:rsidP="00883D5B">
      <w:pPr>
        <w:ind w:firstLineChars="200" w:firstLine="480"/>
      </w:pPr>
      <w:r w:rsidRPr="00883D5B">
        <w:t>(9)国务院办公厅《关于促进电子政务协调发展的指导意见》（国办发〔2014〕66号）；</w:t>
      </w:r>
    </w:p>
    <w:p w:rsidR="00883D5B" w:rsidRPr="00883D5B" w:rsidRDefault="00883D5B" w:rsidP="00883D5B">
      <w:pPr>
        <w:ind w:firstLineChars="200" w:firstLine="480"/>
      </w:pPr>
      <w:r w:rsidRPr="00883D5B">
        <w:t>(10)《国家信息化领导小组关于我国电子政务建设指导意见》（中办发〔2002〕17号）；</w:t>
      </w:r>
    </w:p>
    <w:p w:rsidR="00883D5B" w:rsidRPr="00883D5B" w:rsidRDefault="00883D5B" w:rsidP="00883D5B">
      <w:pPr>
        <w:ind w:firstLineChars="200" w:firstLine="480"/>
      </w:pPr>
      <w:r w:rsidRPr="00883D5B">
        <w:t>(11)《国家信息化领导小组关于推进国家电子政务网络建设的意见》（中办发〔2006〕18号）；</w:t>
      </w:r>
    </w:p>
    <w:p w:rsidR="00883D5B" w:rsidRPr="00883D5B" w:rsidRDefault="00883D5B" w:rsidP="00883D5B">
      <w:pPr>
        <w:ind w:firstLineChars="200" w:firstLine="480"/>
      </w:pPr>
      <w:r w:rsidRPr="00883D5B">
        <w:t>(12)《国家电子政务内网建设和管理规划（2011-2015年）》（厅字〔2001〕21号）；</w:t>
      </w:r>
    </w:p>
    <w:p w:rsidR="00883D5B" w:rsidRPr="00883D5B" w:rsidRDefault="00883D5B" w:rsidP="00883D5B">
      <w:pPr>
        <w:ind w:firstLineChars="200" w:firstLine="480"/>
      </w:pPr>
      <w:r w:rsidRPr="00883D5B">
        <w:t>(13)《关于进一步加强国家电子政务网络建设和应用工作的通知》（发改高技〔2012〕1986号）；</w:t>
      </w:r>
    </w:p>
    <w:p w:rsidR="00883D5B" w:rsidRPr="00883D5B" w:rsidRDefault="00883D5B" w:rsidP="00883D5B">
      <w:pPr>
        <w:ind w:firstLineChars="200" w:firstLine="480"/>
      </w:pPr>
      <w:r w:rsidRPr="00883D5B">
        <w:t>(14)《国家发展改革委关于加强和完善国家电子政务工程建设管理的意见（发改高技〔2013〕266号）；</w:t>
      </w:r>
    </w:p>
    <w:p w:rsidR="00883D5B" w:rsidRPr="00883D5B" w:rsidRDefault="00883D5B" w:rsidP="00883D5B">
      <w:pPr>
        <w:ind w:firstLineChars="200" w:firstLine="480"/>
      </w:pPr>
      <w:r w:rsidRPr="00883D5B">
        <w:t>(15)《国务院办公厅关于做好国家电子政务内网政府系统业务网建设和管理工作的通知》（国办函〔2016〕166号）；</w:t>
      </w:r>
    </w:p>
    <w:p w:rsidR="00883D5B" w:rsidRPr="00883D5B" w:rsidRDefault="00883D5B" w:rsidP="00883D5B">
      <w:pPr>
        <w:ind w:firstLineChars="200" w:firstLine="480"/>
      </w:pPr>
      <w:r w:rsidRPr="00883D5B">
        <w:t>(16)工业和信息化部《关于印发大数据产业发展规划（2016-2020年）的通知》（工业信部规〔2016〕412号）；</w:t>
      </w:r>
    </w:p>
    <w:p w:rsidR="00883D5B" w:rsidRPr="00883D5B" w:rsidRDefault="00883D5B" w:rsidP="00883D5B">
      <w:pPr>
        <w:ind w:firstLineChars="200" w:firstLine="480"/>
      </w:pPr>
      <w:r w:rsidRPr="00883D5B">
        <w:t>(17)工业和信息化部《软件和信息技术服务业发展规划（2016-2020年）》（工业信部规〔2016〕425号）；</w:t>
      </w:r>
    </w:p>
    <w:p w:rsidR="00883D5B" w:rsidRPr="00883D5B" w:rsidRDefault="00883D5B" w:rsidP="00883D5B">
      <w:pPr>
        <w:ind w:firstLineChars="200" w:firstLine="480"/>
      </w:pPr>
      <w:r w:rsidRPr="00883D5B">
        <w:t>(18)《政务信息资源共享管理暂行办法》国发〔2016〕51号；</w:t>
      </w:r>
    </w:p>
    <w:p w:rsidR="00883D5B" w:rsidRPr="00883D5B" w:rsidRDefault="00883D5B" w:rsidP="00883D5B">
      <w:pPr>
        <w:ind w:firstLineChars="200" w:firstLine="480"/>
      </w:pPr>
      <w:r w:rsidRPr="00883D5B">
        <w:t>(19)《促进大数据发展行动纲要》国发〔2015〕50 号；</w:t>
      </w:r>
    </w:p>
    <w:p w:rsidR="00883D5B" w:rsidRPr="00883D5B" w:rsidRDefault="00883D5B" w:rsidP="00883D5B">
      <w:pPr>
        <w:ind w:firstLineChars="200" w:firstLine="480"/>
      </w:pPr>
      <w:r w:rsidRPr="00883D5B">
        <w:t>(20)《关于促进云计算创新发展培育信息产业新业态的意见》国发〔2015〕5号；</w:t>
      </w:r>
    </w:p>
    <w:p w:rsidR="00883D5B" w:rsidRPr="00883D5B" w:rsidRDefault="00883D5B" w:rsidP="00883D5B">
      <w:pPr>
        <w:ind w:firstLineChars="200" w:firstLine="480"/>
      </w:pPr>
      <w:r w:rsidRPr="00883D5B">
        <w:t>(21)国务院《社会信用体系建设规划纲要（2014-2020）》；</w:t>
      </w:r>
    </w:p>
    <w:p w:rsidR="00883D5B" w:rsidRPr="00883D5B" w:rsidRDefault="00883D5B" w:rsidP="00883D5B">
      <w:pPr>
        <w:ind w:firstLineChars="200" w:firstLine="480"/>
      </w:pPr>
      <w:r w:rsidRPr="00883D5B">
        <w:t>(22)《粮食行业“十三五”发展规划纲要》（发改粮食〔2016〕2178号）；</w:t>
      </w:r>
    </w:p>
    <w:p w:rsidR="00883D5B" w:rsidRPr="00883D5B" w:rsidRDefault="00883D5B" w:rsidP="00883D5B">
      <w:pPr>
        <w:ind w:firstLineChars="200" w:firstLine="480"/>
      </w:pPr>
      <w:r w:rsidRPr="00883D5B">
        <w:t>(23)《关于建立健全粮食安全省长责任制的若干意见》国发〔2014〕69号；</w:t>
      </w:r>
    </w:p>
    <w:p w:rsidR="00883D5B" w:rsidRPr="00883D5B" w:rsidRDefault="00883D5B" w:rsidP="00883D5B">
      <w:pPr>
        <w:ind w:firstLineChars="200" w:firstLine="480"/>
      </w:pPr>
      <w:r w:rsidRPr="00883D5B">
        <w:lastRenderedPageBreak/>
        <w:t>(24)《关于推广随机抽查规范事中事后监管的通知》（国办发〔2015〕58号）。</w:t>
      </w:r>
    </w:p>
    <w:p w:rsidR="00883D5B" w:rsidRPr="00883D5B" w:rsidRDefault="00883D5B" w:rsidP="00883D5B">
      <w:pPr>
        <w:keepNext/>
        <w:keepLines/>
        <w:numPr>
          <w:ilvl w:val="2"/>
          <w:numId w:val="1"/>
        </w:numPr>
        <w:outlineLvl w:val="2"/>
        <w:rPr>
          <w:rFonts w:eastAsia="黑体"/>
          <w:bCs/>
          <w:sz w:val="30"/>
          <w:szCs w:val="32"/>
        </w:rPr>
      </w:pPr>
      <w:bookmarkStart w:id="8" w:name="_Toc489259154"/>
      <w:r w:rsidRPr="00883D5B">
        <w:rPr>
          <w:rFonts w:eastAsia="黑体"/>
          <w:bCs/>
          <w:sz w:val="30"/>
          <w:szCs w:val="32"/>
        </w:rPr>
        <w:t>行业文件</w:t>
      </w:r>
      <w:bookmarkEnd w:id="8"/>
    </w:p>
    <w:p w:rsidR="00883D5B" w:rsidRPr="00883D5B" w:rsidRDefault="00883D5B" w:rsidP="00883D5B">
      <w:pPr>
        <w:ind w:firstLineChars="200" w:firstLine="480"/>
      </w:pPr>
      <w:r w:rsidRPr="00883D5B">
        <w:t>(1)《国家粮食局关于加快推进粮食行业供给侧结构性改革的指导意见》（国粮政〔2016〕152号）；</w:t>
      </w:r>
    </w:p>
    <w:p w:rsidR="00883D5B" w:rsidRPr="00883D5B" w:rsidRDefault="00883D5B" w:rsidP="00883D5B">
      <w:pPr>
        <w:ind w:firstLineChars="200" w:firstLine="480"/>
      </w:pPr>
      <w:r w:rsidRPr="00883D5B">
        <w:t>(2)《2017年全国粮食流通工作会议上相关文件》；</w:t>
      </w:r>
    </w:p>
    <w:p w:rsidR="00883D5B" w:rsidRPr="00883D5B" w:rsidRDefault="00883D5B" w:rsidP="00883D5B">
      <w:pPr>
        <w:ind w:firstLineChars="200" w:firstLine="480"/>
      </w:pPr>
      <w:r w:rsidRPr="00883D5B">
        <w:t>(3)《在全国流通工作会议上的报告》（2016年1月8日）；</w:t>
      </w:r>
    </w:p>
    <w:p w:rsidR="00883D5B" w:rsidRPr="00883D5B" w:rsidRDefault="00883D5B" w:rsidP="00883D5B">
      <w:pPr>
        <w:ind w:firstLineChars="200" w:firstLine="480"/>
      </w:pPr>
      <w:r w:rsidRPr="00883D5B">
        <w:t>(4)《粮食收储供应安全保障工程建设规划（2015-2020年）》；</w:t>
      </w:r>
    </w:p>
    <w:p w:rsidR="00883D5B" w:rsidRPr="00883D5B" w:rsidRDefault="00883D5B" w:rsidP="00883D5B">
      <w:pPr>
        <w:ind w:firstLineChars="200" w:firstLine="480"/>
      </w:pPr>
      <w:r w:rsidRPr="00883D5B">
        <w:t>(5)《国家粮食局关于规范粮食行业信息化建设的意见》（国粮财〔2016〕74号）；</w:t>
      </w:r>
    </w:p>
    <w:p w:rsidR="00883D5B" w:rsidRPr="00883D5B" w:rsidRDefault="00883D5B" w:rsidP="00883D5B">
      <w:pPr>
        <w:ind w:firstLineChars="200" w:firstLine="480"/>
      </w:pPr>
      <w:r w:rsidRPr="00883D5B">
        <w:t>(6)《粮食行业信息化“十三五”发展规划》国粮财〔2016〕281号；</w:t>
      </w:r>
    </w:p>
    <w:p w:rsidR="00883D5B" w:rsidRPr="00883D5B" w:rsidRDefault="00883D5B" w:rsidP="00883D5B">
      <w:pPr>
        <w:ind w:firstLineChars="200" w:firstLine="480"/>
      </w:pPr>
      <w:r w:rsidRPr="00883D5B">
        <w:t>(7)《关于进一步加强“粮安工程”建设项目资金使用管理工作的通知》（国粮财〔2016〕203号）；</w:t>
      </w:r>
    </w:p>
    <w:p w:rsidR="00883D5B" w:rsidRPr="00883D5B" w:rsidRDefault="00883D5B" w:rsidP="00883D5B">
      <w:pPr>
        <w:ind w:firstLineChars="200" w:firstLine="480"/>
      </w:pPr>
      <w:r w:rsidRPr="00883D5B">
        <w:t>(8)《关于建设“国家粮食管理平台”的报告》（2016年9月5日）；</w:t>
      </w:r>
    </w:p>
    <w:p w:rsidR="00883D5B" w:rsidRPr="00883D5B" w:rsidRDefault="00883D5B" w:rsidP="00883D5B">
      <w:pPr>
        <w:ind w:firstLineChars="200" w:firstLine="480"/>
      </w:pPr>
      <w:r w:rsidRPr="00883D5B">
        <w:t>(9)国家粮食局《国家粮食流通统计制度》。</w:t>
      </w:r>
    </w:p>
    <w:p w:rsidR="00883D5B" w:rsidRPr="00883D5B" w:rsidRDefault="00883D5B" w:rsidP="00883D5B">
      <w:pPr>
        <w:ind w:firstLineChars="200" w:firstLine="480"/>
      </w:pPr>
      <w:r w:rsidRPr="00883D5B">
        <w:t>(10)国家粮食局《国家粮油统计信息系统项目验收报告》；</w:t>
      </w:r>
    </w:p>
    <w:p w:rsidR="00883D5B" w:rsidRPr="00883D5B" w:rsidRDefault="00883D5B" w:rsidP="00883D5B">
      <w:pPr>
        <w:ind w:firstLineChars="200" w:firstLine="480"/>
      </w:pPr>
      <w:r w:rsidRPr="00883D5B">
        <w:t>(11)国家粮食局《全国粮油仓储企业地理信息系统（粮食质量监管方向）设计说明书》；</w:t>
      </w:r>
    </w:p>
    <w:p w:rsidR="00883D5B" w:rsidRPr="00883D5B" w:rsidRDefault="00883D5B" w:rsidP="00883D5B">
      <w:pPr>
        <w:ind w:firstLineChars="200" w:firstLine="480"/>
      </w:pPr>
      <w:r w:rsidRPr="00883D5B">
        <w:t>(12)国家粮食局《全国粮油仓储企业地理信息系统（粮食质量监管方向）需求规格说明书》。</w:t>
      </w:r>
    </w:p>
    <w:p w:rsidR="00883D5B" w:rsidRPr="00883D5B" w:rsidRDefault="00883D5B" w:rsidP="00883D5B">
      <w:pPr>
        <w:keepNext/>
        <w:keepLines/>
        <w:numPr>
          <w:ilvl w:val="2"/>
          <w:numId w:val="1"/>
        </w:numPr>
        <w:outlineLvl w:val="2"/>
        <w:rPr>
          <w:rFonts w:eastAsia="黑体"/>
          <w:bCs/>
          <w:sz w:val="30"/>
          <w:szCs w:val="32"/>
        </w:rPr>
      </w:pPr>
      <w:bookmarkStart w:id="9" w:name="_Toc489259155"/>
      <w:r w:rsidRPr="00883D5B">
        <w:rPr>
          <w:rFonts w:eastAsia="黑体"/>
          <w:bCs/>
          <w:sz w:val="30"/>
          <w:szCs w:val="32"/>
        </w:rPr>
        <w:t>信息安全有关文件</w:t>
      </w:r>
      <w:bookmarkEnd w:id="9"/>
    </w:p>
    <w:p w:rsidR="00883D5B" w:rsidRPr="00883D5B" w:rsidRDefault="00883D5B" w:rsidP="00883D5B">
      <w:pPr>
        <w:ind w:firstLineChars="200" w:firstLine="480"/>
      </w:pPr>
      <w:r w:rsidRPr="00883D5B">
        <w:t>(1)《国家信息化领导小组关于加强信息安全保障工作的意见》（中办发〔2003〕27号）；</w:t>
      </w:r>
    </w:p>
    <w:p w:rsidR="00883D5B" w:rsidRPr="00883D5B" w:rsidRDefault="00883D5B" w:rsidP="00883D5B">
      <w:pPr>
        <w:ind w:firstLineChars="200" w:firstLine="480"/>
      </w:pPr>
      <w:r w:rsidRPr="00883D5B">
        <w:t>(2)《关于加强党政机关和涉密单位网络保密管理的规定》（中办发〔2011〕11号）；</w:t>
      </w:r>
    </w:p>
    <w:p w:rsidR="00883D5B" w:rsidRPr="00883D5B" w:rsidRDefault="00883D5B" w:rsidP="00883D5B">
      <w:pPr>
        <w:ind w:firstLineChars="200" w:firstLine="480"/>
      </w:pPr>
      <w:r w:rsidRPr="00883D5B">
        <w:t>(3)《关于加强电子政务工程建设项目信息安全风险评估工作的通知》（发改高技〔2008〕2071号）；</w:t>
      </w:r>
    </w:p>
    <w:p w:rsidR="00883D5B" w:rsidRPr="00883D5B" w:rsidRDefault="00883D5B" w:rsidP="00883D5B">
      <w:pPr>
        <w:ind w:firstLineChars="200" w:firstLine="480"/>
      </w:pPr>
      <w:r w:rsidRPr="00883D5B">
        <w:t>(4)《信息系统安全等级保护定级指南》（GB/T22240）</w:t>
      </w:r>
    </w:p>
    <w:p w:rsidR="00883D5B" w:rsidRPr="00883D5B" w:rsidRDefault="00883D5B" w:rsidP="00883D5B">
      <w:pPr>
        <w:ind w:firstLineChars="200" w:firstLine="480"/>
      </w:pPr>
      <w:r w:rsidRPr="00883D5B">
        <w:lastRenderedPageBreak/>
        <w:t>(5)《信息系统安全等级保护基本要求》（GB/T22239）</w:t>
      </w:r>
    </w:p>
    <w:p w:rsidR="00883D5B" w:rsidRPr="00883D5B" w:rsidRDefault="00883D5B" w:rsidP="00883D5B">
      <w:pPr>
        <w:ind w:firstLineChars="200" w:firstLine="480"/>
      </w:pPr>
      <w:r w:rsidRPr="00883D5B">
        <w:t>(6)《信息系统安全等级保护实施指南》</w:t>
      </w:r>
    </w:p>
    <w:p w:rsidR="00883D5B" w:rsidRPr="00883D5B" w:rsidRDefault="00883D5B" w:rsidP="00883D5B">
      <w:pPr>
        <w:ind w:firstLineChars="200" w:firstLine="480"/>
      </w:pPr>
      <w:r w:rsidRPr="00883D5B">
        <w:t>(7)《信息系统安全等级保护测评准则规范》</w:t>
      </w:r>
    </w:p>
    <w:p w:rsidR="00883D5B" w:rsidRPr="00883D5B" w:rsidRDefault="00883D5B" w:rsidP="00883D5B">
      <w:pPr>
        <w:ind w:firstLineChars="200" w:firstLine="480"/>
      </w:pPr>
      <w:r w:rsidRPr="00883D5B">
        <w:t>(8)《信息系统安全等级保护方案设计指南》</w:t>
      </w:r>
    </w:p>
    <w:p w:rsidR="00883D5B" w:rsidRPr="00883D5B" w:rsidRDefault="00883D5B" w:rsidP="00883D5B">
      <w:pPr>
        <w:ind w:firstLineChars="200" w:firstLine="480"/>
      </w:pPr>
      <w:r w:rsidRPr="00883D5B">
        <w:t>(9)《云计算服务安全指南》（GB/T 31167-2014）</w:t>
      </w:r>
    </w:p>
    <w:p w:rsidR="00883D5B" w:rsidRPr="00883D5B" w:rsidRDefault="00883D5B" w:rsidP="00883D5B">
      <w:pPr>
        <w:ind w:firstLineChars="200" w:firstLine="480"/>
      </w:pPr>
      <w:r w:rsidRPr="00883D5B">
        <w:t>(10)《云计算安全服务能力要求》（GB/T 31168-2014）</w:t>
      </w:r>
    </w:p>
    <w:p w:rsidR="00883D5B" w:rsidRPr="00883D5B" w:rsidRDefault="00883D5B" w:rsidP="00883D5B">
      <w:pPr>
        <w:ind w:firstLineChars="200" w:firstLine="480"/>
      </w:pPr>
      <w:r w:rsidRPr="00883D5B">
        <w:t>(11)《粮食工作国家秘密范围的规定》</w:t>
      </w:r>
    </w:p>
    <w:p w:rsidR="00883D5B" w:rsidRPr="00883D5B" w:rsidRDefault="00883D5B" w:rsidP="00883D5B">
      <w:pPr>
        <w:keepNext/>
        <w:keepLines/>
        <w:numPr>
          <w:ilvl w:val="2"/>
          <w:numId w:val="1"/>
        </w:numPr>
        <w:outlineLvl w:val="2"/>
        <w:rPr>
          <w:rFonts w:eastAsia="黑体"/>
          <w:bCs/>
          <w:sz w:val="30"/>
          <w:szCs w:val="32"/>
        </w:rPr>
      </w:pPr>
      <w:bookmarkStart w:id="10" w:name="_Toc489259156"/>
      <w:r w:rsidRPr="00883D5B">
        <w:rPr>
          <w:rFonts w:eastAsia="黑体"/>
          <w:bCs/>
          <w:sz w:val="30"/>
          <w:szCs w:val="32"/>
        </w:rPr>
        <w:t>立项阶段相关文件</w:t>
      </w:r>
      <w:bookmarkEnd w:id="10"/>
    </w:p>
    <w:p w:rsidR="00883D5B" w:rsidRPr="00883D5B" w:rsidRDefault="00883D5B" w:rsidP="00883D5B">
      <w:pPr>
        <w:ind w:firstLineChars="200" w:firstLine="480"/>
      </w:pPr>
      <w:r w:rsidRPr="00883D5B">
        <w:t>(1)《国家电子政务工程建设项目管理暂行办法》（国家发展和改革委员会令第55号）；</w:t>
      </w:r>
    </w:p>
    <w:p w:rsidR="00883D5B" w:rsidRPr="00883D5B" w:rsidRDefault="00883D5B" w:rsidP="00883D5B">
      <w:pPr>
        <w:ind w:firstLineChars="200" w:firstLine="480"/>
      </w:pPr>
      <w:r w:rsidRPr="00883D5B">
        <w:t>(2)可行性研究报告；</w:t>
      </w:r>
    </w:p>
    <w:p w:rsidR="00883D5B" w:rsidRPr="00883D5B" w:rsidRDefault="00883D5B" w:rsidP="00883D5B">
      <w:pPr>
        <w:ind w:firstLineChars="200" w:firstLine="480"/>
      </w:pPr>
      <w:r w:rsidRPr="00883D5B">
        <w:t>(3)客户提供的其他文件；</w:t>
      </w:r>
    </w:p>
    <w:p w:rsidR="00883D5B" w:rsidRPr="00883D5B" w:rsidRDefault="00883D5B" w:rsidP="00883D5B">
      <w:pPr>
        <w:ind w:firstLineChars="200" w:firstLine="480"/>
      </w:pPr>
      <w:r w:rsidRPr="00883D5B">
        <w:t>(4)立项阶段的其他相关文件。</w:t>
      </w:r>
    </w:p>
    <w:p w:rsidR="000C4436" w:rsidRDefault="000C4436" w:rsidP="000C4436">
      <w:pPr>
        <w:pStyle w:val="2"/>
      </w:pPr>
      <w:bookmarkStart w:id="11" w:name="_Toc474498492"/>
      <w:bookmarkStart w:id="12" w:name="_Toc489259157"/>
      <w:r>
        <w:rPr>
          <w:rFonts w:hint="eastAsia"/>
        </w:rPr>
        <w:t>编制思路</w:t>
      </w:r>
      <w:bookmarkEnd w:id="11"/>
      <w:bookmarkEnd w:id="12"/>
    </w:p>
    <w:p w:rsidR="00040D8F" w:rsidRPr="00040D8F" w:rsidRDefault="00040D8F" w:rsidP="00040D8F">
      <w:pPr>
        <w:pStyle w:val="3"/>
      </w:pPr>
      <w:bookmarkStart w:id="13" w:name="_Toc489259158"/>
      <w:r>
        <w:rPr>
          <w:rFonts w:hint="eastAsia"/>
        </w:rPr>
        <w:t>统一</w:t>
      </w:r>
      <w:r w:rsidR="000B6539">
        <w:rPr>
          <w:rFonts w:hint="eastAsia"/>
        </w:rPr>
        <w:t>技术规范</w:t>
      </w:r>
      <w:bookmarkEnd w:id="13"/>
    </w:p>
    <w:p w:rsidR="000C4436" w:rsidRDefault="00744D96" w:rsidP="000C4436">
      <w:pPr>
        <w:ind w:firstLineChars="200" w:firstLine="480"/>
      </w:pPr>
      <w:r w:rsidRPr="00744D96">
        <w:rPr>
          <w:rFonts w:hint="eastAsia"/>
        </w:rPr>
        <w:t>国家粮食局关于规范粮食行业信息化建设的意见</w:t>
      </w:r>
      <w:r w:rsidRPr="00744D96">
        <w:t>(国粮财〔2016〕74号)</w:t>
      </w:r>
      <w:r>
        <w:t>中</w:t>
      </w:r>
      <w:r w:rsidR="000457BB">
        <w:rPr>
          <w:rFonts w:hint="eastAsia"/>
        </w:rPr>
        <w:t>指出了</w:t>
      </w:r>
      <w:r w:rsidR="000457BB" w:rsidRPr="006220EB">
        <w:t>粮食信息化建设</w:t>
      </w:r>
      <w:r w:rsidR="000457BB">
        <w:rPr>
          <w:rFonts w:hint="eastAsia"/>
        </w:rPr>
        <w:t>中遇到</w:t>
      </w:r>
      <w:r w:rsidR="000457BB" w:rsidRPr="006220EB">
        <w:t>的</w:t>
      </w:r>
      <w:r w:rsidR="000457BB">
        <w:rPr>
          <w:rFonts w:hint="eastAsia"/>
        </w:rPr>
        <w:t>痛点：“各个省份在粮食信息化建设中</w:t>
      </w:r>
      <w:r w:rsidR="000457BB" w:rsidRPr="006220EB">
        <w:rPr>
          <w:rFonts w:hint="eastAsia"/>
        </w:rPr>
        <w:t>发展不平衡</w:t>
      </w:r>
      <w:r w:rsidR="000457BB">
        <w:rPr>
          <w:rFonts w:hint="eastAsia"/>
        </w:rPr>
        <w:t>，</w:t>
      </w:r>
      <w:r w:rsidR="000457BB" w:rsidRPr="006220EB">
        <w:rPr>
          <w:rFonts w:hint="eastAsia"/>
        </w:rPr>
        <w:t>建设不规范</w:t>
      </w:r>
      <w:r w:rsidR="000457BB">
        <w:rPr>
          <w:rFonts w:hint="eastAsia"/>
        </w:rPr>
        <w:t>，</w:t>
      </w:r>
      <w:r w:rsidR="000457BB" w:rsidRPr="006220EB">
        <w:rPr>
          <w:rFonts w:hint="eastAsia"/>
        </w:rPr>
        <w:t>标准不统一</w:t>
      </w:r>
      <w:r w:rsidR="000457BB">
        <w:rPr>
          <w:rFonts w:hint="eastAsia"/>
        </w:rPr>
        <w:t>”</w:t>
      </w:r>
      <w:r w:rsidR="000457BB" w:rsidRPr="000457BB">
        <w:rPr>
          <w:rFonts w:hint="eastAsia"/>
        </w:rPr>
        <w:t xml:space="preserve"> </w:t>
      </w:r>
      <w:r w:rsidR="000457BB" w:rsidRPr="006220EB">
        <w:rPr>
          <w:rFonts w:hint="eastAsia"/>
        </w:rPr>
        <w:t>；</w:t>
      </w:r>
      <w:r w:rsidR="000457BB">
        <w:rPr>
          <w:rFonts w:hint="eastAsia"/>
        </w:rPr>
        <w:t>“各个省份信息化建设</w:t>
      </w:r>
      <w:r w:rsidR="000457BB" w:rsidRPr="006220EB">
        <w:rPr>
          <w:rFonts w:hint="eastAsia"/>
        </w:rPr>
        <w:t>可复制性不强</w:t>
      </w:r>
      <w:r w:rsidR="000457BB">
        <w:rPr>
          <w:rFonts w:hint="eastAsia"/>
        </w:rPr>
        <w:t>，</w:t>
      </w:r>
      <w:r w:rsidR="000457BB" w:rsidRPr="006220EB">
        <w:rPr>
          <w:rFonts w:hint="eastAsia"/>
        </w:rPr>
        <w:t>与业务结合不紧密</w:t>
      </w:r>
      <w:r w:rsidR="000457BB">
        <w:rPr>
          <w:rFonts w:hint="eastAsia"/>
        </w:rPr>
        <w:t>”。为</w:t>
      </w:r>
      <w:r w:rsidR="000B6539">
        <w:rPr>
          <w:rFonts w:hint="eastAsia"/>
        </w:rPr>
        <w:t>此</w:t>
      </w:r>
      <w:r w:rsidR="007D28EA">
        <w:rPr>
          <w:rFonts w:hint="eastAsia"/>
        </w:rPr>
        <w:t>，</w:t>
      </w:r>
      <w:r w:rsidR="00991DDB">
        <w:rPr>
          <w:rFonts w:hint="eastAsia"/>
        </w:rPr>
        <w:t>粮库信息化</w:t>
      </w:r>
      <w:r w:rsidR="000457BB">
        <w:rPr>
          <w:rFonts w:hint="eastAsia"/>
        </w:rPr>
        <w:t>应</w:t>
      </w:r>
      <w:r w:rsidR="007D28EA">
        <w:rPr>
          <w:rFonts w:hint="eastAsia"/>
        </w:rPr>
        <w:t>按照</w:t>
      </w:r>
      <w:r w:rsidR="000457BB">
        <w:rPr>
          <w:rFonts w:hint="eastAsia"/>
        </w:rPr>
        <w:t>统一</w:t>
      </w:r>
      <w:r w:rsidR="000B6539">
        <w:rPr>
          <w:rFonts w:hint="eastAsia"/>
        </w:rPr>
        <w:t>技术规范</w:t>
      </w:r>
      <w:r w:rsidR="007D28EA">
        <w:rPr>
          <w:rFonts w:hint="eastAsia"/>
        </w:rPr>
        <w:t>进行建设。本指引确定的技术规范</w:t>
      </w:r>
      <w:r w:rsidR="000457BB">
        <w:rPr>
          <w:rFonts w:hint="eastAsia"/>
        </w:rPr>
        <w:t>定义了</w:t>
      </w:r>
      <w:r w:rsidR="00991DDB">
        <w:rPr>
          <w:rFonts w:hint="eastAsia"/>
        </w:rPr>
        <w:t>粮库信息化</w:t>
      </w:r>
      <w:r w:rsidR="000457BB">
        <w:rPr>
          <w:rFonts w:hint="eastAsia"/>
        </w:rPr>
        <w:t>建设中“</w:t>
      </w:r>
      <w:r w:rsidR="00C33294">
        <w:rPr>
          <w:rFonts w:hint="eastAsia"/>
        </w:rPr>
        <w:t>标准</w:t>
      </w:r>
      <w:r w:rsidR="000457BB">
        <w:rPr>
          <w:rFonts w:hint="eastAsia"/>
        </w:rPr>
        <w:t>业务能力实现”、“系统功能模块的数据标准”、“粮库系统与省平台数据交换的方法或接口定义”</w:t>
      </w:r>
      <w:r w:rsidR="000C4436">
        <w:rPr>
          <w:rFonts w:hint="eastAsia"/>
        </w:rPr>
        <w:t>，并且为《</w:t>
      </w:r>
      <w:r w:rsidR="00991DDB">
        <w:rPr>
          <w:rFonts w:hint="eastAsia"/>
        </w:rPr>
        <w:t>粮库信息化</w:t>
      </w:r>
      <w:r w:rsidR="000C4436">
        <w:rPr>
          <w:rFonts w:hint="eastAsia"/>
        </w:rPr>
        <w:t>建设验收规范》提供依据。</w:t>
      </w:r>
    </w:p>
    <w:p w:rsidR="000C4436" w:rsidRDefault="00C33294" w:rsidP="000C4436">
      <w:pPr>
        <w:ind w:firstLineChars="200" w:firstLine="482"/>
      </w:pPr>
      <w:r w:rsidRPr="00C33294">
        <w:rPr>
          <w:rFonts w:hint="eastAsia"/>
          <w:b/>
        </w:rPr>
        <w:t>标准</w:t>
      </w:r>
      <w:r w:rsidR="00A7489B" w:rsidRPr="00C33294">
        <w:rPr>
          <w:rFonts w:hint="eastAsia"/>
          <w:b/>
        </w:rPr>
        <w:t>业务能力</w:t>
      </w:r>
      <w:r w:rsidRPr="00C33294">
        <w:rPr>
          <w:rFonts w:hint="eastAsia"/>
          <w:b/>
        </w:rPr>
        <w:t>实现</w:t>
      </w:r>
      <w:r w:rsidR="000C4436" w:rsidRPr="00C33294">
        <w:rPr>
          <w:rFonts w:hint="eastAsia"/>
          <w:b/>
        </w:rPr>
        <w:t>：</w:t>
      </w:r>
      <w:r w:rsidR="000C4436">
        <w:rPr>
          <w:rFonts w:hint="eastAsia"/>
        </w:rPr>
        <w:t>在需求调研的基础上，首先要将粮库信息</w:t>
      </w:r>
      <w:r w:rsidR="00FF289D">
        <w:rPr>
          <w:rFonts w:hint="eastAsia"/>
        </w:rPr>
        <w:t>系统</w:t>
      </w:r>
      <w:r w:rsidR="000C4436">
        <w:rPr>
          <w:rFonts w:hint="eastAsia"/>
        </w:rPr>
        <w:t>需要覆盖的业务能力进行拆分</w:t>
      </w:r>
      <w:r w:rsidR="00FF289D">
        <w:rPr>
          <w:rFonts w:hint="eastAsia"/>
        </w:rPr>
        <w:t>，</w:t>
      </w:r>
      <w:r w:rsidR="000C4436">
        <w:rPr>
          <w:rFonts w:hint="eastAsia"/>
        </w:rPr>
        <w:t>细化到粮库各个部门、各个岗位日常工作中所涉及到的具体业务活动和场景。</w:t>
      </w:r>
      <w:r>
        <w:rPr>
          <w:rFonts w:hint="eastAsia"/>
        </w:rPr>
        <w:t>综合考虑各个省的实际情况，梳理出能够在各省通用的标准业务能力</w:t>
      </w:r>
      <w:r w:rsidR="000C4436">
        <w:rPr>
          <w:rFonts w:hint="eastAsia"/>
        </w:rPr>
        <w:t>，具体定义和设计</w:t>
      </w:r>
      <w:r>
        <w:rPr>
          <w:rFonts w:hint="eastAsia"/>
        </w:rPr>
        <w:t>粮库</w:t>
      </w:r>
      <w:r w:rsidR="000C4436">
        <w:rPr>
          <w:rFonts w:hint="eastAsia"/>
        </w:rPr>
        <w:t>信息化系统</w:t>
      </w:r>
      <w:r>
        <w:rPr>
          <w:rFonts w:hint="eastAsia"/>
        </w:rPr>
        <w:t>应</w:t>
      </w:r>
      <w:r w:rsidR="000C4436">
        <w:rPr>
          <w:rFonts w:hint="eastAsia"/>
        </w:rPr>
        <w:t>实现的功能和需求。</w:t>
      </w:r>
      <w:r w:rsidR="00BC52B9">
        <w:rPr>
          <w:rFonts w:hint="eastAsia"/>
        </w:rPr>
        <w:t>（见</w:t>
      </w:r>
      <w:r w:rsidR="00BC52B9">
        <w:rPr>
          <w:b/>
        </w:rPr>
        <w:t>3.1</w:t>
      </w:r>
      <w:r w:rsidR="00BC52B9" w:rsidRPr="00BC52B9">
        <w:rPr>
          <w:b/>
        </w:rPr>
        <w:t>粮库信息化业务需求分析</w:t>
      </w:r>
      <w:r w:rsidR="00BC52B9">
        <w:rPr>
          <w:rFonts w:hint="eastAsia"/>
        </w:rPr>
        <w:t>）</w:t>
      </w:r>
    </w:p>
    <w:p w:rsidR="00BC52B9" w:rsidRDefault="00C33294" w:rsidP="00BC52B9">
      <w:pPr>
        <w:ind w:firstLineChars="200" w:firstLine="482"/>
      </w:pPr>
      <w:r w:rsidRPr="00C33294">
        <w:rPr>
          <w:rFonts w:hint="eastAsia"/>
          <w:b/>
        </w:rPr>
        <w:lastRenderedPageBreak/>
        <w:t>系统数据标准</w:t>
      </w:r>
      <w:r w:rsidR="000C4436" w:rsidRPr="00C33294">
        <w:rPr>
          <w:rFonts w:hint="eastAsia"/>
          <w:b/>
        </w:rPr>
        <w:t>：</w:t>
      </w:r>
      <w:r w:rsidR="00FF289D">
        <w:rPr>
          <w:rFonts w:hint="eastAsia"/>
        </w:rPr>
        <w:t>粮库</w:t>
      </w:r>
      <w:r w:rsidR="00E25C25">
        <w:rPr>
          <w:rFonts w:hint="eastAsia"/>
        </w:rPr>
        <w:t>各</w:t>
      </w:r>
      <w:r w:rsidR="00FF289D">
        <w:rPr>
          <w:rFonts w:hint="eastAsia"/>
        </w:rPr>
        <w:t>项业务活动在信息化过程中，应建立统一的业务数据标准，</w:t>
      </w:r>
      <w:r w:rsidR="00E25C25">
        <w:rPr>
          <w:rFonts w:hint="eastAsia"/>
        </w:rPr>
        <w:t>对</w:t>
      </w:r>
      <w:r w:rsidR="00FF289D" w:rsidRPr="00395CC7">
        <w:rPr>
          <w:rFonts w:hint="eastAsia"/>
        </w:rPr>
        <w:t>业务数据</w:t>
      </w:r>
      <w:r w:rsidR="00FF289D">
        <w:rPr>
          <w:rFonts w:hint="eastAsia"/>
        </w:rPr>
        <w:t>中文名称、短名、</w:t>
      </w:r>
      <w:r w:rsidR="00FF289D" w:rsidRPr="00395CC7">
        <w:t>字段长度</w:t>
      </w:r>
      <w:r w:rsidR="00FF289D">
        <w:rPr>
          <w:rFonts w:hint="eastAsia"/>
        </w:rPr>
        <w:t>、</w:t>
      </w:r>
      <w:r w:rsidR="00FF289D" w:rsidRPr="00395CC7">
        <w:t>字段类型</w:t>
      </w:r>
      <w:r w:rsidR="00FF289D">
        <w:rPr>
          <w:rFonts w:hint="eastAsia"/>
        </w:rPr>
        <w:t>、取值</w:t>
      </w:r>
      <w:r w:rsidR="00FF289D" w:rsidRPr="00395CC7">
        <w:t>标准</w:t>
      </w:r>
      <w:r w:rsidR="00FF289D">
        <w:rPr>
          <w:rFonts w:hint="eastAsia"/>
        </w:rPr>
        <w:t>等方面建立统一数据标准规范。</w:t>
      </w:r>
      <w:r w:rsidR="00E25C25">
        <w:rPr>
          <w:rFonts w:hint="eastAsia"/>
        </w:rPr>
        <w:t>从而</w:t>
      </w:r>
      <w:r w:rsidR="00FF289D">
        <w:rPr>
          <w:rFonts w:hint="eastAsia"/>
        </w:rPr>
        <w:t>保证</w:t>
      </w:r>
      <w:r w:rsidR="000C4436">
        <w:rPr>
          <w:rFonts w:hint="eastAsia"/>
        </w:rPr>
        <w:t>粮库业务数据的完整性</w:t>
      </w:r>
      <w:r w:rsidR="00FF289D">
        <w:rPr>
          <w:rFonts w:hint="eastAsia"/>
        </w:rPr>
        <w:t>、一致性和有效性。</w:t>
      </w:r>
      <w:r w:rsidR="00BC52B9">
        <w:rPr>
          <w:rFonts w:hint="eastAsia"/>
        </w:rPr>
        <w:t>（见</w:t>
      </w:r>
      <w:r w:rsidR="00BC52B9" w:rsidRPr="00BC52B9">
        <w:rPr>
          <w:b/>
        </w:rPr>
        <w:t>3.2粮库系统功能实现及数据规范</w:t>
      </w:r>
      <w:r w:rsidR="00BC52B9">
        <w:rPr>
          <w:rFonts w:hint="eastAsia"/>
        </w:rPr>
        <w:t>）</w:t>
      </w:r>
    </w:p>
    <w:p w:rsidR="00BC52B9" w:rsidRDefault="00A7489B" w:rsidP="00BC52B9">
      <w:pPr>
        <w:ind w:firstLineChars="200" w:firstLine="482"/>
      </w:pPr>
      <w:r w:rsidRPr="00C33294">
        <w:rPr>
          <w:rFonts w:hint="eastAsia"/>
          <w:b/>
        </w:rPr>
        <w:t>方法</w:t>
      </w:r>
      <w:r w:rsidR="00E25C25">
        <w:rPr>
          <w:rFonts w:hint="eastAsia"/>
          <w:b/>
        </w:rPr>
        <w:t>和</w:t>
      </w:r>
      <w:r w:rsidRPr="00C33294">
        <w:rPr>
          <w:rFonts w:hint="eastAsia"/>
          <w:b/>
        </w:rPr>
        <w:t>接口定义</w:t>
      </w:r>
      <w:r w:rsidR="000C4436" w:rsidRPr="00C33294">
        <w:rPr>
          <w:rFonts w:hint="eastAsia"/>
          <w:b/>
        </w:rPr>
        <w:t>：</w:t>
      </w:r>
      <w:r w:rsidR="000C4436">
        <w:rPr>
          <w:rFonts w:hint="eastAsia"/>
        </w:rPr>
        <w:t>粮库信息系统各个功能模块之间、省级粮食管理平台与各粮库信息系统之间，涉及到数据的</w:t>
      </w:r>
      <w:r w:rsidR="00B42A17">
        <w:t>交换</w:t>
      </w:r>
      <w:r w:rsidR="000C4436">
        <w:rPr>
          <w:rFonts w:hint="eastAsia"/>
        </w:rPr>
        <w:t>，因此必须将数据接口进行统一标准</w:t>
      </w:r>
      <w:r w:rsidR="00495310">
        <w:rPr>
          <w:rFonts w:hint="eastAsia"/>
        </w:rPr>
        <w:t>化</w:t>
      </w:r>
      <w:r w:rsidR="000C4436">
        <w:rPr>
          <w:rFonts w:hint="eastAsia"/>
        </w:rPr>
        <w:t>定义，</w:t>
      </w:r>
      <w:r w:rsidR="00495310">
        <w:rPr>
          <w:rFonts w:hint="eastAsia"/>
        </w:rPr>
        <w:t>具体内容</w:t>
      </w:r>
      <w:r w:rsidR="000C4436">
        <w:rPr>
          <w:rFonts w:hint="eastAsia"/>
        </w:rPr>
        <w:t>包括：服务请求方、请求参数、服务</w:t>
      </w:r>
      <w:r w:rsidR="004C019D">
        <w:rPr>
          <w:rFonts w:hint="eastAsia"/>
        </w:rPr>
        <w:t>响应</w:t>
      </w:r>
      <w:r w:rsidR="000C4436">
        <w:rPr>
          <w:rFonts w:hint="eastAsia"/>
        </w:rPr>
        <w:t>方、返回字段等。</w:t>
      </w:r>
      <w:r w:rsidR="00BC52B9">
        <w:rPr>
          <w:rFonts w:hint="eastAsia"/>
        </w:rPr>
        <w:t>（见</w:t>
      </w:r>
      <w:r w:rsidR="00BC52B9" w:rsidRPr="00BC52B9">
        <w:rPr>
          <w:b/>
        </w:rPr>
        <w:t>4智能粮库系统接口标准描述</w:t>
      </w:r>
      <w:r w:rsidR="00BC52B9">
        <w:rPr>
          <w:rFonts w:hint="eastAsia"/>
        </w:rPr>
        <w:t>）</w:t>
      </w:r>
    </w:p>
    <w:p w:rsidR="00040D8F" w:rsidRDefault="00040D8F" w:rsidP="00040D8F">
      <w:pPr>
        <w:pStyle w:val="3"/>
      </w:pPr>
      <w:bookmarkStart w:id="14" w:name="_Toc489259159"/>
      <w:r>
        <w:rPr>
          <w:rFonts w:hint="eastAsia"/>
        </w:rPr>
        <w:t>采用分级建设模式</w:t>
      </w:r>
      <w:bookmarkEnd w:id="14"/>
    </w:p>
    <w:p w:rsidR="002F25C6" w:rsidRDefault="00D22C96" w:rsidP="002F25C6">
      <w:pPr>
        <w:ind w:firstLineChars="200" w:firstLine="480"/>
      </w:pPr>
      <w:r>
        <w:rPr>
          <w:rFonts w:hint="eastAsia"/>
        </w:rPr>
        <w:t>7</w:t>
      </w:r>
      <w:r>
        <w:t>4</w:t>
      </w:r>
      <w:r>
        <w:rPr>
          <w:rFonts w:hint="eastAsia"/>
        </w:rPr>
        <w:t>号文件指出：“</w:t>
      </w:r>
      <w:r>
        <w:t>各地区各单位在实施粮库智能化升级改造中，应充分考虑企业业务类型、管理基础、投入和运维能力、人员素质、现实需求等因素，引导企业在做好总体规划的前提下，进行分级分步建设。粮库信息化系统一般分收纳库系统、储备库系统、示范库系统三个层级。</w:t>
      </w:r>
      <w:r>
        <w:rPr>
          <w:rFonts w:hint="eastAsia"/>
        </w:rPr>
        <w:t>”</w:t>
      </w:r>
      <w:r w:rsidR="002F25C6" w:rsidDel="002F25C6">
        <w:rPr>
          <w:rFonts w:hint="eastAsia"/>
        </w:rPr>
        <w:t xml:space="preserve"> </w:t>
      </w:r>
      <w:r w:rsidR="002F25C6">
        <w:rPr>
          <w:rFonts w:hint="eastAsia"/>
        </w:rPr>
        <w:t>各层级的总体建设要求是：</w:t>
      </w:r>
    </w:p>
    <w:p w:rsidR="002F25C6" w:rsidRDefault="002F25C6" w:rsidP="002F25C6">
      <w:pPr>
        <w:ind w:firstLineChars="200" w:firstLine="480"/>
      </w:pPr>
      <w:r>
        <w:t>收纳库系统</w:t>
      </w:r>
      <w:r>
        <w:rPr>
          <w:rFonts w:hint="eastAsia"/>
        </w:rPr>
        <w:t>：</w:t>
      </w:r>
      <w:r>
        <w:t>收纳库信息系统功能要简单，操作要方便，建设运维成本要低廉。系统可单机或组网运行，</w:t>
      </w:r>
      <w:r w:rsidRPr="00CA0365">
        <w:t>原则上不建设单独的机房</w:t>
      </w:r>
      <w:r>
        <w:t>。系统一般</w:t>
      </w:r>
      <w:r w:rsidR="00744D96">
        <w:t>应</w:t>
      </w:r>
      <w:r>
        <w:t>包含粮食出入库、</w:t>
      </w:r>
      <w:r w:rsidR="00B0187A">
        <w:t>视频监控</w:t>
      </w:r>
      <w:r w:rsidR="00B0187A">
        <w:rPr>
          <w:rFonts w:hint="eastAsia"/>
        </w:rPr>
        <w:t>、</w:t>
      </w:r>
      <w:r>
        <w:t>统计报表等基本功能</w:t>
      </w:r>
      <w:r w:rsidR="001D108A">
        <w:rPr>
          <w:rFonts w:hint="eastAsia"/>
        </w:rPr>
        <w:t>，</w:t>
      </w:r>
      <w:r w:rsidR="001D108A">
        <w:t>其中出入库</w:t>
      </w:r>
      <w:r w:rsidR="001E4847">
        <w:t>还应</w:t>
      </w:r>
      <w:r w:rsidR="001D108A">
        <w:rPr>
          <w:rFonts w:hint="eastAsia"/>
        </w:rPr>
        <w:t>包括</w:t>
      </w:r>
      <w:r w:rsidR="00CF6D07">
        <w:t>售粮人身份识别登记、图像和视频采集、资金</w:t>
      </w:r>
      <w:r w:rsidR="001D108A" w:rsidRPr="0001593F">
        <w:t>结算</w:t>
      </w:r>
      <w:r w:rsidR="001947D7">
        <w:rPr>
          <w:rFonts w:hint="eastAsia"/>
        </w:rPr>
        <w:t>,具备汽车衡的应</w:t>
      </w:r>
      <w:r>
        <w:t>自动采集</w:t>
      </w:r>
      <w:r w:rsidR="001947D7">
        <w:t>粮食重量</w:t>
      </w:r>
      <w:r w:rsidRPr="00A445EC">
        <w:t>。</w:t>
      </w:r>
      <w:r>
        <w:t>省级粮食行政管理部门宜采用统一采购的方式确定一定数量的系统供应商承担本地区收纳库信息系统建设任务，以降低建设成本和实施难度，尽量扩大实施覆盖面。</w:t>
      </w:r>
    </w:p>
    <w:p w:rsidR="002F25C6" w:rsidRDefault="002F25C6" w:rsidP="002F25C6">
      <w:pPr>
        <w:ind w:firstLineChars="200" w:firstLine="480"/>
      </w:pPr>
      <w:r>
        <w:t>储备库系统</w:t>
      </w:r>
      <w:r>
        <w:rPr>
          <w:rFonts w:hint="eastAsia"/>
        </w:rPr>
        <w:t>：</w:t>
      </w:r>
      <w:r>
        <w:t>储备库信息系统是粮库智能化升级改造的重点</w:t>
      </w:r>
      <w:r w:rsidR="00425BF6">
        <w:rPr>
          <w:rFonts w:hint="eastAsia"/>
        </w:rPr>
        <w:t>，</w:t>
      </w:r>
      <w:r>
        <w:t>储备库信息系统应在收纳库信息系统功能基础上，增加储备粮管理与仓储管理等模块。系统应组网运行，可建设单独的机房，宜配备自动扦样设备、安防</w:t>
      </w:r>
      <w:r w:rsidR="00F64575">
        <w:t>监控</w:t>
      </w:r>
      <w:r>
        <w:t>系统和数据存储设备，有条件的企业还可增加车牌识别、客户引导、</w:t>
      </w:r>
      <w:r w:rsidR="0002407F">
        <w:t>智能</w:t>
      </w:r>
      <w:r>
        <w:t>卡应用、自动称重等智能出入库功能。</w:t>
      </w:r>
    </w:p>
    <w:p w:rsidR="002F25C6" w:rsidRDefault="002F25C6" w:rsidP="002F25C6">
      <w:pPr>
        <w:ind w:firstLineChars="200" w:firstLine="480"/>
      </w:pPr>
      <w:r>
        <w:t>示范库系统</w:t>
      </w:r>
      <w:r>
        <w:rPr>
          <w:rFonts w:hint="eastAsia"/>
        </w:rPr>
        <w:t>：</w:t>
      </w:r>
      <w:r>
        <w:t>各地区可以选择1-5个规模大、管理基础好的粮库进行“数字粮库”示范建设。示范库系统建设可积极探索自动控制、物联网、智能仓储、数量监测、电子商务、BI等新技术应用。要在一个平台或系统内实现企业经营决</w:t>
      </w:r>
      <w:r>
        <w:lastRenderedPageBreak/>
        <w:t>策、作业流程控制、</w:t>
      </w:r>
      <w:r w:rsidR="00CF6B92">
        <w:rPr>
          <w:rFonts w:hint="eastAsia"/>
        </w:rPr>
        <w:t>各类</w:t>
      </w:r>
      <w:r>
        <w:t>资源管理利用等功能的集成，实现全面的信息化管理。</w:t>
      </w:r>
      <w:r w:rsidR="00736D31">
        <w:rPr>
          <w:rFonts w:hint="eastAsia"/>
        </w:rPr>
        <w:t>（示范库积极探索实现的功能点不在</w:t>
      </w:r>
      <w:r w:rsidR="00766729">
        <w:rPr>
          <w:rFonts w:hint="eastAsia"/>
        </w:rPr>
        <w:t>本指引</w:t>
      </w:r>
      <w:r w:rsidR="00736D31">
        <w:rPr>
          <w:rFonts w:hint="eastAsia"/>
        </w:rPr>
        <w:t>中体现）</w:t>
      </w:r>
    </w:p>
    <w:p w:rsidR="00736D31" w:rsidRDefault="00736D31" w:rsidP="002F25C6">
      <w:pPr>
        <w:ind w:firstLineChars="200" w:firstLine="480"/>
      </w:pPr>
      <w:r>
        <w:rPr>
          <w:rFonts w:hint="eastAsia"/>
        </w:rPr>
        <w:t>各地方在划分粮库层级过程中，应遵守74号文件要求和地方实际情况，通过粮库企业主动申请、专家评审、地方粮食局会议讨论等方式确定。</w:t>
      </w:r>
    </w:p>
    <w:p w:rsidR="004D347A" w:rsidRDefault="004D347A" w:rsidP="004D347A">
      <w:pPr>
        <w:pStyle w:val="2"/>
      </w:pPr>
      <w:bookmarkStart w:id="15" w:name="_Toc489259160"/>
      <w:r>
        <w:rPr>
          <w:rFonts w:hint="eastAsia"/>
        </w:rPr>
        <w:t>技术架构选型</w:t>
      </w:r>
      <w:bookmarkEnd w:id="15"/>
    </w:p>
    <w:p w:rsidR="00FE61F7" w:rsidRDefault="00FE61F7" w:rsidP="008D31A6">
      <w:r>
        <w:rPr>
          <w:rFonts w:hint="eastAsia"/>
        </w:rPr>
        <w:t xml:space="preserve">   </w:t>
      </w:r>
      <w:r w:rsidR="00766729">
        <w:rPr>
          <w:rFonts w:hint="eastAsia"/>
        </w:rPr>
        <w:t>本指引</w:t>
      </w:r>
      <w:r w:rsidR="00BE1D4B">
        <w:rPr>
          <w:rFonts w:hint="eastAsia"/>
        </w:rPr>
        <w:t>对各地方粮食信息化建设的实际技术架构选型不做</w:t>
      </w:r>
      <w:r w:rsidR="009020F6">
        <w:rPr>
          <w:rFonts w:hint="eastAsia"/>
        </w:rPr>
        <w:t>特别</w:t>
      </w:r>
      <w:r w:rsidR="00BE1D4B">
        <w:rPr>
          <w:rFonts w:hint="eastAsia"/>
        </w:rPr>
        <w:t>要求</w:t>
      </w:r>
      <w:r w:rsidR="009020F6">
        <w:rPr>
          <w:rFonts w:hint="eastAsia"/>
        </w:rPr>
        <w:t>。</w:t>
      </w:r>
      <w:r w:rsidR="00BE1D4B">
        <w:rPr>
          <w:rFonts w:hint="eastAsia"/>
        </w:rPr>
        <w:t>但无论采用何种技术架构，</w:t>
      </w:r>
      <w:r w:rsidR="00EB7E2B">
        <w:rPr>
          <w:rFonts w:hint="eastAsia"/>
        </w:rPr>
        <w:t>都要完全实现</w:t>
      </w:r>
      <w:r w:rsidR="00766729">
        <w:rPr>
          <w:rFonts w:hint="eastAsia"/>
        </w:rPr>
        <w:t>本指引</w:t>
      </w:r>
      <w:r w:rsidR="00EB7E2B">
        <w:rPr>
          <w:rFonts w:hint="eastAsia"/>
        </w:rPr>
        <w:t>第三章、第四章所规范的功能和</w:t>
      </w:r>
      <w:r w:rsidR="009020F6">
        <w:rPr>
          <w:rFonts w:hint="eastAsia"/>
        </w:rPr>
        <w:t>服务</w:t>
      </w:r>
      <w:r w:rsidR="00EB7E2B">
        <w:rPr>
          <w:rFonts w:hint="eastAsia"/>
        </w:rPr>
        <w:t>要求。</w:t>
      </w:r>
    </w:p>
    <w:p w:rsidR="00996A66" w:rsidRPr="00996A66" w:rsidRDefault="004D347A" w:rsidP="00996A66">
      <w:pPr>
        <w:pStyle w:val="3"/>
      </w:pPr>
      <w:bookmarkStart w:id="16" w:name="_Toc489259161"/>
      <w:r>
        <w:rPr>
          <w:rFonts w:hint="eastAsia"/>
        </w:rPr>
        <w:t>云模式建设要求</w:t>
      </w:r>
      <w:bookmarkEnd w:id="16"/>
    </w:p>
    <w:p w:rsidR="00B0060C" w:rsidRDefault="00B0060C" w:rsidP="004D347A">
      <w:pPr>
        <w:ind w:firstLineChars="200" w:firstLine="480"/>
      </w:pPr>
      <w:r>
        <w:rPr>
          <w:rFonts w:hint="eastAsia"/>
        </w:rPr>
        <w:t>采用云模式，</w:t>
      </w:r>
      <w:r w:rsidR="0065487F">
        <w:rPr>
          <w:rFonts w:hint="eastAsia"/>
        </w:rPr>
        <w:t>所</w:t>
      </w:r>
      <w:r>
        <w:rPr>
          <w:rFonts w:hint="eastAsia"/>
        </w:rPr>
        <w:t>需要的服务器、</w:t>
      </w:r>
      <w:r>
        <w:t>网络组件</w:t>
      </w:r>
      <w:r>
        <w:rPr>
          <w:rFonts w:hint="eastAsia"/>
        </w:rPr>
        <w:t>和应用程序统一部署在</w:t>
      </w:r>
      <w:r w:rsidR="00E46FDA">
        <w:rPr>
          <w:rFonts w:hint="eastAsia"/>
        </w:rPr>
        <w:t>云平台</w:t>
      </w:r>
      <w:r>
        <w:rPr>
          <w:rFonts w:hint="eastAsia"/>
        </w:rPr>
        <w:t>，不需要在</w:t>
      </w:r>
      <w:r w:rsidR="0065487F">
        <w:rPr>
          <w:rFonts w:hint="eastAsia"/>
        </w:rPr>
        <w:t>各个</w:t>
      </w:r>
      <w:r>
        <w:rPr>
          <w:rFonts w:hint="eastAsia"/>
        </w:rPr>
        <w:t>粮库本地部署。粮库企业通过</w:t>
      </w:r>
      <w:r w:rsidR="0065487F">
        <w:rPr>
          <w:rFonts w:hint="eastAsia"/>
        </w:rPr>
        <w:t>网络</w:t>
      </w:r>
      <w:r>
        <w:rPr>
          <w:rFonts w:hint="eastAsia"/>
        </w:rPr>
        <w:t>直接访问“云</w:t>
      </w:r>
      <w:r w:rsidR="0065487F">
        <w:t>端</w:t>
      </w:r>
      <w:r>
        <w:rPr>
          <w:rFonts w:hint="eastAsia"/>
        </w:rPr>
        <w:t>”应用系统</w:t>
      </w:r>
      <w:r w:rsidR="00996A66">
        <w:rPr>
          <w:rFonts w:hint="eastAsia"/>
        </w:rPr>
        <w:t>。</w:t>
      </w:r>
      <w:r w:rsidR="00286C4F">
        <w:rPr>
          <w:rFonts w:hint="eastAsia"/>
        </w:rPr>
        <w:t>采用</w:t>
      </w:r>
      <w:r w:rsidR="0065487F">
        <w:rPr>
          <w:rFonts w:hint="eastAsia"/>
        </w:rPr>
        <w:t>此</w:t>
      </w:r>
      <w:r w:rsidR="00286C4F">
        <w:rPr>
          <w:rFonts w:hint="eastAsia"/>
        </w:rPr>
        <w:t>模式</w:t>
      </w:r>
      <w:r w:rsidR="0065487F">
        <w:rPr>
          <w:rFonts w:hint="eastAsia"/>
        </w:rPr>
        <w:t>可</w:t>
      </w:r>
      <w:r w:rsidR="00286C4F">
        <w:rPr>
          <w:rFonts w:hint="eastAsia"/>
        </w:rPr>
        <w:t>减少粮库机房建设</w:t>
      </w:r>
      <w:r w:rsidR="0065487F">
        <w:rPr>
          <w:rFonts w:hint="eastAsia"/>
        </w:rPr>
        <w:t>、</w:t>
      </w:r>
      <w:r w:rsidR="00286C4F">
        <w:rPr>
          <w:rFonts w:hint="eastAsia"/>
        </w:rPr>
        <w:t>服务器部署</w:t>
      </w:r>
      <w:r w:rsidR="0065487F">
        <w:t>和</w:t>
      </w:r>
      <w:r w:rsidR="00286C4F">
        <w:rPr>
          <w:rFonts w:hint="eastAsia"/>
        </w:rPr>
        <w:t>维护的成本，</w:t>
      </w:r>
      <w:r w:rsidR="004701E8">
        <w:rPr>
          <w:rFonts w:hint="eastAsia"/>
        </w:rPr>
        <w:t>降低与省级管理平台</w:t>
      </w:r>
      <w:r w:rsidR="00286C4F">
        <w:rPr>
          <w:rFonts w:hint="eastAsia"/>
        </w:rPr>
        <w:t>互联互通</w:t>
      </w:r>
      <w:r w:rsidR="004701E8">
        <w:rPr>
          <w:rFonts w:hint="eastAsia"/>
        </w:rPr>
        <w:t>的</w:t>
      </w:r>
      <w:r w:rsidR="00246214">
        <w:rPr>
          <w:rFonts w:hint="eastAsia"/>
        </w:rPr>
        <w:t>风险和维护</w:t>
      </w:r>
      <w:r w:rsidR="004701E8">
        <w:rPr>
          <w:rFonts w:hint="eastAsia"/>
        </w:rPr>
        <w:t>成本</w:t>
      </w:r>
      <w:r w:rsidR="00286C4F">
        <w:rPr>
          <w:rFonts w:hint="eastAsia"/>
        </w:rPr>
        <w:t>。</w:t>
      </w:r>
    </w:p>
    <w:p w:rsidR="004D347A" w:rsidRDefault="004D347A" w:rsidP="004D347A">
      <w:pPr>
        <w:ind w:firstLineChars="200" w:firstLine="480"/>
      </w:pPr>
      <w:r>
        <w:rPr>
          <w:rFonts w:hint="eastAsia"/>
        </w:rPr>
        <w:t>应用开发商参照</w:t>
      </w:r>
      <w:r w:rsidR="00766729">
        <w:rPr>
          <w:rFonts w:hint="eastAsia"/>
        </w:rPr>
        <w:t>本指引</w:t>
      </w:r>
      <w:r>
        <w:rPr>
          <w:rFonts w:hint="eastAsia"/>
        </w:rPr>
        <w:t>，在云平台上采用云化架构模式开发服务和应用，快速构建统一规范的粮库</w:t>
      </w:r>
      <w:r w:rsidR="00E46FDA">
        <w:rPr>
          <w:rFonts w:hint="eastAsia"/>
        </w:rPr>
        <w:t>信息</w:t>
      </w:r>
      <w:r>
        <w:rPr>
          <w:rFonts w:hint="eastAsia"/>
        </w:rPr>
        <w:t>系统。</w:t>
      </w:r>
      <w:r w:rsidR="002B2F2E">
        <w:rPr>
          <w:rFonts w:hint="eastAsia"/>
        </w:rPr>
        <w:t>系统</w:t>
      </w:r>
      <w:r>
        <w:rPr>
          <w:rFonts w:hint="eastAsia"/>
        </w:rPr>
        <w:t>业务范围需要满足</w:t>
      </w:r>
      <w:r w:rsidR="00766729">
        <w:rPr>
          <w:rFonts w:hint="eastAsia"/>
        </w:rPr>
        <w:t>本指引</w:t>
      </w:r>
      <w:r w:rsidR="00C34F3F">
        <w:rPr>
          <w:rFonts w:hint="eastAsia"/>
        </w:rPr>
        <w:t>第三章业务所描述的全部内容；应用开发商</w:t>
      </w:r>
      <w:r>
        <w:rPr>
          <w:rFonts w:hint="eastAsia"/>
        </w:rPr>
        <w:t>注册在云平台</w:t>
      </w:r>
      <w:r w:rsidR="006C519D">
        <w:rPr>
          <w:rFonts w:hint="eastAsia"/>
        </w:rPr>
        <w:t>的所有服务</w:t>
      </w:r>
      <w:r>
        <w:rPr>
          <w:rFonts w:hint="eastAsia"/>
        </w:rPr>
        <w:t>，</w:t>
      </w:r>
      <w:r w:rsidR="00A12711">
        <w:rPr>
          <w:rFonts w:hint="eastAsia"/>
        </w:rPr>
        <w:t>要</w:t>
      </w:r>
      <w:r>
        <w:rPr>
          <w:rFonts w:hint="eastAsia"/>
        </w:rPr>
        <w:t>满足</w:t>
      </w:r>
      <w:r w:rsidR="00766729">
        <w:rPr>
          <w:rFonts w:hint="eastAsia"/>
        </w:rPr>
        <w:t>本指引</w:t>
      </w:r>
      <w:r>
        <w:rPr>
          <w:rFonts w:hint="eastAsia"/>
        </w:rPr>
        <w:t>第四章省级平台服务接口所描述的内容，</w:t>
      </w:r>
      <w:r w:rsidR="006D731C">
        <w:t>为</w:t>
      </w:r>
      <w:r>
        <w:rPr>
          <w:rFonts w:hint="eastAsia"/>
        </w:rPr>
        <w:t>省平台和国家平台等提供数据</w:t>
      </w:r>
      <w:r w:rsidR="00BF32B4">
        <w:rPr>
          <w:rFonts w:hint="eastAsia"/>
        </w:rPr>
        <w:t>支持</w:t>
      </w:r>
      <w:r>
        <w:rPr>
          <w:rFonts w:hint="eastAsia"/>
        </w:rPr>
        <w:t>。</w:t>
      </w:r>
    </w:p>
    <w:p w:rsidR="0041282C" w:rsidRDefault="00A445EC" w:rsidP="00CA0365">
      <w:pPr>
        <w:pStyle w:val="a2"/>
        <w:ind w:firstLine="480"/>
      </w:pPr>
      <w:r>
        <w:rPr>
          <w:rFonts w:hint="eastAsia"/>
        </w:rPr>
        <w:t>为降低</w:t>
      </w:r>
      <w:r w:rsidRPr="00CA0365">
        <w:rPr>
          <w:rFonts w:hint="eastAsia"/>
        </w:rPr>
        <w:t>云模式</w:t>
      </w:r>
      <w:r>
        <w:rPr>
          <w:rFonts w:hint="eastAsia"/>
        </w:rPr>
        <w:t>的</w:t>
      </w:r>
      <w:r w:rsidRPr="00CA0365">
        <w:rPr>
          <w:rFonts w:hint="eastAsia"/>
        </w:rPr>
        <w:t>网络风险</w:t>
      </w:r>
      <w:r>
        <w:rPr>
          <w:rFonts w:hint="eastAsia"/>
        </w:rPr>
        <w:t>，</w:t>
      </w:r>
      <w:r w:rsidR="00EA4EA7">
        <w:rPr>
          <w:rFonts w:hint="eastAsia"/>
        </w:rPr>
        <w:t>采用</w:t>
      </w:r>
      <w:r w:rsidR="00C34F3F">
        <w:rPr>
          <w:rFonts w:hint="eastAsia"/>
        </w:rPr>
        <w:t>网络入口</w:t>
      </w:r>
      <w:r w:rsidR="000F4C19">
        <w:t>多</w:t>
      </w:r>
      <w:r w:rsidR="00C34F3F">
        <w:rPr>
          <w:rFonts w:hint="eastAsia"/>
        </w:rPr>
        <w:t>链路接入</w:t>
      </w:r>
      <w:r w:rsidR="0041282C">
        <w:rPr>
          <w:rFonts w:hint="eastAsia"/>
        </w:rPr>
        <w:t>的方式</w:t>
      </w:r>
      <w:r>
        <w:rPr>
          <w:rFonts w:hint="eastAsia"/>
        </w:rPr>
        <w:t>，</w:t>
      </w:r>
      <w:r w:rsidR="009841AD">
        <w:rPr>
          <w:rFonts w:hint="eastAsia"/>
        </w:rPr>
        <w:t>粮库</w:t>
      </w:r>
      <w:r w:rsidR="00BC3B78">
        <w:rPr>
          <w:rFonts w:hint="eastAsia"/>
        </w:rPr>
        <w:t>应</w:t>
      </w:r>
      <w:r w:rsidR="009841AD">
        <w:rPr>
          <w:rFonts w:hint="eastAsia"/>
        </w:rPr>
        <w:t>建设“</w:t>
      </w:r>
      <w:r w:rsidR="00C34F3F">
        <w:rPr>
          <w:rFonts w:hint="eastAsia"/>
        </w:rPr>
        <w:t>多链路</w:t>
      </w:r>
      <w:r w:rsidR="009841AD">
        <w:rPr>
          <w:rFonts w:hint="eastAsia"/>
        </w:rPr>
        <w:t>”或4</w:t>
      </w:r>
      <w:r w:rsidR="009841AD">
        <w:t>G</w:t>
      </w:r>
      <w:r w:rsidR="009841AD">
        <w:rPr>
          <w:rFonts w:hint="eastAsia"/>
        </w:rPr>
        <w:t>无线网络，一旦主</w:t>
      </w:r>
      <w:r w:rsidR="00C34F3F">
        <w:rPr>
          <w:rFonts w:hint="eastAsia"/>
        </w:rPr>
        <w:t>链路</w:t>
      </w:r>
      <w:r w:rsidR="009841AD">
        <w:rPr>
          <w:rFonts w:hint="eastAsia"/>
        </w:rPr>
        <w:t>不稳定或断网，自动启用备用</w:t>
      </w:r>
      <w:r w:rsidR="00C34F3F">
        <w:rPr>
          <w:rFonts w:hint="eastAsia"/>
        </w:rPr>
        <w:t>链路</w:t>
      </w:r>
      <w:r w:rsidR="009841AD">
        <w:rPr>
          <w:rFonts w:hint="eastAsia"/>
        </w:rPr>
        <w:t>或4G无线网。主网线、备用网线、4</w:t>
      </w:r>
      <w:r w:rsidR="009841AD">
        <w:t>G</w:t>
      </w:r>
      <w:r w:rsidR="009841AD">
        <w:rPr>
          <w:rFonts w:hint="eastAsia"/>
        </w:rPr>
        <w:t>无线应分别采购不同的优质运营商以降低风险。</w:t>
      </w:r>
    </w:p>
    <w:p w:rsidR="00865B9F" w:rsidRDefault="00865B9F" w:rsidP="00865B9F">
      <w:pPr>
        <w:pStyle w:val="3"/>
      </w:pPr>
      <w:bookmarkStart w:id="17" w:name="_Toc489259162"/>
      <w:r>
        <w:rPr>
          <w:rFonts w:hint="eastAsia"/>
        </w:rPr>
        <w:t>非云模式建设要求</w:t>
      </w:r>
      <w:bookmarkEnd w:id="17"/>
    </w:p>
    <w:p w:rsidR="00865B9F" w:rsidRDefault="00865B9F" w:rsidP="00865B9F">
      <w:pPr>
        <w:ind w:firstLine="480"/>
      </w:pPr>
      <w:r>
        <w:rPr>
          <w:rFonts w:hint="eastAsia"/>
        </w:rPr>
        <w:t>采用非云模式，需要在粮库本地部署机房、服务器、</w:t>
      </w:r>
      <w:r>
        <w:t>网络组件（例如</w:t>
      </w:r>
      <w:r>
        <w:rPr>
          <w:rFonts w:hint="eastAsia"/>
        </w:rPr>
        <w:t>交换机</w:t>
      </w:r>
      <w:r>
        <w:t>、防火墙</w:t>
      </w:r>
      <w:r w:rsidRPr="000A7D81">
        <w:t>）</w:t>
      </w:r>
      <w:r>
        <w:rPr>
          <w:rFonts w:hint="eastAsia"/>
        </w:rPr>
        <w:t>以及应用程序，收纳库对机房建设不做强制要求。</w:t>
      </w:r>
    </w:p>
    <w:p w:rsidR="00865B9F" w:rsidRPr="00975B75" w:rsidRDefault="00865B9F" w:rsidP="00883D5B">
      <w:pPr>
        <w:ind w:firstLine="480"/>
        <w:rPr>
          <w:color w:val="000000"/>
        </w:rPr>
      </w:pPr>
      <w:r w:rsidRPr="00975B75">
        <w:rPr>
          <w:rFonts w:hint="eastAsia"/>
          <w:color w:val="000000"/>
        </w:rPr>
        <w:t>应用开发商参照本指引，基于</w:t>
      </w:r>
      <w:r w:rsidRPr="00975B75">
        <w:rPr>
          <w:color w:val="000000"/>
        </w:rPr>
        <w:t>各自</w:t>
      </w:r>
      <w:r w:rsidRPr="00975B75">
        <w:rPr>
          <w:rFonts w:hint="eastAsia"/>
          <w:color w:val="000000"/>
        </w:rPr>
        <w:t>的开发框架进行粮库信息系统开发，但是建设范围需要满足本指引第三章所描述的全部内容。应用开发商参照本指引第四章描述的服务接口规范，开</w:t>
      </w:r>
      <w:r w:rsidRPr="00975B75">
        <w:rPr>
          <w:color w:val="000000"/>
        </w:rPr>
        <w:t>放</w:t>
      </w:r>
      <w:r w:rsidRPr="00975B75">
        <w:rPr>
          <w:rFonts w:hint="eastAsia"/>
          <w:color w:val="000000"/>
        </w:rPr>
        <w:t>相应的数据接口，</w:t>
      </w:r>
      <w:r w:rsidRPr="00975B75">
        <w:rPr>
          <w:color w:val="000000"/>
        </w:rPr>
        <w:t>实现</w:t>
      </w:r>
      <w:r w:rsidRPr="00975B75">
        <w:rPr>
          <w:rFonts w:hint="eastAsia"/>
          <w:color w:val="000000"/>
        </w:rPr>
        <w:t>粮库信息系统与省级粮食管理平台的数据交互，</w:t>
      </w:r>
      <w:r w:rsidRPr="00975B75">
        <w:rPr>
          <w:color w:val="000000"/>
        </w:rPr>
        <w:t>并负责后期</w:t>
      </w:r>
      <w:r w:rsidRPr="00975B75">
        <w:rPr>
          <w:rFonts w:hint="eastAsia"/>
          <w:color w:val="000000"/>
        </w:rPr>
        <w:t>相关的调试和维护工作。</w:t>
      </w:r>
    </w:p>
    <w:p w:rsidR="001B3505" w:rsidRDefault="001B3505" w:rsidP="001B3505">
      <w:pPr>
        <w:pStyle w:val="1"/>
      </w:pPr>
      <w:bookmarkStart w:id="18" w:name="_Toc489259163"/>
      <w:r>
        <w:rPr>
          <w:rFonts w:hint="eastAsia"/>
        </w:rPr>
        <w:lastRenderedPageBreak/>
        <w:t>粮库信息化分级建设指引</w:t>
      </w:r>
      <w:bookmarkEnd w:id="18"/>
    </w:p>
    <w:p w:rsidR="003E3F83" w:rsidRDefault="003E3F83" w:rsidP="003E3F83">
      <w:pPr>
        <w:pStyle w:val="2"/>
      </w:pPr>
      <w:bookmarkStart w:id="19" w:name="_Toc489259164"/>
      <w:r>
        <w:rPr>
          <w:rFonts w:hint="eastAsia"/>
        </w:rPr>
        <w:t>收纳库</w:t>
      </w:r>
      <w:bookmarkEnd w:id="19"/>
    </w:p>
    <w:p w:rsidR="003E3F83" w:rsidRDefault="003E3F83" w:rsidP="00BE7611">
      <w:pPr>
        <w:widowControl/>
        <w:ind w:firstLineChars="200" w:firstLine="480"/>
        <w:jc w:val="left"/>
        <w:rPr>
          <w:rFonts w:ascii="宋体" w:hAnsi="宋体"/>
          <w:szCs w:val="24"/>
          <w:lang w:val="zh-CN"/>
        </w:rPr>
      </w:pPr>
      <w:r>
        <w:rPr>
          <w:rFonts w:hint="eastAsia"/>
        </w:rPr>
        <w:t>收纳库</w:t>
      </w:r>
      <w:r w:rsidRPr="00ED2077">
        <w:rPr>
          <w:rFonts w:ascii="宋体" w:hAnsi="宋体" w:hint="eastAsia"/>
          <w:szCs w:val="24"/>
          <w:lang w:val="zh-CN"/>
        </w:rPr>
        <w:t>主要是规模较小、基础条件较好的地方储备粮库点和收纳库点，是以</w:t>
      </w:r>
      <w:r w:rsidR="00C34F3F">
        <w:rPr>
          <w:rFonts w:ascii="宋体" w:hAnsi="宋体" w:hint="eastAsia"/>
          <w:szCs w:val="24"/>
          <w:lang w:val="zh-CN"/>
        </w:rPr>
        <w:t>粮食直接入库、</w:t>
      </w:r>
      <w:r w:rsidRPr="00ED2077">
        <w:rPr>
          <w:rFonts w:ascii="宋体" w:hAnsi="宋体" w:hint="eastAsia"/>
          <w:szCs w:val="24"/>
          <w:lang w:val="zh-CN"/>
        </w:rPr>
        <w:t>适时转运为主要任务的粮库。</w:t>
      </w:r>
      <w:r>
        <w:rPr>
          <w:rFonts w:hint="eastAsia"/>
        </w:rPr>
        <w:t>收纳库</w:t>
      </w:r>
      <w:r w:rsidR="00EC07A1">
        <w:rPr>
          <w:rFonts w:ascii="宋体" w:hAnsi="宋体" w:hint="eastAsia"/>
          <w:szCs w:val="24"/>
          <w:lang w:val="zh-CN"/>
        </w:rPr>
        <w:t>接收</w:t>
      </w:r>
      <w:r w:rsidRPr="00ED2077">
        <w:rPr>
          <w:rFonts w:ascii="宋体" w:hAnsi="宋体" w:hint="eastAsia"/>
          <w:szCs w:val="24"/>
          <w:lang w:val="zh-CN"/>
        </w:rPr>
        <w:t>的粮食通常不经其他粮库周转。</w:t>
      </w:r>
      <w:r w:rsidR="00C34F3F">
        <w:rPr>
          <w:rFonts w:ascii="宋体" w:hAnsi="宋体" w:hint="eastAsia"/>
          <w:szCs w:val="24"/>
          <w:lang w:val="zh-CN"/>
        </w:rPr>
        <w:t>在三类库中，</w:t>
      </w:r>
      <w:r>
        <w:rPr>
          <w:rFonts w:hint="eastAsia"/>
        </w:rPr>
        <w:t>收纳库</w:t>
      </w:r>
      <w:r w:rsidRPr="00ED2077">
        <w:rPr>
          <w:rFonts w:ascii="宋体" w:hAnsi="宋体" w:hint="eastAsia"/>
          <w:szCs w:val="24"/>
          <w:lang w:val="zh-CN"/>
        </w:rPr>
        <w:t>的</w:t>
      </w:r>
      <w:r w:rsidRPr="00ED2077">
        <w:rPr>
          <w:rFonts w:ascii="宋体" w:hAnsi="宋体"/>
          <w:szCs w:val="24"/>
          <w:lang w:val="zh-CN"/>
        </w:rPr>
        <w:t>规模</w:t>
      </w:r>
      <w:r w:rsidR="00C34F3F">
        <w:rPr>
          <w:rFonts w:ascii="宋体" w:hAnsi="宋体" w:hint="eastAsia"/>
          <w:szCs w:val="24"/>
          <w:lang w:val="zh-CN"/>
        </w:rPr>
        <w:t>最小</w:t>
      </w:r>
      <w:r w:rsidRPr="00ED2077">
        <w:rPr>
          <w:rFonts w:ascii="宋体" w:hAnsi="宋体"/>
          <w:szCs w:val="24"/>
          <w:lang w:val="zh-CN"/>
        </w:rPr>
        <w:t>、</w:t>
      </w:r>
      <w:r w:rsidR="00C34F3F">
        <w:rPr>
          <w:rFonts w:ascii="宋体" w:hAnsi="宋体"/>
          <w:szCs w:val="24"/>
          <w:lang w:val="zh-CN"/>
        </w:rPr>
        <w:t>管理需求复杂程度较低</w:t>
      </w:r>
      <w:r w:rsidR="00C34F3F">
        <w:rPr>
          <w:rFonts w:ascii="宋体" w:hAnsi="宋体" w:hint="eastAsia"/>
          <w:szCs w:val="24"/>
          <w:lang w:val="zh-CN"/>
        </w:rPr>
        <w:t>，</w:t>
      </w:r>
      <w:r w:rsidRPr="00ED2077">
        <w:rPr>
          <w:rFonts w:ascii="宋体" w:hAnsi="宋体"/>
          <w:szCs w:val="24"/>
          <w:lang w:val="zh-CN"/>
        </w:rPr>
        <w:t>基</w:t>
      </w:r>
      <w:r w:rsidRPr="00ED2077">
        <w:rPr>
          <w:rFonts w:ascii="宋体" w:hAnsi="宋体" w:hint="eastAsia"/>
          <w:szCs w:val="24"/>
          <w:lang w:val="zh-CN"/>
        </w:rPr>
        <w:t>本</w:t>
      </w:r>
      <w:r w:rsidRPr="00ED2077">
        <w:rPr>
          <w:rFonts w:ascii="宋体" w:hAnsi="宋体"/>
          <w:szCs w:val="24"/>
          <w:lang w:val="zh-CN"/>
        </w:rPr>
        <w:t>配套设备设施</w:t>
      </w:r>
      <w:r w:rsidR="00C34F3F">
        <w:rPr>
          <w:rFonts w:ascii="宋体" w:hAnsi="宋体"/>
          <w:szCs w:val="24"/>
          <w:lang w:val="zh-CN"/>
        </w:rPr>
        <w:t>相应较少</w:t>
      </w:r>
      <w:r w:rsidR="00C34F3F">
        <w:rPr>
          <w:rFonts w:ascii="宋体" w:hAnsi="宋体" w:hint="eastAsia"/>
          <w:szCs w:val="24"/>
          <w:lang w:val="zh-CN"/>
        </w:rPr>
        <w:t>。</w:t>
      </w:r>
      <w:r>
        <w:rPr>
          <w:rFonts w:hint="eastAsia"/>
        </w:rPr>
        <w:t>收纳库</w:t>
      </w:r>
      <w:r w:rsidRPr="00ED2077">
        <w:rPr>
          <w:rFonts w:ascii="宋体" w:hAnsi="宋体" w:hint="eastAsia"/>
          <w:szCs w:val="24"/>
          <w:lang w:val="zh-CN"/>
        </w:rPr>
        <w:t>的数字粮库系统建设内容</w:t>
      </w:r>
      <w:r w:rsidR="00C34F3F">
        <w:rPr>
          <w:rFonts w:ascii="宋体" w:hAnsi="宋体" w:hint="eastAsia"/>
          <w:szCs w:val="24"/>
          <w:lang w:val="zh-CN"/>
        </w:rPr>
        <w:t>包含</w:t>
      </w:r>
      <w:r w:rsidRPr="00ED2077">
        <w:rPr>
          <w:rFonts w:ascii="宋体" w:hAnsi="宋体" w:hint="eastAsia"/>
          <w:szCs w:val="24"/>
          <w:lang w:val="zh-CN"/>
        </w:rPr>
        <w:t>：</w:t>
      </w:r>
      <w:r>
        <w:rPr>
          <w:rFonts w:ascii="宋体" w:hAnsi="宋体" w:hint="eastAsia"/>
          <w:szCs w:val="24"/>
          <w:lang w:val="zh-CN"/>
        </w:rPr>
        <w:t>基础硬件改造、</w:t>
      </w:r>
      <w:r w:rsidRPr="00ED2077">
        <w:rPr>
          <w:rFonts w:hint="eastAsia"/>
        </w:rPr>
        <w:t>粮库业务管理</w:t>
      </w:r>
      <w:r>
        <w:rPr>
          <w:rFonts w:hint="eastAsia"/>
        </w:rPr>
        <w:t>、</w:t>
      </w:r>
      <w:r>
        <w:rPr>
          <w:rFonts w:ascii="宋体" w:hAnsi="宋体" w:hint="eastAsia"/>
          <w:szCs w:val="24"/>
          <w:lang w:val="zh-CN"/>
        </w:rPr>
        <w:t>粮食</w:t>
      </w:r>
      <w:r w:rsidRPr="00ED2077">
        <w:rPr>
          <w:rFonts w:ascii="宋体" w:hAnsi="宋体" w:hint="eastAsia"/>
          <w:szCs w:val="24"/>
          <w:lang w:val="zh-CN"/>
        </w:rPr>
        <w:t>出入库管理、</w:t>
      </w:r>
      <w:r w:rsidR="007F65F8" w:rsidRPr="00C86813">
        <w:rPr>
          <w:rFonts w:ascii="宋体" w:hAnsi="宋体" w:hint="eastAsia"/>
          <w:szCs w:val="24"/>
          <w:lang w:val="zh-CN"/>
        </w:rPr>
        <w:t>智能仓储保管</w:t>
      </w:r>
      <w:r>
        <w:rPr>
          <w:rFonts w:ascii="宋体" w:hAnsi="宋体" w:hint="eastAsia"/>
          <w:szCs w:val="24"/>
          <w:lang w:val="zh-CN"/>
        </w:rPr>
        <w:t>和远程</w:t>
      </w:r>
      <w:r w:rsidRPr="00ED2077">
        <w:rPr>
          <w:rFonts w:ascii="宋体" w:hAnsi="宋体" w:hint="eastAsia"/>
          <w:szCs w:val="24"/>
          <w:lang w:val="zh-CN"/>
        </w:rPr>
        <w:t>监管数据接口。</w:t>
      </w:r>
    </w:p>
    <w:p w:rsidR="003E3F83" w:rsidRDefault="003E3F83" w:rsidP="003E3F83">
      <w:pPr>
        <w:widowControl/>
        <w:ind w:firstLineChars="200" w:firstLine="480"/>
        <w:jc w:val="left"/>
        <w:rPr>
          <w:rFonts w:ascii="宋体" w:hAnsi="宋体"/>
          <w:szCs w:val="24"/>
          <w:lang w:val="zh-CN"/>
        </w:rPr>
      </w:pPr>
      <w:r w:rsidRPr="00ED2077">
        <w:rPr>
          <w:rFonts w:ascii="宋体" w:hAnsi="宋体" w:hint="eastAsia"/>
          <w:szCs w:val="24"/>
          <w:lang w:val="zh-CN"/>
        </w:rPr>
        <w:t>（</w:t>
      </w:r>
      <w:r w:rsidRPr="00ED2077">
        <w:rPr>
          <w:rFonts w:ascii="宋体" w:hAnsi="宋体" w:hint="eastAsia"/>
          <w:szCs w:val="24"/>
          <w:lang w:val="zh-CN"/>
        </w:rPr>
        <w:t>1</w:t>
      </w:r>
      <w:r w:rsidRPr="00ED2077">
        <w:rPr>
          <w:rFonts w:ascii="宋体" w:hAnsi="宋体" w:hint="eastAsia"/>
          <w:szCs w:val="24"/>
          <w:lang w:val="zh-CN"/>
        </w:rPr>
        <w:t>）基础硬件改造：满足粮库日常管理的需要，库内局域网覆盖办公</w:t>
      </w:r>
      <w:r w:rsidR="006874B7">
        <w:rPr>
          <w:rFonts w:ascii="宋体" w:hAnsi="宋体"/>
          <w:szCs w:val="24"/>
          <w:lang w:val="zh-CN"/>
        </w:rPr>
        <w:t>区域</w:t>
      </w:r>
      <w:r w:rsidRPr="00ED2077">
        <w:rPr>
          <w:rFonts w:ascii="宋体" w:hAnsi="宋体" w:hint="eastAsia"/>
          <w:szCs w:val="24"/>
          <w:lang w:val="zh-CN"/>
        </w:rPr>
        <w:t>、库内主要作业点</w:t>
      </w:r>
      <w:r w:rsidR="006874B7">
        <w:rPr>
          <w:rFonts w:ascii="宋体" w:hAnsi="宋体" w:hint="eastAsia"/>
          <w:szCs w:val="24"/>
          <w:lang w:val="zh-CN"/>
        </w:rPr>
        <w:t>，服务器、网络</w:t>
      </w:r>
      <w:r w:rsidR="00562CFA">
        <w:rPr>
          <w:rFonts w:ascii="宋体" w:hAnsi="宋体" w:hint="eastAsia"/>
          <w:szCs w:val="24"/>
          <w:lang w:val="zh-CN"/>
        </w:rPr>
        <w:t>组件</w:t>
      </w:r>
      <w:r w:rsidR="006874B7">
        <w:rPr>
          <w:rFonts w:ascii="宋体" w:hAnsi="宋体" w:hint="eastAsia"/>
          <w:szCs w:val="24"/>
          <w:lang w:val="zh-CN"/>
        </w:rPr>
        <w:t>可部署在</w:t>
      </w:r>
      <w:r w:rsidR="00ED538F">
        <w:rPr>
          <w:rFonts w:ascii="宋体" w:hAnsi="宋体" w:hint="eastAsia"/>
          <w:szCs w:val="24"/>
          <w:lang w:val="zh-CN"/>
        </w:rPr>
        <w:t>特定的</w:t>
      </w:r>
      <w:r w:rsidR="006874B7">
        <w:rPr>
          <w:rFonts w:ascii="宋体" w:hAnsi="宋体" w:hint="eastAsia"/>
          <w:szCs w:val="24"/>
          <w:lang w:val="zh-CN"/>
        </w:rPr>
        <w:t>办公</w:t>
      </w:r>
      <w:r w:rsidR="00187625">
        <w:rPr>
          <w:rFonts w:ascii="宋体" w:hAnsi="宋体" w:hint="eastAsia"/>
          <w:szCs w:val="24"/>
          <w:lang w:val="zh-CN"/>
        </w:rPr>
        <w:t>场地</w:t>
      </w:r>
      <w:r w:rsidR="006874B7">
        <w:rPr>
          <w:rFonts w:ascii="宋体" w:hAnsi="宋体" w:hint="eastAsia"/>
          <w:szCs w:val="24"/>
          <w:lang w:val="zh-CN"/>
        </w:rPr>
        <w:t>，</w:t>
      </w:r>
      <w:r w:rsidR="00EC07A1" w:rsidRPr="00EC07A1">
        <w:rPr>
          <w:rFonts w:ascii="宋体" w:hAnsi="宋体" w:hint="eastAsia"/>
          <w:szCs w:val="24"/>
          <w:lang w:val="zh-CN"/>
        </w:rPr>
        <w:t>原则上不建设单独的机房</w:t>
      </w:r>
      <w:r>
        <w:rPr>
          <w:rFonts w:ascii="宋体" w:hAnsi="宋体" w:hint="eastAsia"/>
          <w:szCs w:val="24"/>
          <w:lang w:val="zh-CN"/>
        </w:rPr>
        <w:t>。</w:t>
      </w:r>
    </w:p>
    <w:p w:rsidR="008D166E" w:rsidRDefault="003E3F83" w:rsidP="008D166E">
      <w:pPr>
        <w:ind w:firstLine="480"/>
      </w:pPr>
      <w:r w:rsidRPr="00ED2077">
        <w:rPr>
          <w:rFonts w:ascii="宋体" w:hAnsi="宋体" w:hint="eastAsia"/>
          <w:szCs w:val="24"/>
          <w:lang w:val="zh-CN"/>
        </w:rPr>
        <w:t>（</w:t>
      </w:r>
      <w:r>
        <w:rPr>
          <w:rFonts w:ascii="宋体" w:hAnsi="宋体"/>
          <w:szCs w:val="24"/>
          <w:lang w:val="zh-CN"/>
        </w:rPr>
        <w:t>2</w:t>
      </w:r>
      <w:r w:rsidRPr="00ED2077">
        <w:rPr>
          <w:rFonts w:ascii="宋体" w:hAnsi="宋体" w:hint="eastAsia"/>
          <w:szCs w:val="24"/>
          <w:lang w:val="zh-CN"/>
        </w:rPr>
        <w:t>）</w:t>
      </w:r>
      <w:r w:rsidRPr="00ED2077">
        <w:rPr>
          <w:rFonts w:hint="eastAsia"/>
        </w:rPr>
        <w:t>粮库业务管理</w:t>
      </w:r>
      <w:r>
        <w:rPr>
          <w:rFonts w:hint="eastAsia"/>
        </w:rPr>
        <w:t>：为粮库的日常业务</w:t>
      </w:r>
      <w:r w:rsidR="008D166E">
        <w:rPr>
          <w:rFonts w:hint="eastAsia"/>
        </w:rPr>
        <w:t>管理</w:t>
      </w:r>
      <w:r>
        <w:rPr>
          <w:rFonts w:hint="eastAsia"/>
        </w:rPr>
        <w:t>，包括</w:t>
      </w:r>
      <w:r w:rsidR="008D166E">
        <w:rPr>
          <w:rFonts w:hint="eastAsia"/>
        </w:rPr>
        <w:t>基础数据管理、计划管理、客户管理、合同管理、出入库通知单管理、粮食统计查询、设备管理</w:t>
      </w:r>
      <w:r w:rsidRPr="00E0160A">
        <w:rPr>
          <w:rFonts w:hint="eastAsia"/>
        </w:rPr>
        <w:t>等提供信息化服务，实现库内主要业务的</w:t>
      </w:r>
      <w:r w:rsidR="00C34F3F">
        <w:rPr>
          <w:rFonts w:hint="eastAsia"/>
        </w:rPr>
        <w:t>在线</w:t>
      </w:r>
      <w:r w:rsidRPr="00E0160A">
        <w:rPr>
          <w:rFonts w:hint="eastAsia"/>
        </w:rPr>
        <w:t>管理。</w:t>
      </w:r>
    </w:p>
    <w:p w:rsidR="00EC07A1" w:rsidRDefault="003E3F83" w:rsidP="008D166E">
      <w:pPr>
        <w:ind w:firstLineChars="200" w:firstLine="480"/>
        <w:rPr>
          <w:rFonts w:ascii="宋体"/>
          <w:noProof/>
          <w:kern w:val="0"/>
          <w:szCs w:val="20"/>
        </w:rPr>
      </w:pPr>
      <w:r w:rsidRPr="00ED2077">
        <w:rPr>
          <w:rFonts w:ascii="宋体" w:hAnsi="宋体" w:hint="eastAsia"/>
          <w:szCs w:val="24"/>
          <w:lang w:val="zh-CN"/>
        </w:rPr>
        <w:t>（</w:t>
      </w:r>
      <w:r>
        <w:rPr>
          <w:rFonts w:ascii="宋体" w:hAnsi="宋体"/>
          <w:szCs w:val="24"/>
          <w:lang w:val="zh-CN"/>
        </w:rPr>
        <w:t>3</w:t>
      </w:r>
      <w:r w:rsidRPr="00ED2077">
        <w:rPr>
          <w:rFonts w:ascii="宋体" w:hAnsi="宋体" w:hint="eastAsia"/>
          <w:szCs w:val="24"/>
          <w:lang w:val="zh-CN"/>
        </w:rPr>
        <w:t>）</w:t>
      </w:r>
      <w:r w:rsidR="007F65F8">
        <w:rPr>
          <w:rFonts w:ascii="宋体" w:hAnsi="宋体" w:hint="eastAsia"/>
          <w:szCs w:val="24"/>
          <w:lang w:val="zh-CN"/>
        </w:rPr>
        <w:t>智能</w:t>
      </w:r>
      <w:r w:rsidR="00EC07A1" w:rsidRPr="00ED2077">
        <w:rPr>
          <w:rFonts w:ascii="宋体" w:hAnsi="宋体" w:hint="eastAsia"/>
          <w:szCs w:val="24"/>
          <w:lang w:val="zh-CN"/>
        </w:rPr>
        <w:t>出入库：</w:t>
      </w:r>
      <w:r w:rsidR="00EC07A1" w:rsidRPr="002E0373">
        <w:rPr>
          <w:rFonts w:ascii="宋体"/>
          <w:noProof/>
          <w:kern w:val="0"/>
          <w:szCs w:val="20"/>
        </w:rPr>
        <w:t>实现</w:t>
      </w:r>
      <w:r w:rsidR="00EC07A1" w:rsidRPr="002E0373">
        <w:rPr>
          <w:rFonts w:ascii="宋体" w:hint="eastAsia"/>
          <w:noProof/>
          <w:kern w:val="0"/>
          <w:szCs w:val="20"/>
        </w:rPr>
        <w:t>粮食出入库</w:t>
      </w:r>
      <w:r w:rsidR="00965892">
        <w:rPr>
          <w:rFonts w:ascii="宋体"/>
          <w:noProof/>
          <w:kern w:val="0"/>
          <w:szCs w:val="20"/>
        </w:rPr>
        <w:t>作业</w:t>
      </w:r>
      <w:r w:rsidR="00EC07A1" w:rsidRPr="002E0373">
        <w:rPr>
          <w:rFonts w:ascii="宋体" w:hint="eastAsia"/>
          <w:noProof/>
          <w:kern w:val="0"/>
          <w:szCs w:val="20"/>
        </w:rPr>
        <w:t>的</w:t>
      </w:r>
      <w:r w:rsidR="00EC07A1" w:rsidRPr="002E0373">
        <w:rPr>
          <w:rFonts w:ascii="宋体"/>
          <w:noProof/>
          <w:kern w:val="0"/>
          <w:szCs w:val="20"/>
        </w:rPr>
        <w:t>智能化</w:t>
      </w:r>
      <w:r w:rsidR="00965892">
        <w:rPr>
          <w:rFonts w:ascii="宋体"/>
          <w:noProof/>
          <w:kern w:val="0"/>
          <w:szCs w:val="20"/>
        </w:rPr>
        <w:t>和可视化</w:t>
      </w:r>
      <w:r w:rsidR="00EC07A1" w:rsidRPr="002E0373">
        <w:rPr>
          <w:rFonts w:ascii="宋体" w:hint="eastAsia"/>
          <w:noProof/>
          <w:kern w:val="0"/>
          <w:szCs w:val="20"/>
        </w:rPr>
        <w:t>。包括</w:t>
      </w:r>
      <w:r w:rsidR="008D166E" w:rsidRPr="008D166E">
        <w:rPr>
          <w:rFonts w:ascii="宋体" w:hint="eastAsia"/>
          <w:noProof/>
          <w:kern w:val="0"/>
          <w:szCs w:val="20"/>
        </w:rPr>
        <w:t>登记管理</w:t>
      </w:r>
      <w:r w:rsidR="008D166E">
        <w:rPr>
          <w:rFonts w:ascii="宋体" w:hint="eastAsia"/>
          <w:noProof/>
          <w:kern w:val="0"/>
          <w:szCs w:val="20"/>
        </w:rPr>
        <w:t>、</w:t>
      </w:r>
      <w:r w:rsidR="008D166E" w:rsidRPr="008D166E">
        <w:rPr>
          <w:rFonts w:ascii="宋体" w:hint="eastAsia"/>
          <w:noProof/>
          <w:kern w:val="0"/>
          <w:szCs w:val="20"/>
        </w:rPr>
        <w:t>扦样管理</w:t>
      </w:r>
      <w:r w:rsidR="008D166E">
        <w:rPr>
          <w:rFonts w:ascii="宋体" w:hint="eastAsia"/>
          <w:noProof/>
          <w:kern w:val="0"/>
          <w:szCs w:val="20"/>
        </w:rPr>
        <w:t>、</w:t>
      </w:r>
      <w:r w:rsidR="008D166E" w:rsidRPr="008D166E">
        <w:rPr>
          <w:rFonts w:ascii="宋体" w:hint="eastAsia"/>
          <w:noProof/>
          <w:kern w:val="0"/>
          <w:szCs w:val="20"/>
        </w:rPr>
        <w:t>入库质检</w:t>
      </w:r>
      <w:r w:rsidR="008D166E">
        <w:rPr>
          <w:rFonts w:ascii="宋体" w:hint="eastAsia"/>
          <w:noProof/>
          <w:kern w:val="0"/>
          <w:szCs w:val="20"/>
        </w:rPr>
        <w:t>、</w:t>
      </w:r>
      <w:r w:rsidR="008D166E" w:rsidRPr="008D166E">
        <w:rPr>
          <w:rFonts w:ascii="宋体" w:hint="eastAsia"/>
          <w:noProof/>
          <w:kern w:val="0"/>
          <w:szCs w:val="20"/>
        </w:rPr>
        <w:t>计量管理</w:t>
      </w:r>
      <w:r w:rsidR="008D166E">
        <w:rPr>
          <w:rFonts w:ascii="宋体" w:hint="eastAsia"/>
          <w:noProof/>
          <w:kern w:val="0"/>
          <w:szCs w:val="20"/>
        </w:rPr>
        <w:t>、</w:t>
      </w:r>
      <w:r w:rsidR="008D166E" w:rsidRPr="008D166E">
        <w:rPr>
          <w:rFonts w:ascii="宋体" w:hint="eastAsia"/>
          <w:noProof/>
          <w:kern w:val="0"/>
          <w:szCs w:val="20"/>
        </w:rPr>
        <w:t>值仓管理</w:t>
      </w:r>
      <w:r w:rsidR="008D166E">
        <w:rPr>
          <w:rFonts w:ascii="宋体" w:hint="eastAsia"/>
          <w:noProof/>
          <w:kern w:val="0"/>
          <w:szCs w:val="20"/>
        </w:rPr>
        <w:t>、</w:t>
      </w:r>
      <w:r w:rsidR="008D166E" w:rsidRPr="008D166E">
        <w:rPr>
          <w:rFonts w:ascii="宋体" w:hint="eastAsia"/>
          <w:noProof/>
          <w:kern w:val="0"/>
          <w:szCs w:val="20"/>
        </w:rPr>
        <w:t>结算管理</w:t>
      </w:r>
      <w:r w:rsidR="00EC07A1" w:rsidRPr="002E0373">
        <w:rPr>
          <w:rFonts w:ascii="宋体" w:hint="eastAsia"/>
          <w:noProof/>
          <w:kern w:val="0"/>
          <w:szCs w:val="20"/>
        </w:rPr>
        <w:t>等模块。</w:t>
      </w:r>
    </w:p>
    <w:p w:rsidR="00C86813" w:rsidRPr="00C86813" w:rsidRDefault="00C86813" w:rsidP="00C86813">
      <w:pPr>
        <w:ind w:firstLineChars="200" w:firstLine="480"/>
        <w:rPr>
          <w:rFonts w:ascii="宋体" w:hAnsi="宋体"/>
          <w:szCs w:val="24"/>
          <w:lang w:val="zh-CN"/>
        </w:rPr>
      </w:pPr>
      <w:r>
        <w:rPr>
          <w:rFonts w:ascii="宋体" w:hAnsi="宋体" w:hint="eastAsia"/>
          <w:szCs w:val="24"/>
          <w:lang w:val="zh-CN"/>
        </w:rPr>
        <w:t>（</w:t>
      </w:r>
      <w:r>
        <w:rPr>
          <w:rFonts w:ascii="宋体" w:hAnsi="宋体" w:hint="eastAsia"/>
          <w:szCs w:val="24"/>
          <w:lang w:val="zh-CN"/>
        </w:rPr>
        <w:t>4</w:t>
      </w:r>
      <w:r>
        <w:rPr>
          <w:rFonts w:ascii="宋体" w:hAnsi="宋体" w:hint="eastAsia"/>
          <w:szCs w:val="24"/>
          <w:lang w:val="zh-CN"/>
        </w:rPr>
        <w:t>）</w:t>
      </w:r>
      <w:r w:rsidRPr="00C86813">
        <w:rPr>
          <w:rFonts w:ascii="宋体" w:hAnsi="宋体" w:hint="eastAsia"/>
          <w:szCs w:val="24"/>
          <w:lang w:val="zh-CN"/>
        </w:rPr>
        <w:t>智能仓储保管</w:t>
      </w:r>
      <w:r>
        <w:rPr>
          <w:rFonts w:ascii="宋体" w:hAnsi="宋体" w:hint="eastAsia"/>
          <w:szCs w:val="24"/>
          <w:lang w:val="zh-CN"/>
        </w:rPr>
        <w:t>：实现粮库保管业务的信息化，包括粮情检查、粮情检测、通风管理、熏蒸管理等，</w:t>
      </w:r>
      <w:r w:rsidRPr="00C86813">
        <w:rPr>
          <w:rFonts w:ascii="宋体" w:hAnsi="宋体" w:hint="eastAsia"/>
          <w:szCs w:val="24"/>
          <w:lang w:val="zh-CN"/>
        </w:rPr>
        <w:t>逐步实现粮食的智能仓储保管。</w:t>
      </w:r>
    </w:p>
    <w:p w:rsidR="00B46476" w:rsidRDefault="003E3F83" w:rsidP="003E3F83">
      <w:pPr>
        <w:widowControl/>
        <w:ind w:firstLineChars="200" w:firstLine="480"/>
        <w:jc w:val="left"/>
        <w:rPr>
          <w:rFonts w:ascii="宋体" w:hAnsi="宋体"/>
          <w:szCs w:val="24"/>
          <w:lang w:val="zh-CN"/>
        </w:rPr>
      </w:pPr>
      <w:r w:rsidRPr="00ED2077">
        <w:rPr>
          <w:rFonts w:ascii="宋体" w:hAnsi="宋体" w:hint="eastAsia"/>
          <w:szCs w:val="24"/>
          <w:lang w:val="zh-CN"/>
        </w:rPr>
        <w:t>（</w:t>
      </w:r>
      <w:r w:rsidR="00971A7C">
        <w:rPr>
          <w:rFonts w:ascii="宋体" w:hAnsi="宋体"/>
          <w:szCs w:val="24"/>
          <w:lang w:val="zh-CN"/>
        </w:rPr>
        <w:t>5</w:t>
      </w:r>
      <w:r w:rsidRPr="00ED2077">
        <w:rPr>
          <w:rFonts w:ascii="宋体" w:hAnsi="宋体" w:hint="eastAsia"/>
          <w:szCs w:val="24"/>
          <w:lang w:val="zh-CN"/>
        </w:rPr>
        <w:t>）</w:t>
      </w:r>
      <w:r w:rsidR="007F65F8">
        <w:rPr>
          <w:rFonts w:ascii="宋体" w:hAnsi="宋体" w:hint="eastAsia"/>
          <w:szCs w:val="24"/>
          <w:lang w:val="zh-CN"/>
        </w:rPr>
        <w:t>智能安防</w:t>
      </w:r>
      <w:r w:rsidRPr="00ED2077">
        <w:rPr>
          <w:rFonts w:ascii="宋体" w:hAnsi="宋体" w:hint="eastAsia"/>
          <w:szCs w:val="24"/>
          <w:lang w:val="zh-CN"/>
        </w:rPr>
        <w:t>：在库区</w:t>
      </w:r>
      <w:r w:rsidR="00BE7611">
        <w:rPr>
          <w:rFonts w:ascii="宋体" w:hAnsi="宋体" w:hint="eastAsia"/>
          <w:szCs w:val="24"/>
          <w:lang w:val="zh-CN"/>
        </w:rPr>
        <w:t>关键</w:t>
      </w:r>
      <w:r w:rsidRPr="00ED2077">
        <w:rPr>
          <w:rFonts w:ascii="宋体" w:hAnsi="宋体" w:hint="eastAsia"/>
          <w:szCs w:val="24"/>
          <w:lang w:val="zh-CN"/>
        </w:rPr>
        <w:t>位置安装视频监控</w:t>
      </w:r>
      <w:r>
        <w:rPr>
          <w:rFonts w:ascii="宋体" w:hAnsi="宋体" w:hint="eastAsia"/>
          <w:szCs w:val="24"/>
          <w:lang w:val="zh-CN"/>
        </w:rPr>
        <w:t>，</w:t>
      </w:r>
      <w:r w:rsidR="00C74E69">
        <w:rPr>
          <w:rFonts w:ascii="宋体" w:hAnsi="宋体" w:hint="eastAsia"/>
          <w:szCs w:val="24"/>
          <w:lang w:val="zh-CN"/>
        </w:rPr>
        <w:t>通过本地视频录像机的方式储存录像，</w:t>
      </w:r>
      <w:r w:rsidR="00C74E69" w:rsidRPr="00ED2077">
        <w:rPr>
          <w:rFonts w:ascii="宋体" w:hAnsi="宋体" w:hint="eastAsia"/>
          <w:szCs w:val="24"/>
          <w:lang w:val="zh-CN"/>
        </w:rPr>
        <w:t>录像</w:t>
      </w:r>
      <w:r w:rsidR="00C74E69">
        <w:rPr>
          <w:rFonts w:ascii="宋体" w:hAnsi="宋体" w:hint="eastAsia"/>
          <w:szCs w:val="24"/>
          <w:lang w:val="zh-CN"/>
        </w:rPr>
        <w:t>要求</w:t>
      </w:r>
      <w:r w:rsidR="00C74E69" w:rsidRPr="00ED2077">
        <w:rPr>
          <w:rFonts w:ascii="宋体" w:hAnsi="宋体" w:hint="eastAsia"/>
          <w:szCs w:val="24"/>
          <w:lang w:val="zh-CN"/>
        </w:rPr>
        <w:t>保存</w:t>
      </w:r>
      <w:r w:rsidR="00C74E69">
        <w:rPr>
          <w:rFonts w:ascii="宋体" w:hAnsi="宋体" w:hint="eastAsia"/>
          <w:szCs w:val="24"/>
          <w:lang w:val="zh-CN"/>
        </w:rPr>
        <w:t>时间不低于</w:t>
      </w:r>
      <w:r w:rsidR="00C74E69" w:rsidRPr="00ED2077">
        <w:rPr>
          <w:rFonts w:ascii="宋体" w:hAnsi="宋体" w:hint="eastAsia"/>
          <w:szCs w:val="24"/>
          <w:lang w:val="zh-CN"/>
        </w:rPr>
        <w:t>1</w:t>
      </w:r>
      <w:r w:rsidR="00C74E69" w:rsidRPr="00ED2077">
        <w:rPr>
          <w:rFonts w:ascii="宋体" w:hAnsi="宋体" w:hint="eastAsia"/>
          <w:szCs w:val="24"/>
          <w:lang w:val="zh-CN"/>
        </w:rPr>
        <w:t>个月，</w:t>
      </w:r>
      <w:r w:rsidR="005C1A9C">
        <w:rPr>
          <w:rFonts w:ascii="宋体" w:hAnsi="宋体" w:hint="eastAsia"/>
          <w:szCs w:val="24"/>
          <w:lang w:val="zh-CN"/>
        </w:rPr>
        <w:t>如有条件</w:t>
      </w:r>
      <w:r w:rsidR="00C74E69" w:rsidRPr="00ED2077">
        <w:rPr>
          <w:rFonts w:ascii="宋体" w:hAnsi="宋体" w:hint="eastAsia"/>
          <w:szCs w:val="24"/>
          <w:lang w:val="zh-CN"/>
        </w:rPr>
        <w:t>提供远程视频访问</w:t>
      </w:r>
      <w:r w:rsidR="00AA376E">
        <w:rPr>
          <w:rFonts w:ascii="宋体" w:hAnsi="宋体" w:hint="eastAsia"/>
          <w:szCs w:val="24"/>
          <w:lang w:val="zh-CN"/>
        </w:rPr>
        <w:t>服务</w:t>
      </w:r>
      <w:r w:rsidR="000D54D6">
        <w:rPr>
          <w:rFonts w:ascii="宋体" w:hAnsi="宋体" w:hint="eastAsia"/>
          <w:szCs w:val="24"/>
          <w:lang w:val="zh-CN"/>
        </w:rPr>
        <w:t>。</w:t>
      </w:r>
    </w:p>
    <w:p w:rsidR="003E3F83" w:rsidRDefault="000A7799" w:rsidP="007F65F8">
      <w:pPr>
        <w:widowControl/>
        <w:ind w:firstLineChars="177" w:firstLine="425"/>
        <w:jc w:val="left"/>
      </w:pPr>
      <w:r w:rsidRPr="00ED2077">
        <w:rPr>
          <w:rFonts w:ascii="宋体" w:hAnsi="宋体" w:hint="eastAsia"/>
          <w:szCs w:val="24"/>
          <w:lang w:val="zh-CN"/>
        </w:rPr>
        <w:t>（</w:t>
      </w:r>
      <w:r w:rsidR="00971A7C">
        <w:rPr>
          <w:rFonts w:ascii="宋体" w:hAnsi="宋体"/>
          <w:szCs w:val="24"/>
          <w:lang w:val="zh-CN"/>
        </w:rPr>
        <w:t>6</w:t>
      </w:r>
      <w:r w:rsidRPr="00ED2077">
        <w:rPr>
          <w:rFonts w:ascii="宋体" w:hAnsi="宋体" w:hint="eastAsia"/>
          <w:szCs w:val="24"/>
          <w:lang w:val="zh-CN"/>
        </w:rPr>
        <w:t>）</w:t>
      </w:r>
      <w:r w:rsidR="00922F70">
        <w:rPr>
          <w:rFonts w:ascii="宋体" w:hAnsi="宋体" w:hint="eastAsia"/>
          <w:szCs w:val="24"/>
          <w:lang w:val="zh-CN"/>
        </w:rPr>
        <w:t>远程</w:t>
      </w:r>
      <w:r w:rsidR="00922F70" w:rsidRPr="00ED2077">
        <w:rPr>
          <w:rFonts w:ascii="宋体" w:hAnsi="宋体" w:hint="eastAsia"/>
          <w:szCs w:val="24"/>
          <w:lang w:val="zh-CN"/>
        </w:rPr>
        <w:t>监管数据接口</w:t>
      </w:r>
      <w:r w:rsidR="001C47F8">
        <w:rPr>
          <w:rFonts w:ascii="宋体" w:hAnsi="宋体" w:hint="eastAsia"/>
          <w:szCs w:val="24"/>
          <w:lang w:val="zh-CN"/>
        </w:rPr>
        <w:t>：</w:t>
      </w:r>
      <w:r w:rsidR="00511604">
        <w:rPr>
          <w:rFonts w:hint="eastAsia"/>
        </w:rPr>
        <w:t>详细内容参见</w:t>
      </w:r>
      <w:r w:rsidR="00CC387A">
        <w:rPr>
          <w:rFonts w:hint="eastAsia"/>
        </w:rPr>
        <w:t>本指引第四章省级平台服务接口所描述的内容</w:t>
      </w:r>
      <w:r w:rsidR="000D54D6">
        <w:rPr>
          <w:rFonts w:ascii="宋体" w:hAnsi="宋体" w:hint="eastAsia"/>
          <w:szCs w:val="24"/>
          <w:lang w:val="zh-CN"/>
        </w:rPr>
        <w:t>。</w:t>
      </w:r>
      <w:r>
        <w:rPr>
          <w:rFonts w:ascii="宋体" w:hAnsi="宋体" w:hint="eastAsia"/>
          <w:szCs w:val="24"/>
          <w:lang w:val="zh-CN"/>
        </w:rPr>
        <w:t xml:space="preserve"> </w:t>
      </w:r>
    </w:p>
    <w:p w:rsidR="003E3F83" w:rsidRDefault="003E3F83" w:rsidP="003E3F83">
      <w:pPr>
        <w:pStyle w:val="2"/>
      </w:pPr>
      <w:bookmarkStart w:id="20" w:name="_Toc489259165"/>
      <w:r>
        <w:rPr>
          <w:rFonts w:hint="eastAsia"/>
        </w:rPr>
        <w:t>储备库</w:t>
      </w:r>
      <w:bookmarkEnd w:id="20"/>
    </w:p>
    <w:p w:rsidR="003E3F83" w:rsidRDefault="003E3F83" w:rsidP="00883D5B">
      <w:pPr>
        <w:widowControl/>
        <w:ind w:firstLineChars="200" w:firstLine="480"/>
        <w:jc w:val="left"/>
        <w:rPr>
          <w:rFonts w:ascii="宋体" w:hAnsi="宋体"/>
          <w:szCs w:val="24"/>
        </w:rPr>
      </w:pPr>
      <w:r>
        <w:rPr>
          <w:rFonts w:ascii="宋体" w:hAnsi="宋体" w:hint="eastAsia"/>
          <w:szCs w:val="24"/>
          <w:lang w:val="zh-CN"/>
        </w:rPr>
        <w:t>储备库</w:t>
      </w:r>
      <w:r w:rsidR="00286C4F">
        <w:rPr>
          <w:rFonts w:ascii="宋体" w:hAnsi="宋体" w:hint="eastAsia"/>
          <w:szCs w:val="24"/>
          <w:lang w:val="zh-CN"/>
        </w:rPr>
        <w:t>为</w:t>
      </w:r>
      <w:r w:rsidRPr="00ED2077">
        <w:rPr>
          <w:rFonts w:ascii="宋体" w:hAnsi="宋体" w:hint="eastAsia"/>
          <w:szCs w:val="24"/>
          <w:lang w:val="zh-CN"/>
        </w:rPr>
        <w:t>仓容规模较大、仓储设施条件较好、以存储地方储备粮为主的库点</w:t>
      </w:r>
      <w:r w:rsidR="00264B6D">
        <w:rPr>
          <w:rFonts w:ascii="宋体" w:hAnsi="宋体" w:hint="eastAsia"/>
          <w:szCs w:val="24"/>
          <w:lang w:val="zh-CN"/>
        </w:rPr>
        <w:t>，</w:t>
      </w:r>
      <w:r w:rsidRPr="00ED2077">
        <w:rPr>
          <w:rFonts w:ascii="宋体" w:hAnsi="宋体" w:hint="eastAsia"/>
          <w:szCs w:val="24"/>
        </w:rPr>
        <w:t>建设内容</w:t>
      </w:r>
      <w:r w:rsidRPr="00ED2077">
        <w:rPr>
          <w:rFonts w:ascii="宋体" w:hAnsi="宋体" w:hint="eastAsia"/>
          <w:szCs w:val="24"/>
          <w:lang w:val="zh-CN"/>
        </w:rPr>
        <w:t>包含</w:t>
      </w:r>
      <w:r w:rsidR="007F65F8">
        <w:rPr>
          <w:rFonts w:ascii="宋体" w:hAnsi="宋体" w:hint="eastAsia"/>
          <w:szCs w:val="24"/>
          <w:lang w:val="zh-CN"/>
        </w:rPr>
        <w:t>基础硬件改造、</w:t>
      </w:r>
      <w:r w:rsidR="007F65F8" w:rsidRPr="00ED2077">
        <w:rPr>
          <w:rFonts w:hint="eastAsia"/>
        </w:rPr>
        <w:t>粮库业务管理</w:t>
      </w:r>
      <w:r w:rsidR="007F65F8">
        <w:rPr>
          <w:rFonts w:hint="eastAsia"/>
        </w:rPr>
        <w:t>、</w:t>
      </w:r>
      <w:r w:rsidR="007F65F8">
        <w:rPr>
          <w:rFonts w:ascii="宋体" w:hAnsi="宋体" w:hint="eastAsia"/>
          <w:szCs w:val="24"/>
          <w:lang w:val="zh-CN"/>
        </w:rPr>
        <w:t>粮食</w:t>
      </w:r>
      <w:r w:rsidR="007F65F8" w:rsidRPr="00ED2077">
        <w:rPr>
          <w:rFonts w:ascii="宋体" w:hAnsi="宋体" w:hint="eastAsia"/>
          <w:szCs w:val="24"/>
          <w:lang w:val="zh-CN"/>
        </w:rPr>
        <w:t>出入库管理、</w:t>
      </w:r>
      <w:r w:rsidR="007F65F8" w:rsidRPr="00C86813">
        <w:rPr>
          <w:rFonts w:ascii="宋体" w:hAnsi="宋体" w:hint="eastAsia"/>
          <w:szCs w:val="24"/>
          <w:lang w:val="zh-CN"/>
        </w:rPr>
        <w:t>智能仓储保管</w:t>
      </w:r>
      <w:r w:rsidR="007F65F8">
        <w:rPr>
          <w:rFonts w:ascii="宋体" w:hAnsi="宋体" w:hint="eastAsia"/>
          <w:szCs w:val="24"/>
          <w:lang w:val="zh-CN"/>
        </w:rPr>
        <w:t>和远程</w:t>
      </w:r>
      <w:r w:rsidR="007F65F8" w:rsidRPr="00ED2077">
        <w:rPr>
          <w:rFonts w:ascii="宋体" w:hAnsi="宋体" w:hint="eastAsia"/>
          <w:szCs w:val="24"/>
          <w:lang w:val="zh-CN"/>
        </w:rPr>
        <w:t>监管数据接口</w:t>
      </w:r>
      <w:r w:rsidRPr="00ED2077">
        <w:rPr>
          <w:rFonts w:ascii="宋体" w:hAnsi="宋体" w:hint="eastAsia"/>
          <w:szCs w:val="24"/>
        </w:rPr>
        <w:t>。</w:t>
      </w:r>
    </w:p>
    <w:p w:rsidR="003E3F83" w:rsidRPr="00B14BA6" w:rsidRDefault="003E3F83" w:rsidP="003E3F83">
      <w:pPr>
        <w:widowControl/>
        <w:ind w:firstLine="480"/>
        <w:jc w:val="left"/>
        <w:rPr>
          <w:rFonts w:ascii="宋体" w:hAnsi="宋体"/>
          <w:szCs w:val="24"/>
          <w:lang w:val="zh-CN"/>
        </w:rPr>
      </w:pPr>
      <w:r w:rsidRPr="00B14BA6">
        <w:rPr>
          <w:rFonts w:ascii="宋体" w:hAnsi="宋体" w:hint="eastAsia"/>
          <w:szCs w:val="24"/>
          <w:lang w:val="zh-CN"/>
        </w:rPr>
        <w:t>（</w:t>
      </w:r>
      <w:r w:rsidRPr="00B14BA6">
        <w:rPr>
          <w:rFonts w:ascii="宋体" w:hAnsi="宋体" w:hint="eastAsia"/>
          <w:szCs w:val="24"/>
          <w:lang w:val="zh-CN"/>
        </w:rPr>
        <w:t>1</w:t>
      </w:r>
      <w:r>
        <w:rPr>
          <w:rFonts w:ascii="宋体" w:hAnsi="宋体" w:hint="eastAsia"/>
          <w:szCs w:val="24"/>
          <w:lang w:val="zh-CN"/>
        </w:rPr>
        <w:t>）</w:t>
      </w:r>
      <w:r w:rsidRPr="00B14BA6">
        <w:rPr>
          <w:rFonts w:ascii="宋体" w:hAnsi="宋体" w:hint="eastAsia"/>
          <w:szCs w:val="24"/>
          <w:lang w:val="zh-CN"/>
        </w:rPr>
        <w:t>基础硬件改造：满足粮库业务管理信息化及出入库流程管理的需要，库内局域网覆盖办公楼各业务</w:t>
      </w:r>
      <w:r w:rsidR="00264B6D">
        <w:rPr>
          <w:rFonts w:ascii="宋体" w:hAnsi="宋体" w:hint="eastAsia"/>
          <w:szCs w:val="24"/>
          <w:lang w:val="zh-CN"/>
        </w:rPr>
        <w:t>部门</w:t>
      </w:r>
      <w:r w:rsidRPr="00B14BA6">
        <w:rPr>
          <w:rFonts w:ascii="宋体" w:hAnsi="宋体" w:hint="eastAsia"/>
          <w:szCs w:val="24"/>
          <w:lang w:val="zh-CN"/>
        </w:rPr>
        <w:t>、库内主要作业点以及关键位置，如</w:t>
      </w:r>
      <w:r>
        <w:rPr>
          <w:rFonts w:ascii="宋体" w:hAnsi="宋体" w:hint="eastAsia"/>
          <w:szCs w:val="24"/>
          <w:lang w:val="zh-CN"/>
        </w:rPr>
        <w:t>仓房门口</w:t>
      </w:r>
      <w:r w:rsidRPr="00B14BA6">
        <w:rPr>
          <w:rFonts w:ascii="宋体" w:hAnsi="宋体" w:hint="eastAsia"/>
          <w:szCs w:val="24"/>
          <w:lang w:val="zh-CN"/>
        </w:rPr>
        <w:t>、</w:t>
      </w:r>
      <w:r w:rsidRPr="00B14BA6">
        <w:rPr>
          <w:rFonts w:ascii="宋体" w:hAnsi="宋体" w:hint="eastAsia"/>
          <w:szCs w:val="24"/>
          <w:lang w:val="zh-CN"/>
        </w:rPr>
        <w:lastRenderedPageBreak/>
        <w:t>控制室</w:t>
      </w:r>
      <w:r w:rsidR="00AE13C2">
        <w:rPr>
          <w:rFonts w:ascii="宋体" w:hAnsi="宋体" w:hint="eastAsia"/>
          <w:szCs w:val="24"/>
          <w:lang w:val="zh-CN"/>
        </w:rPr>
        <w:t>、药品房</w:t>
      </w:r>
      <w:r w:rsidRPr="00B14BA6">
        <w:rPr>
          <w:rFonts w:ascii="宋体" w:hAnsi="宋体" w:hint="eastAsia"/>
          <w:szCs w:val="24"/>
          <w:lang w:val="zh-CN"/>
        </w:rPr>
        <w:t>等</w:t>
      </w:r>
      <w:r w:rsidR="00ED3417">
        <w:rPr>
          <w:rFonts w:ascii="宋体" w:hAnsi="宋体" w:hint="eastAsia"/>
          <w:szCs w:val="24"/>
          <w:lang w:val="zh-CN"/>
        </w:rPr>
        <w:t>，</w:t>
      </w:r>
      <w:r w:rsidRPr="00B14BA6">
        <w:rPr>
          <w:rFonts w:ascii="宋体" w:hAnsi="宋体" w:hint="eastAsia"/>
          <w:szCs w:val="24"/>
          <w:lang w:val="zh-CN"/>
        </w:rPr>
        <w:t>管线应预留部分冗余，以便</w:t>
      </w:r>
      <w:r w:rsidR="0087631C">
        <w:rPr>
          <w:rFonts w:ascii="宋体" w:hAnsi="宋体" w:hint="eastAsia"/>
          <w:szCs w:val="24"/>
          <w:lang w:val="zh-CN"/>
        </w:rPr>
        <w:t>后期</w:t>
      </w:r>
      <w:r w:rsidRPr="00B14BA6">
        <w:rPr>
          <w:rFonts w:ascii="宋体" w:hAnsi="宋体" w:hint="eastAsia"/>
          <w:szCs w:val="24"/>
          <w:lang w:val="zh-CN"/>
        </w:rPr>
        <w:t>扩展。</w:t>
      </w:r>
      <w:r w:rsidR="00351B14">
        <w:rPr>
          <w:rFonts w:ascii="宋体" w:hAnsi="宋体" w:hint="eastAsia"/>
          <w:szCs w:val="24"/>
          <w:lang w:val="zh-CN"/>
        </w:rPr>
        <w:t>建设独立的机房，部署服务器、网络组件、应用服务等。</w:t>
      </w:r>
    </w:p>
    <w:p w:rsidR="008D166E" w:rsidRDefault="003E3F83" w:rsidP="008D166E">
      <w:pPr>
        <w:ind w:firstLine="480"/>
      </w:pPr>
      <w:r w:rsidRPr="00ED2077">
        <w:rPr>
          <w:rFonts w:ascii="宋体" w:hAnsi="宋体" w:hint="eastAsia"/>
          <w:szCs w:val="24"/>
          <w:lang w:val="zh-CN"/>
        </w:rPr>
        <w:t>（</w:t>
      </w:r>
      <w:r>
        <w:rPr>
          <w:rFonts w:ascii="宋体" w:hAnsi="宋体"/>
          <w:szCs w:val="24"/>
          <w:lang w:val="zh-CN"/>
        </w:rPr>
        <w:t>2</w:t>
      </w:r>
      <w:r w:rsidRPr="00ED2077">
        <w:rPr>
          <w:rFonts w:ascii="宋体" w:hAnsi="宋体" w:hint="eastAsia"/>
          <w:szCs w:val="24"/>
          <w:lang w:val="zh-CN"/>
        </w:rPr>
        <w:t>）</w:t>
      </w:r>
      <w:r w:rsidRPr="00ED2077">
        <w:rPr>
          <w:rFonts w:hint="eastAsia"/>
        </w:rPr>
        <w:t>粮库业务管理</w:t>
      </w:r>
      <w:r>
        <w:rPr>
          <w:rFonts w:hint="eastAsia"/>
        </w:rPr>
        <w:t>：</w:t>
      </w:r>
      <w:r w:rsidR="008D166E">
        <w:rPr>
          <w:rFonts w:hint="eastAsia"/>
        </w:rPr>
        <w:t>为粮库的日常业务管理，包括基础数据管理、计划管理、客户管理、合同管理、出入库通知单管理、粮食安全追溯、粮食统计查询、设备管理</w:t>
      </w:r>
      <w:r w:rsidR="008D166E" w:rsidRPr="00E0160A">
        <w:rPr>
          <w:rFonts w:hint="eastAsia"/>
        </w:rPr>
        <w:t>等提供信息化服务，实现库内主要业务的</w:t>
      </w:r>
      <w:r w:rsidR="008D166E">
        <w:rPr>
          <w:rFonts w:hint="eastAsia"/>
        </w:rPr>
        <w:t>在线</w:t>
      </w:r>
      <w:r w:rsidR="008D166E" w:rsidRPr="00E0160A">
        <w:rPr>
          <w:rFonts w:hint="eastAsia"/>
        </w:rPr>
        <w:t>管理。</w:t>
      </w:r>
    </w:p>
    <w:p w:rsidR="002B3B88" w:rsidRPr="00CA0365" w:rsidRDefault="003E3F83" w:rsidP="008D166E">
      <w:pPr>
        <w:ind w:firstLine="480"/>
      </w:pPr>
      <w:r w:rsidRPr="00CA0365">
        <w:rPr>
          <w:rFonts w:hint="eastAsia"/>
        </w:rPr>
        <w:t>（</w:t>
      </w:r>
      <w:r w:rsidRPr="00CA0365">
        <w:t>3</w:t>
      </w:r>
      <w:r w:rsidRPr="00CA0365">
        <w:rPr>
          <w:rFonts w:hint="eastAsia"/>
        </w:rPr>
        <w:t>）</w:t>
      </w:r>
      <w:r w:rsidR="007F65F8">
        <w:rPr>
          <w:rFonts w:hint="eastAsia"/>
        </w:rPr>
        <w:t>智能</w:t>
      </w:r>
      <w:r w:rsidRPr="00CA0365">
        <w:rPr>
          <w:rFonts w:hint="eastAsia"/>
        </w:rPr>
        <w:t>出入库：</w:t>
      </w:r>
      <w:r w:rsidR="002B3B88" w:rsidRPr="00CA0365">
        <w:t>实现</w:t>
      </w:r>
      <w:r w:rsidR="002B3B88" w:rsidRPr="00CA0365">
        <w:rPr>
          <w:rFonts w:hint="eastAsia"/>
        </w:rPr>
        <w:t>粮食出入库</w:t>
      </w:r>
      <w:r w:rsidR="002B3B88" w:rsidRPr="00CA0365">
        <w:t>作业</w:t>
      </w:r>
      <w:r w:rsidR="002B3B88" w:rsidRPr="00CA0365">
        <w:rPr>
          <w:rFonts w:hint="eastAsia"/>
        </w:rPr>
        <w:t>的</w:t>
      </w:r>
      <w:r w:rsidR="002B3B88" w:rsidRPr="00CA0365">
        <w:t>智能化和可视化</w:t>
      </w:r>
      <w:r w:rsidRPr="00CA0365">
        <w:rPr>
          <w:rFonts w:hint="eastAsia"/>
        </w:rPr>
        <w:t>。</w:t>
      </w:r>
      <w:r w:rsidR="007F65F8" w:rsidRPr="002E0373">
        <w:rPr>
          <w:rFonts w:ascii="宋体" w:hint="eastAsia"/>
          <w:noProof/>
          <w:kern w:val="0"/>
          <w:szCs w:val="20"/>
        </w:rPr>
        <w:t>包括</w:t>
      </w:r>
      <w:r w:rsidR="007F65F8" w:rsidRPr="008D166E">
        <w:rPr>
          <w:rFonts w:ascii="宋体" w:hint="eastAsia"/>
          <w:noProof/>
          <w:kern w:val="0"/>
          <w:szCs w:val="20"/>
        </w:rPr>
        <w:t>登记管理</w:t>
      </w:r>
      <w:r w:rsidR="007F65F8">
        <w:rPr>
          <w:rFonts w:ascii="宋体" w:hint="eastAsia"/>
          <w:noProof/>
          <w:kern w:val="0"/>
          <w:szCs w:val="20"/>
        </w:rPr>
        <w:t>、</w:t>
      </w:r>
      <w:r w:rsidR="007F65F8" w:rsidRPr="008D166E">
        <w:rPr>
          <w:rFonts w:ascii="宋体" w:hint="eastAsia"/>
          <w:noProof/>
          <w:kern w:val="0"/>
          <w:szCs w:val="20"/>
        </w:rPr>
        <w:t>扦样管理</w:t>
      </w:r>
      <w:r w:rsidR="007F65F8">
        <w:rPr>
          <w:rFonts w:ascii="宋体" w:hint="eastAsia"/>
          <w:noProof/>
          <w:kern w:val="0"/>
          <w:szCs w:val="20"/>
        </w:rPr>
        <w:t>、</w:t>
      </w:r>
      <w:r w:rsidR="007F65F8" w:rsidRPr="008D166E">
        <w:rPr>
          <w:rFonts w:ascii="宋体" w:hint="eastAsia"/>
          <w:noProof/>
          <w:kern w:val="0"/>
          <w:szCs w:val="20"/>
        </w:rPr>
        <w:t>入库质检</w:t>
      </w:r>
      <w:r w:rsidR="007F65F8">
        <w:rPr>
          <w:rFonts w:ascii="宋体" w:hint="eastAsia"/>
          <w:noProof/>
          <w:kern w:val="0"/>
          <w:szCs w:val="20"/>
        </w:rPr>
        <w:t>、</w:t>
      </w:r>
      <w:r w:rsidR="007F65F8" w:rsidRPr="008D166E">
        <w:rPr>
          <w:rFonts w:ascii="宋体" w:hint="eastAsia"/>
          <w:noProof/>
          <w:kern w:val="0"/>
          <w:szCs w:val="20"/>
        </w:rPr>
        <w:t>计量管理</w:t>
      </w:r>
      <w:r w:rsidR="007F65F8">
        <w:rPr>
          <w:rFonts w:ascii="宋体" w:hint="eastAsia"/>
          <w:noProof/>
          <w:kern w:val="0"/>
          <w:szCs w:val="20"/>
        </w:rPr>
        <w:t>、</w:t>
      </w:r>
      <w:r w:rsidR="007F65F8" w:rsidRPr="008D166E">
        <w:rPr>
          <w:rFonts w:ascii="宋体" w:hint="eastAsia"/>
          <w:noProof/>
          <w:kern w:val="0"/>
          <w:szCs w:val="20"/>
        </w:rPr>
        <w:t>值仓管理</w:t>
      </w:r>
      <w:r w:rsidR="007F65F8">
        <w:rPr>
          <w:rFonts w:ascii="宋体" w:hint="eastAsia"/>
          <w:noProof/>
          <w:kern w:val="0"/>
          <w:szCs w:val="20"/>
        </w:rPr>
        <w:t>、</w:t>
      </w:r>
      <w:r w:rsidR="007F65F8" w:rsidRPr="008D166E">
        <w:rPr>
          <w:rFonts w:ascii="宋体" w:hint="eastAsia"/>
          <w:noProof/>
          <w:kern w:val="0"/>
          <w:szCs w:val="20"/>
        </w:rPr>
        <w:t>结算管理</w:t>
      </w:r>
      <w:r w:rsidR="007F65F8" w:rsidRPr="002E0373">
        <w:rPr>
          <w:rFonts w:ascii="宋体" w:hint="eastAsia"/>
          <w:noProof/>
          <w:kern w:val="0"/>
          <w:szCs w:val="20"/>
        </w:rPr>
        <w:t>等模块</w:t>
      </w:r>
      <w:r w:rsidR="002B3B88" w:rsidRPr="00CA0365">
        <w:rPr>
          <w:rFonts w:hint="eastAsia"/>
        </w:rPr>
        <w:t>。</w:t>
      </w:r>
    </w:p>
    <w:p w:rsidR="003E3F83" w:rsidRPr="00ED2077" w:rsidRDefault="003E3F83" w:rsidP="00CA0365">
      <w:pPr>
        <w:ind w:firstLineChars="200" w:firstLine="480"/>
        <w:rPr>
          <w:rFonts w:ascii="宋体" w:hAnsi="宋体"/>
          <w:szCs w:val="24"/>
          <w:lang w:val="zh-CN"/>
        </w:rPr>
      </w:pPr>
      <w:r>
        <w:rPr>
          <w:rFonts w:ascii="宋体" w:hAnsi="宋体" w:hint="eastAsia"/>
          <w:szCs w:val="24"/>
          <w:lang w:val="zh-CN"/>
        </w:rPr>
        <w:t>另外，能够</w:t>
      </w:r>
      <w:r w:rsidRPr="00ED2077">
        <w:rPr>
          <w:rFonts w:ascii="宋体" w:hAnsi="宋体" w:hint="eastAsia"/>
          <w:szCs w:val="24"/>
          <w:lang w:val="zh-CN"/>
        </w:rPr>
        <w:t>通过</w:t>
      </w:r>
      <w:r>
        <w:rPr>
          <w:rFonts w:ascii="宋体" w:hAnsi="宋体" w:hint="eastAsia"/>
          <w:szCs w:val="24"/>
          <w:lang w:val="zh-CN"/>
        </w:rPr>
        <w:t>库存粮食识别代码</w:t>
      </w:r>
      <w:r w:rsidRPr="00ED2077">
        <w:rPr>
          <w:rFonts w:ascii="宋体" w:hAnsi="宋体" w:hint="eastAsia"/>
          <w:szCs w:val="24"/>
          <w:lang w:val="zh-CN"/>
        </w:rPr>
        <w:t>实现出入库粮食（原粮）相关信息的安全追溯。库存识别代码系统嵌入在</w:t>
      </w:r>
      <w:r>
        <w:rPr>
          <w:rFonts w:ascii="宋体" w:hAnsi="宋体" w:hint="eastAsia"/>
          <w:szCs w:val="24"/>
          <w:lang w:val="zh-CN"/>
        </w:rPr>
        <w:t>业务管理</w:t>
      </w:r>
      <w:r w:rsidRPr="00ED2077">
        <w:rPr>
          <w:rFonts w:ascii="宋体" w:hAnsi="宋体" w:hint="eastAsia"/>
          <w:szCs w:val="24"/>
          <w:lang w:val="zh-CN"/>
        </w:rPr>
        <w:t>系统和粮食出入库管理系统中。</w:t>
      </w:r>
    </w:p>
    <w:p w:rsidR="003E3F83" w:rsidRPr="00ED2077" w:rsidRDefault="003E3F83" w:rsidP="00996100">
      <w:pPr>
        <w:widowControl/>
        <w:ind w:firstLineChars="200" w:firstLine="480"/>
        <w:jc w:val="left"/>
        <w:rPr>
          <w:rFonts w:ascii="宋体" w:hAnsi="宋体"/>
          <w:szCs w:val="24"/>
          <w:lang w:val="zh-CN"/>
        </w:rPr>
      </w:pPr>
      <w:r w:rsidRPr="00ED2077">
        <w:rPr>
          <w:rFonts w:ascii="宋体" w:hAnsi="宋体" w:hint="eastAsia"/>
          <w:szCs w:val="24"/>
          <w:lang w:val="zh-CN"/>
        </w:rPr>
        <w:t>（</w:t>
      </w:r>
      <w:r w:rsidRPr="00ED2077">
        <w:rPr>
          <w:rFonts w:ascii="宋体" w:hAnsi="宋体" w:hint="eastAsia"/>
          <w:szCs w:val="24"/>
          <w:lang w:val="zh-CN"/>
        </w:rPr>
        <w:t>4</w:t>
      </w:r>
      <w:r w:rsidRPr="00ED2077">
        <w:rPr>
          <w:rFonts w:ascii="宋体" w:hAnsi="宋体" w:hint="eastAsia"/>
          <w:szCs w:val="24"/>
          <w:lang w:val="zh-CN"/>
        </w:rPr>
        <w:t>）</w:t>
      </w:r>
      <w:r w:rsidR="00C86813">
        <w:rPr>
          <w:rFonts w:ascii="宋体" w:hAnsi="宋体" w:hint="eastAsia"/>
          <w:szCs w:val="24"/>
          <w:lang w:val="zh-CN"/>
        </w:rPr>
        <w:t>智能</w:t>
      </w:r>
      <w:r w:rsidRPr="00ED2077">
        <w:rPr>
          <w:rFonts w:ascii="宋体" w:hAnsi="宋体" w:hint="eastAsia"/>
          <w:szCs w:val="24"/>
          <w:lang w:val="zh-CN"/>
        </w:rPr>
        <w:t>仓储保管：</w:t>
      </w:r>
      <w:bookmarkStart w:id="21" w:name="_Hlk488611344"/>
      <w:r w:rsidR="00264B6D">
        <w:rPr>
          <w:rFonts w:ascii="宋体" w:hAnsi="宋体" w:hint="eastAsia"/>
          <w:szCs w:val="24"/>
          <w:lang w:val="zh-CN"/>
        </w:rPr>
        <w:t>实现粮库保管业务的信息化，</w:t>
      </w:r>
      <w:r w:rsidR="00CE3713">
        <w:rPr>
          <w:rFonts w:ascii="宋体" w:hAnsi="宋体" w:hint="eastAsia"/>
          <w:szCs w:val="24"/>
          <w:lang w:val="zh-CN"/>
        </w:rPr>
        <w:t>实现</w:t>
      </w:r>
      <w:r w:rsidRPr="0079601D">
        <w:rPr>
          <w:rFonts w:ascii="宋体" w:hAnsi="宋体" w:hint="eastAsia"/>
          <w:szCs w:val="24"/>
          <w:lang w:val="zh-CN"/>
        </w:rPr>
        <w:t>与</w:t>
      </w:r>
      <w:r w:rsidR="00295815" w:rsidRPr="00295815">
        <w:rPr>
          <w:rFonts w:ascii="宋体" w:hAnsi="宋体" w:hint="eastAsia"/>
          <w:szCs w:val="24"/>
          <w:lang w:val="zh-CN"/>
        </w:rPr>
        <w:t>粮情监控</w:t>
      </w:r>
      <w:r w:rsidRPr="0079601D">
        <w:rPr>
          <w:rFonts w:ascii="宋体" w:hAnsi="宋体" w:hint="eastAsia"/>
          <w:szCs w:val="24"/>
          <w:lang w:val="zh-CN"/>
        </w:rPr>
        <w:t>、</w:t>
      </w:r>
      <w:r w:rsidR="00CE3713">
        <w:rPr>
          <w:rFonts w:ascii="宋体" w:hAnsi="宋体" w:hint="eastAsia"/>
          <w:szCs w:val="24"/>
          <w:lang w:val="zh-CN"/>
        </w:rPr>
        <w:t>智能通风</w:t>
      </w:r>
      <w:r w:rsidRPr="0079601D">
        <w:rPr>
          <w:rFonts w:ascii="宋体" w:hAnsi="宋体" w:hint="eastAsia"/>
          <w:szCs w:val="24"/>
          <w:lang w:val="zh-CN"/>
        </w:rPr>
        <w:t>以及</w:t>
      </w:r>
      <w:r w:rsidR="00CE3713">
        <w:rPr>
          <w:rFonts w:ascii="宋体" w:hAnsi="宋体" w:hint="eastAsia"/>
          <w:szCs w:val="24"/>
          <w:lang w:val="zh-CN"/>
        </w:rPr>
        <w:t>数量监测</w:t>
      </w:r>
      <w:r w:rsidRPr="0079601D">
        <w:rPr>
          <w:rFonts w:ascii="宋体" w:hAnsi="宋体" w:hint="eastAsia"/>
          <w:szCs w:val="24"/>
          <w:lang w:val="zh-CN"/>
        </w:rPr>
        <w:t>等</w:t>
      </w:r>
      <w:r w:rsidR="00CE3713">
        <w:rPr>
          <w:rFonts w:ascii="宋体" w:hAnsi="宋体" w:hint="eastAsia"/>
          <w:szCs w:val="24"/>
          <w:lang w:val="zh-CN"/>
        </w:rPr>
        <w:t>系统</w:t>
      </w:r>
      <w:r w:rsidRPr="0079601D">
        <w:rPr>
          <w:rFonts w:ascii="宋体" w:hAnsi="宋体" w:hint="eastAsia"/>
          <w:szCs w:val="24"/>
          <w:lang w:val="zh-CN"/>
        </w:rPr>
        <w:t>进行集成</w:t>
      </w:r>
      <w:r w:rsidR="00D57FF0">
        <w:rPr>
          <w:rFonts w:ascii="宋体" w:hAnsi="宋体" w:hint="eastAsia"/>
          <w:szCs w:val="24"/>
          <w:lang w:val="zh-CN"/>
        </w:rPr>
        <w:t>，</w:t>
      </w:r>
      <w:r w:rsidRPr="00ED2077">
        <w:rPr>
          <w:rFonts w:ascii="宋体" w:hAnsi="宋体" w:hint="eastAsia"/>
          <w:szCs w:val="24"/>
          <w:lang w:val="zh-CN"/>
        </w:rPr>
        <w:t>包括</w:t>
      </w:r>
      <w:r w:rsidR="00996100" w:rsidRPr="00996100">
        <w:rPr>
          <w:rFonts w:ascii="宋体" w:hAnsi="宋体" w:hint="eastAsia"/>
          <w:szCs w:val="24"/>
          <w:lang w:val="zh-CN"/>
        </w:rPr>
        <w:t>粮情检查</w:t>
      </w:r>
      <w:r w:rsidR="00996100">
        <w:rPr>
          <w:rFonts w:ascii="宋体" w:hAnsi="宋体" w:hint="eastAsia"/>
          <w:szCs w:val="24"/>
          <w:lang w:val="zh-CN"/>
        </w:rPr>
        <w:t>、</w:t>
      </w:r>
      <w:r w:rsidR="00996100" w:rsidRPr="00996100">
        <w:rPr>
          <w:rFonts w:ascii="宋体" w:hAnsi="宋体" w:hint="eastAsia"/>
          <w:szCs w:val="24"/>
          <w:lang w:val="zh-CN"/>
        </w:rPr>
        <w:t>粮情检测</w:t>
      </w:r>
      <w:r w:rsidR="00996100">
        <w:rPr>
          <w:rFonts w:ascii="宋体" w:hAnsi="宋体" w:hint="eastAsia"/>
          <w:szCs w:val="24"/>
          <w:lang w:val="zh-CN"/>
        </w:rPr>
        <w:t>、</w:t>
      </w:r>
      <w:r w:rsidR="00996100" w:rsidRPr="00996100">
        <w:rPr>
          <w:rFonts w:ascii="宋体" w:hAnsi="宋体" w:hint="eastAsia"/>
          <w:szCs w:val="24"/>
          <w:lang w:val="zh-CN"/>
        </w:rPr>
        <w:t>通风管理</w:t>
      </w:r>
      <w:r w:rsidR="00996100">
        <w:rPr>
          <w:rFonts w:ascii="宋体" w:hAnsi="宋体" w:hint="eastAsia"/>
          <w:szCs w:val="24"/>
          <w:lang w:val="zh-CN"/>
        </w:rPr>
        <w:t>、</w:t>
      </w:r>
      <w:r w:rsidR="00996100" w:rsidRPr="00996100">
        <w:rPr>
          <w:rFonts w:ascii="宋体" w:hAnsi="宋体" w:hint="eastAsia"/>
          <w:szCs w:val="24"/>
          <w:lang w:val="zh-CN"/>
        </w:rPr>
        <w:t>熏蒸管理</w:t>
      </w:r>
      <w:r w:rsidR="00996100">
        <w:rPr>
          <w:rFonts w:ascii="宋体" w:hAnsi="宋体" w:hint="eastAsia"/>
          <w:szCs w:val="24"/>
          <w:lang w:val="zh-CN"/>
        </w:rPr>
        <w:t>、</w:t>
      </w:r>
      <w:r w:rsidR="00996100" w:rsidRPr="00996100">
        <w:rPr>
          <w:rFonts w:ascii="宋体" w:hAnsi="宋体" w:hint="eastAsia"/>
          <w:szCs w:val="24"/>
          <w:lang w:val="zh-CN"/>
        </w:rPr>
        <w:t>粮食数量监测</w:t>
      </w:r>
      <w:r w:rsidR="00996100">
        <w:rPr>
          <w:rFonts w:ascii="宋体" w:hAnsi="宋体" w:hint="eastAsia"/>
          <w:szCs w:val="24"/>
          <w:lang w:val="zh-CN"/>
        </w:rPr>
        <w:t>、</w:t>
      </w:r>
      <w:r w:rsidR="00996100" w:rsidRPr="00996100">
        <w:rPr>
          <w:rFonts w:ascii="宋体" w:hAnsi="宋体" w:hint="eastAsia"/>
          <w:szCs w:val="24"/>
          <w:lang w:val="zh-CN"/>
        </w:rPr>
        <w:t>在库粮油质检</w:t>
      </w:r>
      <w:r w:rsidR="00996100">
        <w:rPr>
          <w:rFonts w:ascii="宋体" w:hAnsi="宋体" w:hint="eastAsia"/>
          <w:szCs w:val="24"/>
          <w:lang w:val="zh-CN"/>
        </w:rPr>
        <w:t>、</w:t>
      </w:r>
      <w:r w:rsidR="00996100" w:rsidRPr="00996100">
        <w:rPr>
          <w:rFonts w:ascii="宋体" w:hAnsi="宋体" w:hint="eastAsia"/>
          <w:szCs w:val="24"/>
          <w:lang w:val="zh-CN"/>
        </w:rPr>
        <w:t>化学药剂管理</w:t>
      </w:r>
      <w:r w:rsidR="00C86813">
        <w:rPr>
          <w:rFonts w:ascii="宋体" w:hAnsi="宋体" w:hint="eastAsia"/>
          <w:szCs w:val="24"/>
          <w:lang w:val="zh-CN"/>
        </w:rPr>
        <w:t>等，</w:t>
      </w:r>
      <w:r w:rsidR="000C5101">
        <w:rPr>
          <w:rFonts w:ascii="宋体" w:hAnsi="宋体" w:hint="eastAsia"/>
          <w:szCs w:val="24"/>
          <w:lang w:val="zh-CN"/>
        </w:rPr>
        <w:t>逐步实现</w:t>
      </w:r>
      <w:r w:rsidRPr="00ED2077">
        <w:rPr>
          <w:rFonts w:ascii="宋体" w:hAnsi="宋体" w:hint="eastAsia"/>
          <w:szCs w:val="24"/>
          <w:lang w:val="zh-CN"/>
        </w:rPr>
        <w:t>粮食的智能仓储保管。</w:t>
      </w:r>
      <w:bookmarkEnd w:id="21"/>
    </w:p>
    <w:p w:rsidR="003E3F83" w:rsidRPr="00ED2077" w:rsidRDefault="003E3F83" w:rsidP="003E3F83">
      <w:pPr>
        <w:widowControl/>
        <w:ind w:firstLineChars="200" w:firstLine="480"/>
        <w:jc w:val="left"/>
        <w:rPr>
          <w:rFonts w:ascii="宋体" w:hAnsi="宋体"/>
          <w:szCs w:val="24"/>
          <w:lang w:val="zh-CN"/>
        </w:rPr>
      </w:pPr>
      <w:r w:rsidRPr="00ED2077">
        <w:rPr>
          <w:rFonts w:ascii="宋体" w:hAnsi="宋体" w:hint="eastAsia"/>
          <w:szCs w:val="24"/>
          <w:lang w:val="zh-CN"/>
        </w:rPr>
        <w:t>（</w:t>
      </w:r>
      <w:r w:rsidRPr="00ED2077">
        <w:rPr>
          <w:rFonts w:ascii="宋体" w:hAnsi="宋体" w:hint="eastAsia"/>
          <w:szCs w:val="24"/>
          <w:lang w:val="zh-CN"/>
        </w:rPr>
        <w:t>5</w:t>
      </w:r>
      <w:r>
        <w:rPr>
          <w:rFonts w:ascii="宋体" w:hAnsi="宋体" w:hint="eastAsia"/>
          <w:szCs w:val="24"/>
          <w:lang w:val="zh-CN"/>
        </w:rPr>
        <w:t>）</w:t>
      </w:r>
      <w:r w:rsidR="00C86813" w:rsidRPr="00C86813">
        <w:rPr>
          <w:rFonts w:ascii="宋体" w:hAnsi="宋体" w:hint="eastAsia"/>
          <w:szCs w:val="24"/>
          <w:lang w:val="zh-CN"/>
        </w:rPr>
        <w:t>智能安防</w:t>
      </w:r>
      <w:r w:rsidRPr="00ED2077">
        <w:rPr>
          <w:rFonts w:ascii="宋体" w:hAnsi="宋体" w:hint="eastAsia"/>
          <w:szCs w:val="24"/>
          <w:lang w:val="zh-CN"/>
        </w:rPr>
        <w:t>：摄像头要覆盖</w:t>
      </w:r>
      <w:r w:rsidR="00CE1949">
        <w:rPr>
          <w:rFonts w:ascii="宋体" w:hAnsi="宋体" w:hint="eastAsia"/>
          <w:szCs w:val="24"/>
          <w:lang w:val="zh-CN"/>
        </w:rPr>
        <w:t>仓库</w:t>
      </w:r>
      <w:r w:rsidRPr="00ED2077">
        <w:rPr>
          <w:rFonts w:ascii="宋体" w:hAnsi="宋体" w:hint="eastAsia"/>
          <w:szCs w:val="24"/>
          <w:lang w:val="zh-CN"/>
        </w:rPr>
        <w:t>内的主要进出通道、主要作业点，及药品库、器械库等</w:t>
      </w:r>
      <w:r w:rsidR="00BE7611">
        <w:rPr>
          <w:rFonts w:ascii="宋体" w:hAnsi="宋体" w:hint="eastAsia"/>
          <w:szCs w:val="24"/>
          <w:lang w:val="zh-CN"/>
        </w:rPr>
        <w:t>关键</w:t>
      </w:r>
      <w:r w:rsidRPr="00ED2077">
        <w:rPr>
          <w:rFonts w:ascii="宋体" w:hAnsi="宋体" w:hint="eastAsia"/>
          <w:szCs w:val="24"/>
          <w:lang w:val="zh-CN"/>
        </w:rPr>
        <w:t>场所；</w:t>
      </w:r>
      <w:r w:rsidR="00C74E69">
        <w:rPr>
          <w:rFonts w:ascii="宋体" w:hAnsi="宋体" w:hint="eastAsia"/>
          <w:szCs w:val="24"/>
          <w:lang w:val="zh-CN"/>
        </w:rPr>
        <w:t>通过本地视频服务器或视频录像机的方式储存录像，</w:t>
      </w:r>
      <w:r w:rsidRPr="00ED2077">
        <w:rPr>
          <w:rFonts w:ascii="宋体" w:hAnsi="宋体" w:hint="eastAsia"/>
          <w:szCs w:val="24"/>
          <w:lang w:val="zh-CN"/>
        </w:rPr>
        <w:t>录像</w:t>
      </w:r>
      <w:r w:rsidR="00BE7611">
        <w:rPr>
          <w:rFonts w:ascii="宋体" w:hAnsi="宋体" w:hint="eastAsia"/>
          <w:szCs w:val="24"/>
          <w:lang w:val="zh-CN"/>
        </w:rPr>
        <w:t>要求</w:t>
      </w:r>
      <w:r w:rsidRPr="00ED2077">
        <w:rPr>
          <w:rFonts w:ascii="宋体" w:hAnsi="宋体" w:hint="eastAsia"/>
          <w:szCs w:val="24"/>
          <w:lang w:val="zh-CN"/>
        </w:rPr>
        <w:t>保存</w:t>
      </w:r>
      <w:r w:rsidR="00BE7611">
        <w:rPr>
          <w:rFonts w:ascii="宋体" w:hAnsi="宋体" w:hint="eastAsia"/>
          <w:szCs w:val="24"/>
          <w:lang w:val="zh-CN"/>
        </w:rPr>
        <w:t>时间不低于</w:t>
      </w:r>
      <w:r w:rsidR="007F65F8">
        <w:rPr>
          <w:rFonts w:ascii="宋体" w:hAnsi="宋体"/>
          <w:szCs w:val="24"/>
          <w:lang w:val="zh-CN"/>
        </w:rPr>
        <w:t>3</w:t>
      </w:r>
      <w:r w:rsidRPr="00ED2077">
        <w:rPr>
          <w:rFonts w:ascii="宋体" w:hAnsi="宋体" w:hint="eastAsia"/>
          <w:szCs w:val="24"/>
          <w:lang w:val="zh-CN"/>
        </w:rPr>
        <w:t>个月</w:t>
      </w:r>
      <w:r w:rsidR="00C74E69">
        <w:rPr>
          <w:rFonts w:ascii="宋体" w:hAnsi="宋体" w:hint="eastAsia"/>
          <w:szCs w:val="24"/>
          <w:lang w:val="zh-CN"/>
        </w:rPr>
        <w:t>的</w:t>
      </w:r>
      <w:r w:rsidRPr="00ED2077">
        <w:rPr>
          <w:rFonts w:ascii="宋体" w:hAnsi="宋体" w:hint="eastAsia"/>
          <w:szCs w:val="24"/>
          <w:lang w:val="zh-CN"/>
        </w:rPr>
        <w:t>时间，并提供远程视频访问</w:t>
      </w:r>
      <w:r w:rsidR="00CE1949">
        <w:rPr>
          <w:rFonts w:ascii="宋体" w:hAnsi="宋体" w:hint="eastAsia"/>
          <w:szCs w:val="24"/>
          <w:lang w:val="zh-CN"/>
        </w:rPr>
        <w:t>服务</w:t>
      </w:r>
      <w:r>
        <w:rPr>
          <w:rFonts w:ascii="宋体" w:hAnsi="宋体" w:hint="eastAsia"/>
          <w:szCs w:val="24"/>
          <w:lang w:val="zh-CN"/>
        </w:rPr>
        <w:t>；仓内摄像头实现</w:t>
      </w:r>
      <w:r w:rsidRPr="00ED2077">
        <w:rPr>
          <w:rFonts w:ascii="宋体" w:hAnsi="宋体" w:hint="eastAsia"/>
          <w:szCs w:val="24"/>
          <w:lang w:val="zh-CN"/>
        </w:rPr>
        <w:t>视频</w:t>
      </w:r>
      <w:r w:rsidR="008F0DF5">
        <w:rPr>
          <w:rFonts w:ascii="宋体" w:hAnsi="宋体"/>
          <w:szCs w:val="24"/>
          <w:lang w:val="zh-CN"/>
        </w:rPr>
        <w:t>报</w:t>
      </w:r>
      <w:r w:rsidRPr="00ED2077">
        <w:rPr>
          <w:rFonts w:ascii="宋体" w:hAnsi="宋体" w:hint="eastAsia"/>
          <w:szCs w:val="24"/>
          <w:lang w:val="zh-CN"/>
        </w:rPr>
        <w:t>警</w:t>
      </w:r>
      <w:r>
        <w:rPr>
          <w:rFonts w:ascii="宋体" w:hAnsi="宋体" w:hint="eastAsia"/>
          <w:szCs w:val="24"/>
          <w:lang w:val="zh-CN"/>
        </w:rPr>
        <w:t>，对非法入侵、视频丢失、摄像头遮挡等情况进行</w:t>
      </w:r>
      <w:r w:rsidR="008F0DF5">
        <w:rPr>
          <w:rFonts w:ascii="宋体" w:hAnsi="宋体"/>
          <w:szCs w:val="24"/>
          <w:lang w:val="zh-CN"/>
        </w:rPr>
        <w:t>报</w:t>
      </w:r>
      <w:r>
        <w:rPr>
          <w:rFonts w:ascii="宋体" w:hAnsi="宋体" w:hint="eastAsia"/>
          <w:szCs w:val="24"/>
          <w:lang w:val="zh-CN"/>
        </w:rPr>
        <w:t>警</w:t>
      </w:r>
      <w:r w:rsidR="00BE7611">
        <w:rPr>
          <w:rFonts w:ascii="宋体" w:hAnsi="宋体" w:hint="eastAsia"/>
          <w:szCs w:val="24"/>
          <w:lang w:val="zh-CN"/>
        </w:rPr>
        <w:t>。</w:t>
      </w:r>
    </w:p>
    <w:p w:rsidR="00891DF6" w:rsidRDefault="00891DF6" w:rsidP="00891DF6">
      <w:pPr>
        <w:widowControl/>
        <w:ind w:firstLineChars="177" w:firstLine="425"/>
        <w:jc w:val="left"/>
        <w:rPr>
          <w:rFonts w:ascii="宋体" w:hAnsi="宋体"/>
          <w:szCs w:val="24"/>
          <w:lang w:val="zh-CN"/>
        </w:rPr>
      </w:pPr>
      <w:r w:rsidRPr="00ED2077">
        <w:rPr>
          <w:rFonts w:ascii="宋体" w:hAnsi="宋体" w:hint="eastAsia"/>
          <w:szCs w:val="24"/>
          <w:lang w:val="zh-CN"/>
        </w:rPr>
        <w:t>（</w:t>
      </w:r>
      <w:r w:rsidR="007F65F8">
        <w:rPr>
          <w:rFonts w:ascii="宋体" w:hAnsi="宋体"/>
          <w:szCs w:val="24"/>
          <w:lang w:val="zh-CN"/>
        </w:rPr>
        <w:t>6</w:t>
      </w:r>
      <w:r w:rsidRPr="00ED2077">
        <w:rPr>
          <w:rFonts w:ascii="宋体" w:hAnsi="宋体" w:hint="eastAsia"/>
          <w:szCs w:val="24"/>
          <w:lang w:val="zh-CN"/>
        </w:rPr>
        <w:t>）</w:t>
      </w:r>
      <w:r>
        <w:rPr>
          <w:rFonts w:ascii="宋体" w:hAnsi="宋体" w:hint="eastAsia"/>
          <w:szCs w:val="24"/>
          <w:lang w:val="zh-CN"/>
        </w:rPr>
        <w:t>远程</w:t>
      </w:r>
      <w:r w:rsidRPr="00ED2077">
        <w:rPr>
          <w:rFonts w:ascii="宋体" w:hAnsi="宋体" w:hint="eastAsia"/>
          <w:szCs w:val="24"/>
          <w:lang w:val="zh-CN"/>
        </w:rPr>
        <w:t>监管数据接口</w:t>
      </w:r>
      <w:r>
        <w:rPr>
          <w:rFonts w:ascii="宋体" w:hAnsi="宋体" w:hint="eastAsia"/>
          <w:szCs w:val="24"/>
          <w:lang w:val="zh-CN"/>
        </w:rPr>
        <w:t>：</w:t>
      </w:r>
      <w:r>
        <w:rPr>
          <w:rFonts w:hint="eastAsia"/>
        </w:rPr>
        <w:t>详细内容参见本指引第四章省级平台服务接口所描述的内容</w:t>
      </w:r>
      <w:r>
        <w:rPr>
          <w:rFonts w:ascii="宋体" w:hAnsi="宋体" w:hint="eastAsia"/>
          <w:szCs w:val="24"/>
          <w:lang w:val="zh-CN"/>
        </w:rPr>
        <w:t>。</w:t>
      </w:r>
    </w:p>
    <w:p w:rsidR="003E3F83" w:rsidRDefault="003E3F83" w:rsidP="003E3F83">
      <w:pPr>
        <w:pStyle w:val="2"/>
      </w:pPr>
      <w:bookmarkStart w:id="22" w:name="_Toc489259166"/>
      <w:r>
        <w:rPr>
          <w:rFonts w:hint="eastAsia"/>
        </w:rPr>
        <w:t>示范库</w:t>
      </w:r>
      <w:bookmarkEnd w:id="22"/>
    </w:p>
    <w:p w:rsidR="003E3F83" w:rsidRDefault="003E3F83" w:rsidP="003E3F83">
      <w:pPr>
        <w:widowControl/>
        <w:ind w:firstLineChars="200" w:firstLine="480"/>
        <w:jc w:val="left"/>
        <w:rPr>
          <w:rFonts w:ascii="宋体" w:hAnsi="宋体"/>
          <w:szCs w:val="24"/>
          <w:lang w:val="zh-CN"/>
        </w:rPr>
      </w:pPr>
      <w:r w:rsidRPr="00ED2077">
        <w:rPr>
          <w:rFonts w:ascii="宋体" w:hAnsi="宋体" w:hint="eastAsia"/>
          <w:szCs w:val="24"/>
          <w:lang w:val="zh-CN"/>
        </w:rPr>
        <w:t>示范库</w:t>
      </w:r>
      <w:r w:rsidRPr="00ED2077">
        <w:rPr>
          <w:rFonts w:ascii="宋体" w:hAnsi="宋体"/>
          <w:szCs w:val="24"/>
          <w:lang w:val="zh-CN"/>
        </w:rPr>
        <w:t>重点在于</w:t>
      </w:r>
      <w:r w:rsidR="0093064C">
        <w:rPr>
          <w:rFonts w:ascii="宋体" w:hAnsi="宋体" w:hint="eastAsia"/>
          <w:szCs w:val="24"/>
          <w:lang w:val="zh-CN"/>
        </w:rPr>
        <w:t>发挥</w:t>
      </w:r>
      <w:r w:rsidRPr="00ED2077">
        <w:rPr>
          <w:rFonts w:ascii="宋体" w:hAnsi="宋体" w:hint="eastAsia"/>
          <w:szCs w:val="24"/>
          <w:lang w:val="zh-CN"/>
        </w:rPr>
        <w:t>先进</w:t>
      </w:r>
      <w:r w:rsidRPr="00ED2077">
        <w:rPr>
          <w:rFonts w:ascii="宋体" w:hAnsi="宋体"/>
          <w:szCs w:val="24"/>
          <w:lang w:val="zh-CN"/>
        </w:rPr>
        <w:t>的示范作用，</w:t>
      </w:r>
      <w:r w:rsidRPr="00ED2077">
        <w:rPr>
          <w:rFonts w:ascii="宋体" w:hAnsi="宋体" w:hint="eastAsia"/>
          <w:szCs w:val="24"/>
          <w:lang w:val="zh-CN"/>
        </w:rPr>
        <w:t>在</w:t>
      </w:r>
      <w:r>
        <w:rPr>
          <w:rFonts w:ascii="宋体" w:hAnsi="宋体" w:hint="eastAsia"/>
          <w:szCs w:val="24"/>
          <w:lang w:val="zh-CN"/>
        </w:rPr>
        <w:t>地区</w:t>
      </w:r>
      <w:r w:rsidRPr="00ED2077">
        <w:rPr>
          <w:rFonts w:ascii="宋体" w:hAnsi="宋体"/>
          <w:szCs w:val="24"/>
          <w:lang w:val="zh-CN"/>
        </w:rPr>
        <w:t>范围内</w:t>
      </w:r>
      <w:r w:rsidRPr="00ED2077">
        <w:rPr>
          <w:rFonts w:ascii="宋体" w:hAnsi="宋体" w:hint="eastAsia"/>
          <w:szCs w:val="24"/>
          <w:lang w:val="zh-CN"/>
        </w:rPr>
        <w:t>，优先</w:t>
      </w:r>
      <w:r w:rsidRPr="00ED2077">
        <w:rPr>
          <w:rFonts w:ascii="宋体" w:hAnsi="宋体"/>
          <w:szCs w:val="24"/>
          <w:lang w:val="zh-CN"/>
        </w:rPr>
        <w:t>对</w:t>
      </w:r>
      <w:r w:rsidR="00BE7611">
        <w:rPr>
          <w:rFonts w:ascii="宋体" w:hAnsi="宋体"/>
          <w:szCs w:val="24"/>
          <w:lang w:val="zh-CN"/>
        </w:rPr>
        <w:t>规模较大</w:t>
      </w:r>
      <w:r w:rsidRPr="00ED2077">
        <w:rPr>
          <w:rFonts w:ascii="宋体" w:hAnsi="宋体"/>
          <w:szCs w:val="24"/>
          <w:lang w:val="zh-CN"/>
        </w:rPr>
        <w:t>、</w:t>
      </w:r>
      <w:r w:rsidR="00BE7611">
        <w:rPr>
          <w:rFonts w:ascii="宋体" w:hAnsi="宋体"/>
          <w:szCs w:val="24"/>
          <w:lang w:val="zh-CN"/>
        </w:rPr>
        <w:t>配套齐全</w:t>
      </w:r>
      <w:r w:rsidRPr="00ED2077">
        <w:rPr>
          <w:rFonts w:ascii="宋体" w:hAnsi="宋体"/>
          <w:szCs w:val="24"/>
          <w:lang w:val="zh-CN"/>
        </w:rPr>
        <w:t>的储备库进行示范库的建设，</w:t>
      </w:r>
      <w:r w:rsidRPr="00ED2077">
        <w:rPr>
          <w:rFonts w:ascii="宋体" w:hAnsi="宋体" w:hint="eastAsia"/>
          <w:szCs w:val="24"/>
          <w:lang w:val="zh-CN"/>
        </w:rPr>
        <w:t>通过</w:t>
      </w:r>
      <w:r w:rsidR="0093064C">
        <w:rPr>
          <w:rFonts w:ascii="宋体" w:hAnsi="宋体" w:hint="eastAsia"/>
          <w:szCs w:val="24"/>
          <w:lang w:val="zh-CN"/>
        </w:rPr>
        <w:t>粮库信息化</w:t>
      </w:r>
      <w:r w:rsidRPr="00ED2077">
        <w:rPr>
          <w:rFonts w:ascii="宋体" w:hAnsi="宋体" w:hint="eastAsia"/>
          <w:szCs w:val="24"/>
          <w:lang w:val="zh-CN"/>
        </w:rPr>
        <w:t>建设，</w:t>
      </w:r>
      <w:r w:rsidR="006E65FB">
        <w:rPr>
          <w:rFonts w:ascii="宋体" w:hAnsi="宋体" w:hint="eastAsia"/>
          <w:szCs w:val="24"/>
          <w:lang w:val="zh-CN"/>
        </w:rPr>
        <w:t>改变</w:t>
      </w:r>
      <w:r w:rsidRPr="00ED2077">
        <w:rPr>
          <w:rFonts w:ascii="宋体" w:hAnsi="宋体" w:hint="eastAsia"/>
          <w:szCs w:val="24"/>
          <w:lang w:val="zh-CN"/>
        </w:rPr>
        <w:t>粮食存储的生态环境，充分保证存储过程中</w:t>
      </w:r>
      <w:r w:rsidR="005A4C02">
        <w:rPr>
          <w:rFonts w:ascii="宋体" w:hAnsi="宋体" w:hint="eastAsia"/>
          <w:szCs w:val="24"/>
          <w:lang w:val="zh-CN"/>
        </w:rPr>
        <w:t>粮食</w:t>
      </w:r>
      <w:r w:rsidRPr="00ED2077">
        <w:rPr>
          <w:rFonts w:ascii="宋体" w:hAnsi="宋体" w:hint="eastAsia"/>
          <w:szCs w:val="24"/>
          <w:lang w:val="zh-CN"/>
        </w:rPr>
        <w:t>的质量</w:t>
      </w:r>
      <w:r w:rsidR="0093064C">
        <w:rPr>
          <w:rFonts w:ascii="宋体" w:hAnsi="宋体" w:hint="eastAsia"/>
          <w:szCs w:val="24"/>
          <w:lang w:val="zh-CN"/>
        </w:rPr>
        <w:t>和</w:t>
      </w:r>
      <w:r w:rsidRPr="00ED2077">
        <w:rPr>
          <w:rFonts w:ascii="宋体" w:hAnsi="宋体" w:hint="eastAsia"/>
          <w:szCs w:val="24"/>
          <w:lang w:val="zh-CN"/>
        </w:rPr>
        <w:t>数量</w:t>
      </w:r>
      <w:r w:rsidR="0093064C">
        <w:rPr>
          <w:rFonts w:ascii="宋体" w:hAnsi="宋体" w:hint="eastAsia"/>
          <w:szCs w:val="24"/>
          <w:lang w:val="zh-CN"/>
        </w:rPr>
        <w:t>的</w:t>
      </w:r>
      <w:r w:rsidRPr="00ED2077">
        <w:rPr>
          <w:rFonts w:ascii="宋体" w:hAnsi="宋体" w:hint="eastAsia"/>
          <w:szCs w:val="24"/>
          <w:lang w:val="zh-CN"/>
        </w:rPr>
        <w:t>安全，</w:t>
      </w:r>
      <w:r w:rsidR="0093064C">
        <w:rPr>
          <w:rFonts w:ascii="宋体" w:hAnsi="宋体" w:hint="eastAsia"/>
          <w:szCs w:val="24"/>
          <w:lang w:val="zh-CN"/>
        </w:rPr>
        <w:t>使</w:t>
      </w:r>
      <w:r w:rsidRPr="00ED2077">
        <w:rPr>
          <w:rFonts w:ascii="宋体" w:hAnsi="宋体" w:hint="eastAsia"/>
          <w:szCs w:val="24"/>
          <w:lang w:val="zh-CN"/>
        </w:rPr>
        <w:t>数据采集更加方便，数据共享更加快捷，数据利用更加高效。因此，示范库</w:t>
      </w:r>
      <w:r w:rsidR="00F82995">
        <w:rPr>
          <w:rFonts w:ascii="宋体" w:hAnsi="宋体" w:hint="eastAsia"/>
          <w:szCs w:val="24"/>
          <w:lang w:val="zh-CN"/>
        </w:rPr>
        <w:t>以</w:t>
      </w:r>
      <w:r w:rsidRPr="00ED2077">
        <w:rPr>
          <w:rFonts w:ascii="宋体" w:hAnsi="宋体" w:hint="eastAsia"/>
          <w:szCs w:val="24"/>
          <w:lang w:val="zh-CN"/>
        </w:rPr>
        <w:t>现代科学技术和信息技术</w:t>
      </w:r>
      <w:r w:rsidR="00F82995">
        <w:rPr>
          <w:rFonts w:ascii="宋体" w:hAnsi="宋体" w:hint="eastAsia"/>
          <w:szCs w:val="24"/>
          <w:lang w:val="zh-CN"/>
        </w:rPr>
        <w:t>为依托</w:t>
      </w:r>
      <w:r w:rsidRPr="00ED2077">
        <w:rPr>
          <w:rFonts w:ascii="宋体" w:hAnsi="宋体" w:hint="eastAsia"/>
          <w:szCs w:val="24"/>
          <w:lang w:val="zh-CN"/>
        </w:rPr>
        <w:t>，以“降低人力成本、降低管理成本、降低损失损耗，提升管理水平、提升经济效益、提升发展质量”为</w:t>
      </w:r>
      <w:r w:rsidR="00CF63C5">
        <w:rPr>
          <w:rFonts w:ascii="宋体" w:hAnsi="宋体" w:hint="eastAsia"/>
          <w:szCs w:val="24"/>
          <w:lang w:val="zh-CN"/>
        </w:rPr>
        <w:t>建设目标</w:t>
      </w:r>
      <w:r w:rsidRPr="00ED2077">
        <w:rPr>
          <w:rFonts w:ascii="宋体" w:hAnsi="宋体" w:hint="eastAsia"/>
          <w:szCs w:val="24"/>
          <w:lang w:val="zh-CN"/>
        </w:rPr>
        <w:t>。</w:t>
      </w:r>
    </w:p>
    <w:p w:rsidR="00C34923" w:rsidRDefault="003E3F83" w:rsidP="001E3415">
      <w:pPr>
        <w:ind w:firstLineChars="200" w:firstLine="480"/>
      </w:pPr>
      <w:r>
        <w:rPr>
          <w:rFonts w:hint="eastAsia"/>
          <w:lang w:val="zh-CN"/>
        </w:rPr>
        <w:t>示范库信息化</w:t>
      </w:r>
      <w:r w:rsidRPr="00ED2077">
        <w:rPr>
          <w:rFonts w:hint="eastAsia"/>
          <w:lang w:val="zh-CN"/>
        </w:rPr>
        <w:t>建设</w:t>
      </w:r>
      <w:r w:rsidRPr="00ED2077">
        <w:rPr>
          <w:lang w:val="zh-CN"/>
        </w:rPr>
        <w:t>内容</w:t>
      </w:r>
      <w:r w:rsidR="00C34923">
        <w:rPr>
          <w:rFonts w:hint="eastAsia"/>
          <w:lang w:val="zh-CN"/>
        </w:rPr>
        <w:t>应完全覆盖储备库建设内容，另外各地方结合本地特色</w:t>
      </w:r>
      <w:r w:rsidR="00D90393">
        <w:rPr>
          <w:rFonts w:hint="eastAsia"/>
          <w:lang w:val="zh-CN"/>
        </w:rPr>
        <w:t>可</w:t>
      </w:r>
      <w:r w:rsidR="00701034">
        <w:t>积极探索</w:t>
      </w:r>
      <w:r w:rsidR="00701034">
        <w:rPr>
          <w:rFonts w:hint="eastAsia"/>
        </w:rPr>
        <w:t>其他</w:t>
      </w:r>
      <w:r w:rsidR="00701034">
        <w:t>新技术应用</w:t>
      </w:r>
      <w:r w:rsidR="00701034">
        <w:rPr>
          <w:rFonts w:hint="eastAsia"/>
        </w:rPr>
        <w:t>，各地方特色应用不受</w:t>
      </w:r>
      <w:r w:rsidR="00766729">
        <w:rPr>
          <w:rFonts w:hint="eastAsia"/>
        </w:rPr>
        <w:t>本指引</w:t>
      </w:r>
      <w:r w:rsidR="00701034">
        <w:rPr>
          <w:rFonts w:hint="eastAsia"/>
        </w:rPr>
        <w:t>约束和规范。</w:t>
      </w:r>
    </w:p>
    <w:p w:rsidR="001206EB" w:rsidRPr="00174D3B" w:rsidRDefault="001206EB" w:rsidP="00174D3B">
      <w:pPr>
        <w:pStyle w:val="1"/>
      </w:pPr>
      <w:bookmarkStart w:id="23" w:name="_Toc489259167"/>
      <w:r w:rsidRPr="00174D3B">
        <w:rPr>
          <w:rFonts w:hint="eastAsia"/>
        </w:rPr>
        <w:lastRenderedPageBreak/>
        <w:t>粮库</w:t>
      </w:r>
      <w:r w:rsidR="004846F3" w:rsidRPr="00174D3B">
        <w:rPr>
          <w:rFonts w:hint="eastAsia"/>
        </w:rPr>
        <w:t>信息化</w:t>
      </w:r>
      <w:r w:rsidR="006E3EEB">
        <w:rPr>
          <w:rFonts w:hint="eastAsia"/>
        </w:rPr>
        <w:t>系统</w:t>
      </w:r>
      <w:r w:rsidR="001B3505">
        <w:rPr>
          <w:rFonts w:hint="eastAsia"/>
        </w:rPr>
        <w:t>建设内容</w:t>
      </w:r>
      <w:bookmarkEnd w:id="23"/>
    </w:p>
    <w:p w:rsidR="001206EB" w:rsidRDefault="001B3505" w:rsidP="00174D3B">
      <w:pPr>
        <w:pStyle w:val="2"/>
      </w:pPr>
      <w:bookmarkStart w:id="24" w:name="_Toc489259168"/>
      <w:r>
        <w:rPr>
          <w:rFonts w:hint="eastAsia"/>
        </w:rPr>
        <w:t>粮库信息化</w:t>
      </w:r>
      <w:r w:rsidR="001206EB" w:rsidRPr="00EB7AB6">
        <w:rPr>
          <w:rFonts w:hint="eastAsia"/>
        </w:rPr>
        <w:t>业务</w:t>
      </w:r>
      <w:r>
        <w:rPr>
          <w:rFonts w:hint="eastAsia"/>
        </w:rPr>
        <w:t>需求分析</w:t>
      </w:r>
      <w:bookmarkEnd w:id="24"/>
    </w:p>
    <w:p w:rsidR="00020956" w:rsidRPr="00B051C6" w:rsidRDefault="00020956" w:rsidP="004B102D">
      <w:pPr>
        <w:ind w:firstLineChars="200" w:firstLine="480"/>
      </w:pPr>
      <w:r w:rsidRPr="00020956">
        <w:rPr>
          <w:rFonts w:hint="eastAsia"/>
        </w:rPr>
        <w:t>以粮库业务为核心，利用现代信息技术，实现粮库各项业务的数字化、网络化及智能化，满足粮库生产经营、行业服务及监管需求。粮库信息系统包括“粮库业务管理、智能出入库、智能仓储保管、智能安防”四个业务域。</w:t>
      </w:r>
    </w:p>
    <w:p w:rsidR="00020956" w:rsidRDefault="00374268" w:rsidP="001206EB">
      <w:r>
        <w:rPr>
          <w:noProof/>
        </w:rPr>
        <w:drawing>
          <wp:anchor distT="0" distB="0" distL="114300" distR="114300" simplePos="0" relativeHeight="251657216" behindDoc="0" locked="0" layoutInCell="1" allowOverlap="1">
            <wp:simplePos x="0" y="0"/>
            <wp:positionH relativeFrom="column">
              <wp:posOffset>1841500</wp:posOffset>
            </wp:positionH>
            <wp:positionV relativeFrom="paragraph">
              <wp:posOffset>53340</wp:posOffset>
            </wp:positionV>
            <wp:extent cx="13970" cy="13970"/>
            <wp:effectExtent l="0" t="0" r="0" b="0"/>
            <wp:wrapNone/>
            <wp:docPr id="11" name="墨迹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墨迹 122"/>
                    <pic:cNvPicPr>
                      <a:picLocks noChangeAspect="1" noChangeArrowheads="1"/>
                    </pic:cNvPicPr>
                  </pic:nvPicPr>
                  <pic:blipFill>
                    <a:blip r:embed="rId12" cstate="print"/>
                    <a:srcRect/>
                    <a:stretch>
                      <a:fillRect/>
                    </a:stretch>
                  </pic:blipFill>
                  <pic:spPr bwMode="auto">
                    <a:xfrm>
                      <a:off x="0" y="0"/>
                      <a:ext cx="13970" cy="13970"/>
                    </a:xfrm>
                    <a:prstGeom prst="rect">
                      <a:avLst/>
                    </a:prstGeom>
                    <a:noFill/>
                  </pic:spPr>
                </pic:pic>
              </a:graphicData>
            </a:graphic>
          </wp:anchor>
        </w:drawing>
      </w:r>
      <w:r w:rsidR="004B102D">
        <w:tab/>
      </w:r>
      <w:r w:rsidR="00020956" w:rsidRPr="00020956">
        <w:rPr>
          <w:rFonts w:hint="eastAsia"/>
        </w:rPr>
        <w:t>各业务域所包括的功能模块见下表：</w:t>
      </w:r>
      <w:r w:rsidR="00883D5B">
        <w:t xml:space="preserve"> </w:t>
      </w:r>
    </w:p>
    <w:p w:rsidR="004A28AC" w:rsidRDefault="00374268" w:rsidP="004A28AC">
      <w:pPr>
        <w:pStyle w:val="a9"/>
        <w:ind w:firstLine="480"/>
      </w:pPr>
      <w:r>
        <w:rPr>
          <w:noProof/>
        </w:rPr>
        <w:drawing>
          <wp:anchor distT="0" distB="0" distL="114300" distR="114300" simplePos="0" relativeHeight="251658240" behindDoc="0" locked="0" layoutInCell="1" allowOverlap="1">
            <wp:simplePos x="0" y="0"/>
            <wp:positionH relativeFrom="column">
              <wp:posOffset>8125460</wp:posOffset>
            </wp:positionH>
            <wp:positionV relativeFrom="paragraph">
              <wp:posOffset>119380</wp:posOffset>
            </wp:positionV>
            <wp:extent cx="13335" cy="13335"/>
            <wp:effectExtent l="0" t="0" r="0" b="0"/>
            <wp:wrapNone/>
            <wp:docPr id="10" name="墨迹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墨迹 343"/>
                    <pic:cNvPicPr>
                      <a:picLocks noChangeAspect="1" noChangeArrowheads="1"/>
                    </pic:cNvPicPr>
                  </pic:nvPicPr>
                  <pic:blipFill>
                    <a:blip r:embed="rId13" cstate="print"/>
                    <a:srcRect/>
                    <a:stretch>
                      <a:fillRect/>
                    </a:stretch>
                  </pic:blipFill>
                  <pic:spPr bwMode="auto">
                    <a:xfrm>
                      <a:off x="0" y="0"/>
                      <a:ext cx="13335" cy="13335"/>
                    </a:xfrm>
                    <a:prstGeom prst="rect">
                      <a:avLst/>
                    </a:prstGeom>
                    <a:noFill/>
                    <a:ln w="9525">
                      <a:noFill/>
                      <a:miter lim="800000"/>
                      <a:headEnd/>
                      <a:tailEnd/>
                    </a:ln>
                  </pic:spPr>
                </pic:pic>
              </a:graphicData>
            </a:graphic>
          </wp:anchor>
        </w:drawing>
      </w:r>
      <w:r w:rsidR="004A28AC">
        <w:t>表</w:t>
      </w:r>
      <w:r w:rsidR="004A28AC">
        <w:t xml:space="preserve"> </w:t>
      </w:r>
      <w:fldSimple w:instr=" STYLEREF 2 \s ">
        <w:r w:rsidR="00272017">
          <w:rPr>
            <w:noProof/>
          </w:rPr>
          <w:t>3.1</w:t>
        </w:r>
      </w:fldSimple>
      <w:r w:rsidR="004A28AC">
        <w:noBreakHyphen/>
      </w:r>
      <w:r w:rsidR="00FE1DA7">
        <w:fldChar w:fldCharType="begin"/>
      </w:r>
      <w:r w:rsidR="00EC743C">
        <w:instrText xml:space="preserve"> SEQ </w:instrText>
      </w:r>
      <w:r w:rsidR="00EC743C">
        <w:instrText>表</w:instrText>
      </w:r>
      <w:r w:rsidR="00EC743C">
        <w:instrText xml:space="preserve"> \* ARABIC \s 2 </w:instrText>
      </w:r>
      <w:r w:rsidR="00FE1DA7">
        <w:fldChar w:fldCharType="separate"/>
      </w:r>
      <w:r w:rsidR="00272017">
        <w:rPr>
          <w:noProof/>
        </w:rPr>
        <w:t>1</w:t>
      </w:r>
      <w:r w:rsidR="00FE1DA7">
        <w:fldChar w:fldCharType="end"/>
      </w:r>
      <w:r w:rsidR="004A28AC">
        <w:rPr>
          <w:rFonts w:hint="eastAsia"/>
        </w:rPr>
        <w:t>业务域、功能模块划分表</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1"/>
        <w:gridCol w:w="2389"/>
        <w:gridCol w:w="3452"/>
      </w:tblGrid>
      <w:tr w:rsidR="004A28AC" w:rsidTr="001015DB">
        <w:trPr>
          <w:trHeight w:val="278"/>
          <w:tblHeader/>
        </w:trPr>
        <w:tc>
          <w:tcPr>
            <w:tcW w:w="2681" w:type="dxa"/>
            <w:shd w:val="clear" w:color="auto" w:fill="D0CECE"/>
            <w:vAlign w:val="center"/>
          </w:tcPr>
          <w:p w:rsidR="004A28AC" w:rsidRDefault="004A28AC" w:rsidP="001015DB">
            <w:pPr>
              <w:jc w:val="center"/>
              <w:rPr>
                <w:rFonts w:ascii="黑体" w:eastAsia="黑体" w:hAnsi="黑体" w:cs="Arial"/>
                <w:b/>
                <w:bCs/>
                <w:color w:val="000000"/>
                <w:kern w:val="24"/>
                <w:sz w:val="21"/>
                <w:szCs w:val="18"/>
              </w:rPr>
            </w:pPr>
            <w:r>
              <w:rPr>
                <w:rFonts w:ascii="黑体" w:eastAsia="黑体" w:hAnsi="黑体" w:cs="Arial" w:hint="eastAsia"/>
                <w:b/>
                <w:bCs/>
                <w:color w:val="000000"/>
                <w:kern w:val="24"/>
                <w:sz w:val="21"/>
                <w:szCs w:val="18"/>
              </w:rPr>
              <w:t>业务域</w:t>
            </w:r>
          </w:p>
        </w:tc>
        <w:tc>
          <w:tcPr>
            <w:tcW w:w="2389" w:type="dxa"/>
            <w:shd w:val="clear" w:color="auto" w:fill="D0CECE"/>
            <w:vAlign w:val="center"/>
          </w:tcPr>
          <w:p w:rsidR="004A28AC" w:rsidRDefault="004A28AC" w:rsidP="001015DB">
            <w:pPr>
              <w:jc w:val="center"/>
              <w:rPr>
                <w:rFonts w:ascii="黑体" w:eastAsia="黑体" w:hAnsi="黑体" w:cs="Arial"/>
                <w:b/>
                <w:bCs/>
                <w:color w:val="000000"/>
                <w:kern w:val="24"/>
                <w:sz w:val="21"/>
                <w:szCs w:val="18"/>
              </w:rPr>
            </w:pPr>
            <w:r>
              <w:rPr>
                <w:rFonts w:ascii="黑体" w:eastAsia="黑体" w:hAnsi="黑体" w:cs="Arial" w:hint="eastAsia"/>
                <w:b/>
                <w:bCs/>
                <w:color w:val="000000"/>
                <w:kern w:val="24"/>
                <w:sz w:val="21"/>
                <w:szCs w:val="18"/>
              </w:rPr>
              <w:t>业务活动</w:t>
            </w:r>
          </w:p>
        </w:tc>
        <w:tc>
          <w:tcPr>
            <w:tcW w:w="3452" w:type="dxa"/>
            <w:shd w:val="clear" w:color="auto" w:fill="D0CECE"/>
            <w:vAlign w:val="bottom"/>
          </w:tcPr>
          <w:p w:rsidR="004A28AC" w:rsidRDefault="004A28AC" w:rsidP="001015DB">
            <w:pPr>
              <w:jc w:val="center"/>
              <w:rPr>
                <w:rFonts w:ascii="黑体" w:eastAsia="黑体" w:hAnsi="黑体" w:cs="Arial"/>
                <w:b/>
                <w:bCs/>
                <w:color w:val="000000"/>
                <w:kern w:val="24"/>
                <w:sz w:val="21"/>
                <w:szCs w:val="18"/>
              </w:rPr>
            </w:pPr>
            <w:r>
              <w:rPr>
                <w:rFonts w:ascii="黑体" w:eastAsia="黑体" w:hAnsi="黑体" w:cs="Arial" w:hint="eastAsia"/>
                <w:b/>
                <w:bCs/>
                <w:color w:val="000000"/>
                <w:kern w:val="24"/>
                <w:sz w:val="21"/>
                <w:szCs w:val="18"/>
              </w:rPr>
              <w:t>涉及部门</w:t>
            </w:r>
          </w:p>
        </w:tc>
      </w:tr>
      <w:tr w:rsidR="0032292D" w:rsidTr="0029116A">
        <w:trPr>
          <w:trHeight w:val="278"/>
          <w:tblHeader/>
        </w:trPr>
        <w:tc>
          <w:tcPr>
            <w:tcW w:w="2681" w:type="dxa"/>
            <w:vMerge w:val="restart"/>
            <w:vAlign w:val="center"/>
          </w:tcPr>
          <w:p w:rsidR="0032292D" w:rsidRDefault="0032292D" w:rsidP="0032292D">
            <w:pPr>
              <w:spacing w:line="240" w:lineRule="auto"/>
              <w:rPr>
                <w:rFonts w:ascii="宋体" w:hAnsi="宋体" w:cs="Arial"/>
                <w:kern w:val="24"/>
                <w:sz w:val="21"/>
                <w:szCs w:val="21"/>
              </w:rPr>
            </w:pPr>
            <w:r>
              <w:rPr>
                <w:rFonts w:ascii="宋体" w:hAnsi="宋体" w:cs="Arial" w:hint="eastAsia"/>
                <w:kern w:val="24"/>
                <w:sz w:val="21"/>
                <w:szCs w:val="21"/>
              </w:rPr>
              <w:t>粮库业务管理</w:t>
            </w:r>
          </w:p>
        </w:tc>
        <w:tc>
          <w:tcPr>
            <w:tcW w:w="2389" w:type="dxa"/>
            <w:shd w:val="clear" w:color="auto" w:fill="auto"/>
            <w:vAlign w:val="center"/>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基础数据管理</w:t>
            </w:r>
          </w:p>
        </w:tc>
        <w:tc>
          <w:tcPr>
            <w:tcW w:w="3452" w:type="dxa"/>
            <w:shd w:val="clear" w:color="auto" w:fill="auto"/>
            <w:vAlign w:val="bottom"/>
          </w:tcPr>
          <w:p w:rsidR="0032292D" w:rsidRPr="000B0B82" w:rsidRDefault="00BF0A71" w:rsidP="0032292D">
            <w:pPr>
              <w:rPr>
                <w:rFonts w:ascii="宋体" w:hAnsi="宋体" w:cs="Arial"/>
                <w:kern w:val="24"/>
                <w:sz w:val="21"/>
                <w:szCs w:val="21"/>
              </w:rPr>
            </w:pPr>
            <w:r>
              <w:rPr>
                <w:rFonts w:ascii="宋体" w:hAnsi="宋体" w:cs="Arial" w:hint="eastAsia"/>
                <w:kern w:val="24"/>
                <w:sz w:val="21"/>
                <w:szCs w:val="21"/>
              </w:rPr>
              <w:t>综合部门</w:t>
            </w:r>
          </w:p>
        </w:tc>
      </w:tr>
      <w:tr w:rsidR="0032292D" w:rsidTr="0029116A">
        <w:trPr>
          <w:trHeight w:val="278"/>
          <w:tblHeader/>
        </w:trPr>
        <w:tc>
          <w:tcPr>
            <w:tcW w:w="2681" w:type="dxa"/>
            <w:vMerge/>
            <w:vAlign w:val="center"/>
          </w:tcPr>
          <w:p w:rsidR="0032292D" w:rsidRDefault="0032292D" w:rsidP="0032292D">
            <w:pPr>
              <w:spacing w:line="240" w:lineRule="auto"/>
              <w:rPr>
                <w:rFonts w:ascii="宋体" w:hAnsi="宋体" w:cs="Arial"/>
                <w:kern w:val="24"/>
                <w:sz w:val="21"/>
                <w:szCs w:val="21"/>
              </w:rPr>
            </w:pPr>
          </w:p>
        </w:tc>
        <w:tc>
          <w:tcPr>
            <w:tcW w:w="2389" w:type="dxa"/>
            <w:shd w:val="clear" w:color="auto" w:fill="auto"/>
            <w:vAlign w:val="center"/>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计划管理</w:t>
            </w:r>
          </w:p>
        </w:tc>
        <w:tc>
          <w:tcPr>
            <w:tcW w:w="3452" w:type="dxa"/>
            <w:shd w:val="clear" w:color="auto" w:fill="auto"/>
            <w:vAlign w:val="bottom"/>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购销部门、库领导</w:t>
            </w:r>
          </w:p>
        </w:tc>
      </w:tr>
      <w:tr w:rsidR="0032292D" w:rsidTr="0029116A">
        <w:trPr>
          <w:trHeight w:val="278"/>
          <w:tblHeader/>
        </w:trPr>
        <w:tc>
          <w:tcPr>
            <w:tcW w:w="2681" w:type="dxa"/>
            <w:vMerge/>
            <w:vAlign w:val="center"/>
          </w:tcPr>
          <w:p w:rsidR="0032292D" w:rsidRDefault="0032292D" w:rsidP="0032292D">
            <w:pPr>
              <w:spacing w:line="240" w:lineRule="auto"/>
              <w:rPr>
                <w:rFonts w:ascii="宋体" w:hAnsi="宋体" w:cs="Arial"/>
                <w:kern w:val="24"/>
                <w:sz w:val="21"/>
                <w:szCs w:val="21"/>
              </w:rPr>
            </w:pPr>
          </w:p>
        </w:tc>
        <w:tc>
          <w:tcPr>
            <w:tcW w:w="2389" w:type="dxa"/>
            <w:shd w:val="clear" w:color="auto" w:fill="auto"/>
            <w:vAlign w:val="center"/>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客户管理</w:t>
            </w:r>
          </w:p>
        </w:tc>
        <w:tc>
          <w:tcPr>
            <w:tcW w:w="3452" w:type="dxa"/>
            <w:shd w:val="clear" w:color="auto" w:fill="auto"/>
            <w:vAlign w:val="bottom"/>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购销部门</w:t>
            </w:r>
          </w:p>
        </w:tc>
      </w:tr>
      <w:tr w:rsidR="0032292D" w:rsidTr="0029116A">
        <w:trPr>
          <w:trHeight w:val="278"/>
          <w:tblHeader/>
        </w:trPr>
        <w:tc>
          <w:tcPr>
            <w:tcW w:w="2681" w:type="dxa"/>
            <w:vMerge/>
            <w:vAlign w:val="center"/>
          </w:tcPr>
          <w:p w:rsidR="0032292D" w:rsidRDefault="0032292D" w:rsidP="0032292D">
            <w:pPr>
              <w:spacing w:line="240" w:lineRule="auto"/>
              <w:rPr>
                <w:rFonts w:ascii="宋体" w:hAnsi="宋体" w:cs="Arial"/>
                <w:kern w:val="24"/>
                <w:sz w:val="21"/>
                <w:szCs w:val="21"/>
              </w:rPr>
            </w:pPr>
          </w:p>
        </w:tc>
        <w:tc>
          <w:tcPr>
            <w:tcW w:w="2389" w:type="dxa"/>
            <w:shd w:val="clear" w:color="auto" w:fill="auto"/>
            <w:vAlign w:val="center"/>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合同管理</w:t>
            </w:r>
          </w:p>
        </w:tc>
        <w:tc>
          <w:tcPr>
            <w:tcW w:w="3452" w:type="dxa"/>
            <w:shd w:val="clear" w:color="auto" w:fill="auto"/>
            <w:vAlign w:val="bottom"/>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购销部门、库领导</w:t>
            </w:r>
          </w:p>
        </w:tc>
      </w:tr>
      <w:tr w:rsidR="0032292D" w:rsidTr="0029116A">
        <w:trPr>
          <w:trHeight w:val="278"/>
          <w:tblHeader/>
        </w:trPr>
        <w:tc>
          <w:tcPr>
            <w:tcW w:w="2681" w:type="dxa"/>
            <w:vMerge/>
            <w:vAlign w:val="center"/>
          </w:tcPr>
          <w:p w:rsidR="0032292D" w:rsidRDefault="0032292D" w:rsidP="0032292D">
            <w:pPr>
              <w:spacing w:line="240" w:lineRule="auto"/>
              <w:rPr>
                <w:rFonts w:ascii="宋体" w:hAnsi="宋体" w:cs="Arial"/>
                <w:kern w:val="24"/>
                <w:sz w:val="21"/>
                <w:szCs w:val="21"/>
              </w:rPr>
            </w:pPr>
          </w:p>
        </w:tc>
        <w:tc>
          <w:tcPr>
            <w:tcW w:w="2389" w:type="dxa"/>
            <w:shd w:val="clear" w:color="auto" w:fill="auto"/>
            <w:vAlign w:val="center"/>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出入库通知单管理</w:t>
            </w:r>
          </w:p>
        </w:tc>
        <w:tc>
          <w:tcPr>
            <w:tcW w:w="3452" w:type="dxa"/>
            <w:shd w:val="clear" w:color="auto" w:fill="auto"/>
            <w:vAlign w:val="bottom"/>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购销部门、财务部门、仓储部门</w:t>
            </w:r>
          </w:p>
        </w:tc>
      </w:tr>
      <w:tr w:rsidR="0032292D" w:rsidTr="0029116A">
        <w:trPr>
          <w:trHeight w:val="278"/>
          <w:tblHeader/>
        </w:trPr>
        <w:tc>
          <w:tcPr>
            <w:tcW w:w="2681" w:type="dxa"/>
            <w:vMerge/>
            <w:vAlign w:val="center"/>
          </w:tcPr>
          <w:p w:rsidR="0032292D" w:rsidRDefault="0032292D" w:rsidP="0032292D">
            <w:pPr>
              <w:spacing w:line="240" w:lineRule="auto"/>
              <w:rPr>
                <w:rFonts w:ascii="宋体" w:hAnsi="宋体" w:cs="Arial"/>
                <w:kern w:val="24"/>
                <w:sz w:val="21"/>
                <w:szCs w:val="21"/>
              </w:rPr>
            </w:pPr>
          </w:p>
        </w:tc>
        <w:tc>
          <w:tcPr>
            <w:tcW w:w="2389" w:type="dxa"/>
            <w:shd w:val="clear" w:color="auto" w:fill="auto"/>
            <w:vAlign w:val="center"/>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粮食安全追溯</w:t>
            </w:r>
          </w:p>
        </w:tc>
        <w:tc>
          <w:tcPr>
            <w:tcW w:w="3452" w:type="dxa"/>
            <w:shd w:val="clear" w:color="auto" w:fill="auto"/>
            <w:vAlign w:val="bottom"/>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仓储部门、购销部门</w:t>
            </w:r>
          </w:p>
        </w:tc>
      </w:tr>
      <w:tr w:rsidR="0032292D" w:rsidTr="0029116A">
        <w:trPr>
          <w:trHeight w:val="278"/>
          <w:tblHeader/>
        </w:trPr>
        <w:tc>
          <w:tcPr>
            <w:tcW w:w="2681" w:type="dxa"/>
            <w:vMerge/>
            <w:vAlign w:val="center"/>
          </w:tcPr>
          <w:p w:rsidR="0032292D" w:rsidRDefault="0032292D" w:rsidP="0032292D">
            <w:pPr>
              <w:spacing w:line="240" w:lineRule="auto"/>
              <w:rPr>
                <w:rFonts w:ascii="宋体" w:hAnsi="宋体" w:cs="Arial"/>
                <w:kern w:val="24"/>
                <w:sz w:val="21"/>
                <w:szCs w:val="21"/>
              </w:rPr>
            </w:pPr>
          </w:p>
        </w:tc>
        <w:tc>
          <w:tcPr>
            <w:tcW w:w="2389" w:type="dxa"/>
            <w:shd w:val="clear" w:color="auto" w:fill="auto"/>
            <w:vAlign w:val="center"/>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粮食统计</w:t>
            </w:r>
            <w:r w:rsidRPr="00883D5B">
              <w:rPr>
                <w:rFonts w:ascii="宋体" w:hAnsi="宋体" w:cs="Arial" w:hint="eastAsia"/>
                <w:kern w:val="24"/>
                <w:sz w:val="21"/>
                <w:szCs w:val="21"/>
              </w:rPr>
              <w:t>查询</w:t>
            </w:r>
          </w:p>
        </w:tc>
        <w:tc>
          <w:tcPr>
            <w:tcW w:w="3452" w:type="dxa"/>
            <w:shd w:val="clear" w:color="auto" w:fill="auto"/>
            <w:vAlign w:val="bottom"/>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购销部门、仓储部门、财务部门</w:t>
            </w:r>
          </w:p>
        </w:tc>
      </w:tr>
      <w:tr w:rsidR="0032292D" w:rsidTr="0029116A">
        <w:trPr>
          <w:trHeight w:val="278"/>
          <w:tblHeader/>
        </w:trPr>
        <w:tc>
          <w:tcPr>
            <w:tcW w:w="2681" w:type="dxa"/>
            <w:vMerge/>
            <w:vAlign w:val="center"/>
          </w:tcPr>
          <w:p w:rsidR="0032292D" w:rsidRDefault="0032292D" w:rsidP="0032292D">
            <w:pPr>
              <w:spacing w:line="240" w:lineRule="auto"/>
              <w:rPr>
                <w:rFonts w:ascii="宋体" w:hAnsi="宋体" w:cs="Arial"/>
                <w:kern w:val="24"/>
                <w:sz w:val="21"/>
                <w:szCs w:val="21"/>
              </w:rPr>
            </w:pPr>
          </w:p>
        </w:tc>
        <w:tc>
          <w:tcPr>
            <w:tcW w:w="2389" w:type="dxa"/>
            <w:shd w:val="clear" w:color="auto" w:fill="auto"/>
            <w:vAlign w:val="center"/>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设备管理</w:t>
            </w:r>
          </w:p>
        </w:tc>
        <w:tc>
          <w:tcPr>
            <w:tcW w:w="3452" w:type="dxa"/>
            <w:shd w:val="clear" w:color="auto" w:fill="auto"/>
            <w:vAlign w:val="bottom"/>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购销部门、仓储部门、财务部门</w:t>
            </w:r>
          </w:p>
        </w:tc>
      </w:tr>
      <w:tr w:rsidR="0032292D" w:rsidTr="0029116A">
        <w:trPr>
          <w:trHeight w:val="278"/>
        </w:trPr>
        <w:tc>
          <w:tcPr>
            <w:tcW w:w="2681" w:type="dxa"/>
            <w:vMerge w:val="restart"/>
            <w:tcBorders>
              <w:top w:val="single" w:sz="4" w:space="0" w:color="auto"/>
              <w:left w:val="single" w:sz="4" w:space="0" w:color="auto"/>
              <w:right w:val="single" w:sz="4" w:space="0" w:color="auto"/>
            </w:tcBorders>
            <w:vAlign w:val="center"/>
          </w:tcPr>
          <w:p w:rsidR="0032292D" w:rsidRDefault="0032292D" w:rsidP="0032292D">
            <w:pPr>
              <w:spacing w:line="240" w:lineRule="auto"/>
              <w:rPr>
                <w:rFonts w:ascii="宋体" w:hAnsi="宋体" w:cs="Arial"/>
                <w:kern w:val="24"/>
                <w:sz w:val="21"/>
                <w:szCs w:val="21"/>
              </w:rPr>
            </w:pPr>
            <w:r>
              <w:rPr>
                <w:rFonts w:ascii="宋体" w:hAnsi="宋体" w:cs="Arial" w:hint="eastAsia"/>
                <w:kern w:val="24"/>
                <w:sz w:val="21"/>
                <w:szCs w:val="21"/>
              </w:rPr>
              <w:t>智能出入库</w:t>
            </w:r>
          </w:p>
        </w:tc>
        <w:tc>
          <w:tcPr>
            <w:tcW w:w="2389" w:type="dxa"/>
            <w:shd w:val="clear" w:color="auto" w:fill="auto"/>
            <w:vAlign w:val="center"/>
          </w:tcPr>
          <w:p w:rsidR="0032292D" w:rsidRPr="000B0B82" w:rsidRDefault="0032292D" w:rsidP="0032292D">
            <w:pPr>
              <w:rPr>
                <w:rFonts w:ascii="宋体" w:hAnsi="宋体" w:cs="Arial"/>
                <w:kern w:val="24"/>
                <w:sz w:val="21"/>
                <w:szCs w:val="21"/>
              </w:rPr>
            </w:pPr>
            <w:r>
              <w:rPr>
                <w:rFonts w:ascii="宋体" w:hAnsi="宋体" w:cs="Arial" w:hint="eastAsia"/>
                <w:kern w:val="24"/>
                <w:sz w:val="21"/>
                <w:szCs w:val="21"/>
              </w:rPr>
              <w:t>登记管理</w:t>
            </w:r>
          </w:p>
        </w:tc>
        <w:tc>
          <w:tcPr>
            <w:tcW w:w="3452" w:type="dxa"/>
            <w:shd w:val="clear" w:color="auto" w:fill="auto"/>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购销部门、保卫部门</w:t>
            </w:r>
          </w:p>
        </w:tc>
      </w:tr>
      <w:tr w:rsidR="0032292D" w:rsidTr="0029116A">
        <w:trPr>
          <w:trHeight w:val="278"/>
        </w:trPr>
        <w:tc>
          <w:tcPr>
            <w:tcW w:w="2681" w:type="dxa"/>
            <w:vMerge/>
            <w:tcBorders>
              <w:left w:val="single" w:sz="4" w:space="0" w:color="auto"/>
              <w:right w:val="single" w:sz="4" w:space="0" w:color="auto"/>
            </w:tcBorders>
            <w:vAlign w:val="center"/>
          </w:tcPr>
          <w:p w:rsidR="0032292D" w:rsidRDefault="0032292D" w:rsidP="0032292D">
            <w:pPr>
              <w:spacing w:line="240" w:lineRule="auto"/>
              <w:rPr>
                <w:rFonts w:ascii="宋体" w:hAnsi="宋体" w:cs="Arial"/>
                <w:kern w:val="24"/>
                <w:sz w:val="21"/>
                <w:szCs w:val="21"/>
              </w:rPr>
            </w:pPr>
          </w:p>
        </w:tc>
        <w:tc>
          <w:tcPr>
            <w:tcW w:w="2389" w:type="dxa"/>
            <w:shd w:val="clear" w:color="auto" w:fill="auto"/>
            <w:vAlign w:val="center"/>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扦样管理</w:t>
            </w:r>
          </w:p>
        </w:tc>
        <w:tc>
          <w:tcPr>
            <w:tcW w:w="3452" w:type="dxa"/>
            <w:shd w:val="clear" w:color="auto" w:fill="auto"/>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质检部门</w:t>
            </w:r>
          </w:p>
        </w:tc>
      </w:tr>
      <w:tr w:rsidR="0032292D" w:rsidTr="0029116A">
        <w:trPr>
          <w:trHeight w:val="278"/>
        </w:trPr>
        <w:tc>
          <w:tcPr>
            <w:tcW w:w="2681" w:type="dxa"/>
            <w:vMerge/>
            <w:tcBorders>
              <w:left w:val="single" w:sz="4" w:space="0" w:color="auto"/>
              <w:right w:val="single" w:sz="4" w:space="0" w:color="auto"/>
            </w:tcBorders>
            <w:vAlign w:val="center"/>
          </w:tcPr>
          <w:p w:rsidR="0032292D" w:rsidRDefault="0032292D" w:rsidP="0032292D">
            <w:pPr>
              <w:spacing w:line="240" w:lineRule="auto"/>
              <w:rPr>
                <w:rFonts w:ascii="宋体" w:hAnsi="宋体" w:cs="Arial"/>
                <w:kern w:val="24"/>
                <w:sz w:val="21"/>
                <w:szCs w:val="21"/>
              </w:rPr>
            </w:pPr>
          </w:p>
        </w:tc>
        <w:tc>
          <w:tcPr>
            <w:tcW w:w="2389" w:type="dxa"/>
            <w:shd w:val="clear" w:color="auto" w:fill="auto"/>
            <w:vAlign w:val="center"/>
          </w:tcPr>
          <w:p w:rsidR="0032292D" w:rsidRPr="000B0B82" w:rsidRDefault="00883D5B" w:rsidP="0032292D">
            <w:pPr>
              <w:rPr>
                <w:rFonts w:ascii="宋体" w:hAnsi="宋体" w:cs="Arial"/>
                <w:kern w:val="24"/>
                <w:sz w:val="21"/>
                <w:szCs w:val="21"/>
              </w:rPr>
            </w:pPr>
            <w:r>
              <w:rPr>
                <w:rFonts w:ascii="宋体" w:hAnsi="宋体" w:cs="Arial" w:hint="eastAsia"/>
                <w:kern w:val="24"/>
                <w:sz w:val="21"/>
                <w:szCs w:val="21"/>
              </w:rPr>
              <w:t>入库质检</w:t>
            </w:r>
          </w:p>
        </w:tc>
        <w:tc>
          <w:tcPr>
            <w:tcW w:w="3452" w:type="dxa"/>
            <w:shd w:val="clear" w:color="auto" w:fill="auto"/>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质检部门</w:t>
            </w:r>
          </w:p>
        </w:tc>
      </w:tr>
      <w:tr w:rsidR="0032292D" w:rsidTr="0029116A">
        <w:trPr>
          <w:trHeight w:val="278"/>
        </w:trPr>
        <w:tc>
          <w:tcPr>
            <w:tcW w:w="2681" w:type="dxa"/>
            <w:vMerge/>
            <w:tcBorders>
              <w:left w:val="single" w:sz="4" w:space="0" w:color="auto"/>
              <w:right w:val="single" w:sz="4" w:space="0" w:color="auto"/>
            </w:tcBorders>
            <w:vAlign w:val="center"/>
          </w:tcPr>
          <w:p w:rsidR="0032292D" w:rsidRDefault="0032292D" w:rsidP="0032292D">
            <w:pPr>
              <w:spacing w:line="240" w:lineRule="auto"/>
              <w:rPr>
                <w:rFonts w:ascii="宋体" w:hAnsi="宋体" w:cs="Arial"/>
                <w:kern w:val="24"/>
                <w:sz w:val="21"/>
                <w:szCs w:val="21"/>
              </w:rPr>
            </w:pPr>
          </w:p>
        </w:tc>
        <w:tc>
          <w:tcPr>
            <w:tcW w:w="2389" w:type="dxa"/>
            <w:shd w:val="clear" w:color="auto" w:fill="auto"/>
            <w:vAlign w:val="center"/>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计量管理</w:t>
            </w:r>
          </w:p>
        </w:tc>
        <w:tc>
          <w:tcPr>
            <w:tcW w:w="3452" w:type="dxa"/>
            <w:shd w:val="clear" w:color="auto" w:fill="auto"/>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购销部门</w:t>
            </w:r>
          </w:p>
        </w:tc>
      </w:tr>
      <w:tr w:rsidR="0032292D" w:rsidTr="0029116A">
        <w:trPr>
          <w:trHeight w:val="278"/>
        </w:trPr>
        <w:tc>
          <w:tcPr>
            <w:tcW w:w="2681" w:type="dxa"/>
            <w:vMerge/>
            <w:tcBorders>
              <w:left w:val="single" w:sz="4" w:space="0" w:color="auto"/>
              <w:right w:val="single" w:sz="4" w:space="0" w:color="auto"/>
            </w:tcBorders>
            <w:vAlign w:val="center"/>
          </w:tcPr>
          <w:p w:rsidR="0032292D" w:rsidRDefault="0032292D" w:rsidP="0032292D">
            <w:pPr>
              <w:spacing w:line="240" w:lineRule="auto"/>
              <w:rPr>
                <w:rFonts w:ascii="宋体" w:hAnsi="宋体" w:cs="Arial"/>
                <w:kern w:val="24"/>
                <w:sz w:val="21"/>
                <w:szCs w:val="21"/>
              </w:rPr>
            </w:pPr>
          </w:p>
        </w:tc>
        <w:tc>
          <w:tcPr>
            <w:tcW w:w="2389" w:type="dxa"/>
            <w:shd w:val="clear" w:color="auto" w:fill="auto"/>
            <w:vAlign w:val="center"/>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值仓管理</w:t>
            </w:r>
          </w:p>
        </w:tc>
        <w:tc>
          <w:tcPr>
            <w:tcW w:w="3452" w:type="dxa"/>
            <w:shd w:val="clear" w:color="auto" w:fill="auto"/>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仓储部门</w:t>
            </w:r>
          </w:p>
        </w:tc>
      </w:tr>
      <w:tr w:rsidR="0032292D" w:rsidTr="0029116A">
        <w:trPr>
          <w:trHeight w:val="278"/>
        </w:trPr>
        <w:tc>
          <w:tcPr>
            <w:tcW w:w="2681" w:type="dxa"/>
            <w:vMerge/>
            <w:tcBorders>
              <w:left w:val="single" w:sz="4" w:space="0" w:color="auto"/>
              <w:right w:val="single" w:sz="4" w:space="0" w:color="auto"/>
            </w:tcBorders>
            <w:vAlign w:val="center"/>
          </w:tcPr>
          <w:p w:rsidR="0032292D" w:rsidRDefault="0032292D" w:rsidP="0032292D">
            <w:pPr>
              <w:spacing w:line="240" w:lineRule="auto"/>
              <w:rPr>
                <w:rFonts w:ascii="宋体" w:hAnsi="宋体" w:cs="Arial"/>
                <w:kern w:val="24"/>
                <w:sz w:val="21"/>
                <w:szCs w:val="21"/>
              </w:rPr>
            </w:pPr>
          </w:p>
        </w:tc>
        <w:tc>
          <w:tcPr>
            <w:tcW w:w="2389" w:type="dxa"/>
            <w:shd w:val="clear" w:color="auto" w:fill="auto"/>
            <w:vAlign w:val="center"/>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结算管理</w:t>
            </w:r>
          </w:p>
        </w:tc>
        <w:tc>
          <w:tcPr>
            <w:tcW w:w="3452" w:type="dxa"/>
            <w:shd w:val="clear" w:color="auto" w:fill="auto"/>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购销部门、财务部门</w:t>
            </w:r>
          </w:p>
        </w:tc>
      </w:tr>
      <w:tr w:rsidR="0032292D" w:rsidTr="0029116A">
        <w:trPr>
          <w:trHeight w:val="278"/>
        </w:trPr>
        <w:tc>
          <w:tcPr>
            <w:tcW w:w="2681" w:type="dxa"/>
            <w:vMerge w:val="restart"/>
            <w:tcBorders>
              <w:top w:val="single" w:sz="4" w:space="0" w:color="auto"/>
              <w:left w:val="single" w:sz="4" w:space="0" w:color="auto"/>
              <w:right w:val="single" w:sz="4" w:space="0" w:color="auto"/>
            </w:tcBorders>
            <w:vAlign w:val="center"/>
          </w:tcPr>
          <w:p w:rsidR="0032292D" w:rsidRDefault="0032292D" w:rsidP="0032292D">
            <w:pPr>
              <w:spacing w:line="240" w:lineRule="auto"/>
              <w:rPr>
                <w:rFonts w:ascii="宋体" w:hAnsi="宋体" w:cs="Arial"/>
                <w:kern w:val="24"/>
                <w:sz w:val="21"/>
                <w:szCs w:val="21"/>
              </w:rPr>
            </w:pPr>
            <w:r>
              <w:rPr>
                <w:rFonts w:ascii="宋体" w:hAnsi="宋体" w:cs="Arial" w:hint="eastAsia"/>
                <w:kern w:val="24"/>
                <w:sz w:val="21"/>
                <w:szCs w:val="21"/>
              </w:rPr>
              <w:t>智能仓储保管</w:t>
            </w:r>
          </w:p>
        </w:tc>
        <w:tc>
          <w:tcPr>
            <w:tcW w:w="2389" w:type="dxa"/>
            <w:shd w:val="clear" w:color="auto" w:fill="auto"/>
            <w:vAlign w:val="center"/>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粮情检查</w:t>
            </w:r>
          </w:p>
        </w:tc>
        <w:tc>
          <w:tcPr>
            <w:tcW w:w="3452" w:type="dxa"/>
            <w:shd w:val="clear" w:color="auto" w:fill="auto"/>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仓储部门</w:t>
            </w:r>
          </w:p>
        </w:tc>
      </w:tr>
      <w:tr w:rsidR="0032292D" w:rsidTr="0029116A">
        <w:trPr>
          <w:trHeight w:val="278"/>
        </w:trPr>
        <w:tc>
          <w:tcPr>
            <w:tcW w:w="2681" w:type="dxa"/>
            <w:vMerge/>
            <w:tcBorders>
              <w:left w:val="single" w:sz="4" w:space="0" w:color="auto"/>
              <w:right w:val="single" w:sz="4" w:space="0" w:color="auto"/>
            </w:tcBorders>
            <w:vAlign w:val="center"/>
          </w:tcPr>
          <w:p w:rsidR="0032292D" w:rsidRDefault="0032292D" w:rsidP="0032292D">
            <w:pPr>
              <w:spacing w:line="240" w:lineRule="auto"/>
              <w:rPr>
                <w:rFonts w:ascii="宋体" w:hAnsi="宋体" w:cs="Arial"/>
                <w:kern w:val="24"/>
                <w:sz w:val="21"/>
                <w:szCs w:val="21"/>
              </w:rPr>
            </w:pPr>
          </w:p>
        </w:tc>
        <w:tc>
          <w:tcPr>
            <w:tcW w:w="2389" w:type="dxa"/>
            <w:shd w:val="clear" w:color="auto" w:fill="auto"/>
            <w:vAlign w:val="center"/>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粮情检测</w:t>
            </w:r>
          </w:p>
        </w:tc>
        <w:tc>
          <w:tcPr>
            <w:tcW w:w="3452" w:type="dxa"/>
            <w:shd w:val="clear" w:color="auto" w:fill="auto"/>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仓储部门</w:t>
            </w:r>
          </w:p>
        </w:tc>
      </w:tr>
      <w:tr w:rsidR="0032292D" w:rsidTr="0029116A">
        <w:trPr>
          <w:trHeight w:val="278"/>
        </w:trPr>
        <w:tc>
          <w:tcPr>
            <w:tcW w:w="2681" w:type="dxa"/>
            <w:vMerge/>
            <w:tcBorders>
              <w:left w:val="single" w:sz="4" w:space="0" w:color="auto"/>
              <w:right w:val="single" w:sz="4" w:space="0" w:color="auto"/>
            </w:tcBorders>
            <w:vAlign w:val="center"/>
          </w:tcPr>
          <w:p w:rsidR="0032292D" w:rsidRDefault="0032292D" w:rsidP="0032292D">
            <w:pPr>
              <w:spacing w:line="240" w:lineRule="auto"/>
              <w:rPr>
                <w:rFonts w:ascii="宋体" w:hAnsi="宋体" w:cs="Arial"/>
                <w:kern w:val="24"/>
                <w:sz w:val="21"/>
                <w:szCs w:val="21"/>
              </w:rPr>
            </w:pPr>
          </w:p>
        </w:tc>
        <w:tc>
          <w:tcPr>
            <w:tcW w:w="2389" w:type="dxa"/>
            <w:shd w:val="clear" w:color="auto" w:fill="auto"/>
            <w:vAlign w:val="center"/>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通风管理</w:t>
            </w:r>
          </w:p>
        </w:tc>
        <w:tc>
          <w:tcPr>
            <w:tcW w:w="3452" w:type="dxa"/>
            <w:shd w:val="clear" w:color="auto" w:fill="auto"/>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仓储部门</w:t>
            </w:r>
          </w:p>
        </w:tc>
      </w:tr>
      <w:tr w:rsidR="0032292D" w:rsidTr="0029116A">
        <w:trPr>
          <w:trHeight w:val="278"/>
        </w:trPr>
        <w:tc>
          <w:tcPr>
            <w:tcW w:w="2681" w:type="dxa"/>
            <w:vMerge/>
            <w:tcBorders>
              <w:left w:val="single" w:sz="4" w:space="0" w:color="auto"/>
              <w:right w:val="single" w:sz="4" w:space="0" w:color="auto"/>
            </w:tcBorders>
            <w:vAlign w:val="center"/>
          </w:tcPr>
          <w:p w:rsidR="0032292D" w:rsidRDefault="0032292D" w:rsidP="0032292D">
            <w:pPr>
              <w:spacing w:line="240" w:lineRule="auto"/>
              <w:rPr>
                <w:rFonts w:ascii="宋体" w:hAnsi="宋体" w:cs="Arial"/>
                <w:kern w:val="24"/>
                <w:sz w:val="21"/>
                <w:szCs w:val="21"/>
              </w:rPr>
            </w:pPr>
          </w:p>
        </w:tc>
        <w:tc>
          <w:tcPr>
            <w:tcW w:w="2389" w:type="dxa"/>
            <w:shd w:val="clear" w:color="auto" w:fill="auto"/>
            <w:vAlign w:val="center"/>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熏蒸管理</w:t>
            </w:r>
          </w:p>
        </w:tc>
        <w:tc>
          <w:tcPr>
            <w:tcW w:w="3452" w:type="dxa"/>
            <w:shd w:val="clear" w:color="auto" w:fill="auto"/>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仓储部门</w:t>
            </w:r>
          </w:p>
        </w:tc>
      </w:tr>
      <w:tr w:rsidR="0032292D" w:rsidTr="0029116A">
        <w:trPr>
          <w:trHeight w:val="278"/>
        </w:trPr>
        <w:tc>
          <w:tcPr>
            <w:tcW w:w="2681" w:type="dxa"/>
            <w:vMerge/>
            <w:tcBorders>
              <w:left w:val="single" w:sz="4" w:space="0" w:color="auto"/>
              <w:right w:val="single" w:sz="4" w:space="0" w:color="auto"/>
            </w:tcBorders>
            <w:vAlign w:val="center"/>
          </w:tcPr>
          <w:p w:rsidR="0032292D" w:rsidRDefault="0032292D" w:rsidP="0032292D">
            <w:pPr>
              <w:spacing w:line="240" w:lineRule="auto"/>
              <w:rPr>
                <w:rFonts w:ascii="宋体" w:hAnsi="宋体" w:cs="Arial"/>
                <w:kern w:val="24"/>
                <w:sz w:val="21"/>
                <w:szCs w:val="21"/>
              </w:rPr>
            </w:pPr>
          </w:p>
        </w:tc>
        <w:tc>
          <w:tcPr>
            <w:tcW w:w="2389" w:type="dxa"/>
            <w:shd w:val="clear" w:color="auto" w:fill="auto"/>
            <w:vAlign w:val="center"/>
          </w:tcPr>
          <w:p w:rsidR="0032292D" w:rsidRPr="00975B75" w:rsidRDefault="0032292D" w:rsidP="0032292D">
            <w:pPr>
              <w:rPr>
                <w:rFonts w:ascii="宋体" w:hAnsi="宋体" w:cs="Arial"/>
                <w:color w:val="000000"/>
                <w:kern w:val="24"/>
                <w:sz w:val="21"/>
                <w:szCs w:val="21"/>
              </w:rPr>
            </w:pPr>
            <w:r w:rsidRPr="00975B75">
              <w:rPr>
                <w:rFonts w:ascii="宋体" w:hAnsi="宋体" w:cs="Arial" w:hint="eastAsia"/>
                <w:color w:val="000000"/>
                <w:kern w:val="24"/>
                <w:sz w:val="21"/>
                <w:szCs w:val="21"/>
              </w:rPr>
              <w:t>粮食数量监测</w:t>
            </w:r>
          </w:p>
        </w:tc>
        <w:tc>
          <w:tcPr>
            <w:tcW w:w="3452" w:type="dxa"/>
            <w:shd w:val="clear" w:color="auto" w:fill="auto"/>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仓储部门</w:t>
            </w:r>
          </w:p>
        </w:tc>
      </w:tr>
      <w:tr w:rsidR="0032292D" w:rsidTr="0029116A">
        <w:trPr>
          <w:trHeight w:val="278"/>
        </w:trPr>
        <w:tc>
          <w:tcPr>
            <w:tcW w:w="2681" w:type="dxa"/>
            <w:vMerge/>
            <w:tcBorders>
              <w:left w:val="single" w:sz="4" w:space="0" w:color="auto"/>
              <w:right w:val="single" w:sz="4" w:space="0" w:color="auto"/>
            </w:tcBorders>
            <w:vAlign w:val="center"/>
          </w:tcPr>
          <w:p w:rsidR="0032292D" w:rsidRDefault="0032292D" w:rsidP="0032292D">
            <w:pPr>
              <w:spacing w:line="240" w:lineRule="auto"/>
              <w:rPr>
                <w:rFonts w:ascii="宋体" w:hAnsi="宋体" w:cs="Arial"/>
                <w:kern w:val="24"/>
                <w:sz w:val="21"/>
                <w:szCs w:val="21"/>
              </w:rPr>
            </w:pPr>
          </w:p>
        </w:tc>
        <w:tc>
          <w:tcPr>
            <w:tcW w:w="2389" w:type="dxa"/>
            <w:shd w:val="clear" w:color="auto" w:fill="auto"/>
            <w:vAlign w:val="center"/>
          </w:tcPr>
          <w:p w:rsidR="0032292D" w:rsidRPr="00975B75" w:rsidRDefault="0032292D" w:rsidP="0032292D">
            <w:pPr>
              <w:rPr>
                <w:rFonts w:ascii="宋体" w:hAnsi="宋体" w:cs="Arial"/>
                <w:color w:val="000000"/>
                <w:kern w:val="24"/>
                <w:sz w:val="21"/>
                <w:szCs w:val="21"/>
              </w:rPr>
            </w:pPr>
            <w:r w:rsidRPr="00975B75">
              <w:rPr>
                <w:rFonts w:ascii="宋体" w:hAnsi="宋体" w:cs="Arial" w:hint="eastAsia"/>
                <w:color w:val="000000"/>
                <w:kern w:val="24"/>
                <w:sz w:val="21"/>
                <w:szCs w:val="21"/>
              </w:rPr>
              <w:t>在库粮油质检</w:t>
            </w:r>
          </w:p>
        </w:tc>
        <w:tc>
          <w:tcPr>
            <w:tcW w:w="3452" w:type="dxa"/>
            <w:shd w:val="clear" w:color="auto" w:fill="auto"/>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质检部门、仓储部门</w:t>
            </w:r>
          </w:p>
        </w:tc>
      </w:tr>
      <w:tr w:rsidR="0032292D" w:rsidTr="0029116A">
        <w:trPr>
          <w:trHeight w:val="278"/>
        </w:trPr>
        <w:tc>
          <w:tcPr>
            <w:tcW w:w="2681" w:type="dxa"/>
            <w:vMerge/>
            <w:tcBorders>
              <w:left w:val="single" w:sz="4" w:space="0" w:color="auto"/>
              <w:right w:val="single" w:sz="4" w:space="0" w:color="auto"/>
            </w:tcBorders>
            <w:vAlign w:val="center"/>
          </w:tcPr>
          <w:p w:rsidR="0032292D" w:rsidRDefault="0032292D" w:rsidP="0032292D">
            <w:pPr>
              <w:spacing w:line="240" w:lineRule="auto"/>
              <w:rPr>
                <w:rFonts w:ascii="宋体" w:hAnsi="宋体" w:cs="Arial"/>
                <w:kern w:val="24"/>
                <w:sz w:val="21"/>
                <w:szCs w:val="21"/>
              </w:rPr>
            </w:pPr>
          </w:p>
        </w:tc>
        <w:tc>
          <w:tcPr>
            <w:tcW w:w="2389" w:type="dxa"/>
            <w:shd w:val="clear" w:color="auto" w:fill="auto"/>
            <w:vAlign w:val="center"/>
          </w:tcPr>
          <w:p w:rsidR="0032292D" w:rsidRPr="00975B75" w:rsidRDefault="0032292D" w:rsidP="0032292D">
            <w:pPr>
              <w:rPr>
                <w:rFonts w:ascii="宋体" w:hAnsi="宋体" w:cs="Arial"/>
                <w:color w:val="000000"/>
                <w:kern w:val="24"/>
                <w:sz w:val="21"/>
                <w:szCs w:val="21"/>
              </w:rPr>
            </w:pPr>
            <w:r w:rsidRPr="00975B75">
              <w:rPr>
                <w:rFonts w:ascii="宋体" w:hAnsi="宋体" w:cs="Arial" w:hint="eastAsia"/>
                <w:color w:val="000000"/>
                <w:kern w:val="24"/>
                <w:sz w:val="21"/>
                <w:szCs w:val="21"/>
              </w:rPr>
              <w:t>化学药剂管理</w:t>
            </w:r>
          </w:p>
        </w:tc>
        <w:tc>
          <w:tcPr>
            <w:tcW w:w="3452" w:type="dxa"/>
            <w:shd w:val="clear" w:color="auto" w:fill="auto"/>
            <w:vAlign w:val="bottom"/>
          </w:tcPr>
          <w:p w:rsidR="0032292D" w:rsidRPr="000B0B82" w:rsidRDefault="0032292D" w:rsidP="0032292D">
            <w:pPr>
              <w:rPr>
                <w:rFonts w:ascii="宋体" w:hAnsi="宋体" w:cs="Arial"/>
                <w:kern w:val="24"/>
                <w:sz w:val="21"/>
                <w:szCs w:val="21"/>
              </w:rPr>
            </w:pPr>
            <w:r w:rsidRPr="000B0B82">
              <w:rPr>
                <w:rFonts w:ascii="宋体" w:hAnsi="宋体" w:cs="Arial" w:hint="eastAsia"/>
                <w:kern w:val="24"/>
                <w:sz w:val="21"/>
                <w:szCs w:val="21"/>
              </w:rPr>
              <w:t>仓储部门</w:t>
            </w:r>
          </w:p>
        </w:tc>
      </w:tr>
      <w:tr w:rsidR="0032292D" w:rsidTr="001015DB">
        <w:trPr>
          <w:trHeight w:val="278"/>
        </w:trPr>
        <w:tc>
          <w:tcPr>
            <w:tcW w:w="2681" w:type="dxa"/>
            <w:vMerge w:val="restart"/>
            <w:tcBorders>
              <w:left w:val="single" w:sz="4" w:space="0" w:color="auto"/>
              <w:right w:val="single" w:sz="4" w:space="0" w:color="auto"/>
            </w:tcBorders>
            <w:vAlign w:val="center"/>
          </w:tcPr>
          <w:p w:rsidR="0032292D" w:rsidRDefault="0032292D" w:rsidP="0032292D">
            <w:pPr>
              <w:spacing w:line="240" w:lineRule="auto"/>
              <w:rPr>
                <w:rFonts w:ascii="宋体" w:hAnsi="宋体" w:cs="Arial"/>
                <w:kern w:val="24"/>
                <w:sz w:val="21"/>
                <w:szCs w:val="21"/>
              </w:rPr>
            </w:pPr>
            <w:bookmarkStart w:id="25" w:name="_Hlk488611553"/>
            <w:r>
              <w:rPr>
                <w:rFonts w:ascii="宋体" w:hAnsi="宋体" w:cs="Arial" w:hint="eastAsia"/>
                <w:kern w:val="24"/>
                <w:sz w:val="21"/>
                <w:szCs w:val="21"/>
              </w:rPr>
              <w:t>智能安防</w:t>
            </w:r>
            <w:bookmarkEnd w:id="25"/>
          </w:p>
        </w:tc>
        <w:tc>
          <w:tcPr>
            <w:tcW w:w="2389" w:type="dxa"/>
            <w:tcBorders>
              <w:top w:val="single" w:sz="4" w:space="0" w:color="auto"/>
              <w:left w:val="single" w:sz="4" w:space="0" w:color="auto"/>
              <w:bottom w:val="single" w:sz="4" w:space="0" w:color="auto"/>
              <w:right w:val="single" w:sz="4" w:space="0" w:color="auto"/>
            </w:tcBorders>
            <w:vAlign w:val="center"/>
          </w:tcPr>
          <w:p w:rsidR="0032292D" w:rsidRPr="00975B75" w:rsidRDefault="0032292D" w:rsidP="0032292D">
            <w:pPr>
              <w:spacing w:line="240" w:lineRule="auto"/>
              <w:rPr>
                <w:rFonts w:ascii="宋体" w:hAnsi="宋体" w:cs="Arial"/>
                <w:color w:val="000000"/>
                <w:kern w:val="24"/>
                <w:sz w:val="21"/>
                <w:szCs w:val="21"/>
              </w:rPr>
            </w:pPr>
            <w:r w:rsidRPr="00975B75">
              <w:rPr>
                <w:rFonts w:ascii="宋体" w:hAnsi="宋体" w:cs="Arial" w:hint="eastAsia"/>
                <w:color w:val="000000"/>
                <w:kern w:val="24"/>
                <w:sz w:val="21"/>
                <w:szCs w:val="21"/>
              </w:rPr>
              <w:t>库区视频监控（报警）</w:t>
            </w:r>
          </w:p>
        </w:tc>
        <w:tc>
          <w:tcPr>
            <w:tcW w:w="3452" w:type="dxa"/>
            <w:tcBorders>
              <w:top w:val="single" w:sz="4" w:space="0" w:color="auto"/>
              <w:left w:val="single" w:sz="4" w:space="0" w:color="auto"/>
              <w:bottom w:val="single" w:sz="4" w:space="0" w:color="auto"/>
              <w:right w:val="single" w:sz="4" w:space="0" w:color="auto"/>
            </w:tcBorders>
          </w:tcPr>
          <w:p w:rsidR="0032292D" w:rsidRDefault="0032292D" w:rsidP="0032292D">
            <w:pPr>
              <w:spacing w:line="240" w:lineRule="auto"/>
              <w:rPr>
                <w:rFonts w:ascii="宋体" w:hAnsi="宋体" w:cs="Arial"/>
                <w:kern w:val="24"/>
                <w:sz w:val="21"/>
                <w:szCs w:val="21"/>
              </w:rPr>
            </w:pPr>
            <w:r>
              <w:rPr>
                <w:rFonts w:ascii="宋体" w:hAnsi="宋体" w:cs="Arial" w:hint="eastAsia"/>
                <w:kern w:val="24"/>
                <w:sz w:val="21"/>
                <w:szCs w:val="21"/>
              </w:rPr>
              <w:t>保卫部门</w:t>
            </w:r>
          </w:p>
        </w:tc>
      </w:tr>
      <w:tr w:rsidR="0032292D" w:rsidTr="001015DB">
        <w:trPr>
          <w:trHeight w:val="278"/>
        </w:trPr>
        <w:tc>
          <w:tcPr>
            <w:tcW w:w="2681" w:type="dxa"/>
            <w:vMerge/>
            <w:tcBorders>
              <w:left w:val="single" w:sz="4" w:space="0" w:color="auto"/>
              <w:right w:val="single" w:sz="4" w:space="0" w:color="auto"/>
            </w:tcBorders>
            <w:vAlign w:val="center"/>
          </w:tcPr>
          <w:p w:rsidR="0032292D" w:rsidRDefault="0032292D" w:rsidP="0032292D">
            <w:pPr>
              <w:spacing w:line="240" w:lineRule="auto"/>
              <w:rPr>
                <w:rFonts w:ascii="宋体" w:hAnsi="宋体" w:cs="Arial"/>
                <w:kern w:val="24"/>
                <w:sz w:val="21"/>
                <w:szCs w:val="21"/>
              </w:rPr>
            </w:pPr>
          </w:p>
        </w:tc>
        <w:tc>
          <w:tcPr>
            <w:tcW w:w="2389" w:type="dxa"/>
            <w:tcBorders>
              <w:top w:val="single" w:sz="4" w:space="0" w:color="auto"/>
              <w:left w:val="single" w:sz="4" w:space="0" w:color="auto"/>
              <w:bottom w:val="single" w:sz="4" w:space="0" w:color="auto"/>
              <w:right w:val="single" w:sz="4" w:space="0" w:color="auto"/>
            </w:tcBorders>
            <w:vAlign w:val="center"/>
          </w:tcPr>
          <w:p w:rsidR="0032292D" w:rsidRPr="00975B75" w:rsidRDefault="0032292D" w:rsidP="0032292D">
            <w:pPr>
              <w:spacing w:line="240" w:lineRule="auto"/>
              <w:rPr>
                <w:rFonts w:ascii="宋体" w:hAnsi="宋体" w:cs="Arial"/>
                <w:color w:val="000000"/>
                <w:kern w:val="24"/>
                <w:sz w:val="21"/>
                <w:szCs w:val="21"/>
              </w:rPr>
            </w:pPr>
            <w:r w:rsidRPr="00975B75">
              <w:rPr>
                <w:rFonts w:ascii="宋体" w:hAnsi="宋体" w:cs="Arial" w:hint="eastAsia"/>
                <w:color w:val="000000"/>
                <w:kern w:val="24"/>
                <w:sz w:val="21"/>
                <w:szCs w:val="21"/>
              </w:rPr>
              <w:t>仓内视频监控（报警）</w:t>
            </w:r>
          </w:p>
        </w:tc>
        <w:tc>
          <w:tcPr>
            <w:tcW w:w="3452" w:type="dxa"/>
            <w:tcBorders>
              <w:top w:val="single" w:sz="4" w:space="0" w:color="auto"/>
              <w:left w:val="single" w:sz="4" w:space="0" w:color="auto"/>
              <w:bottom w:val="single" w:sz="4" w:space="0" w:color="auto"/>
              <w:right w:val="single" w:sz="4" w:space="0" w:color="auto"/>
            </w:tcBorders>
          </w:tcPr>
          <w:p w:rsidR="0032292D" w:rsidRDefault="0032292D" w:rsidP="0032292D">
            <w:pPr>
              <w:spacing w:line="240" w:lineRule="auto"/>
              <w:rPr>
                <w:rFonts w:ascii="宋体" w:hAnsi="宋体" w:cs="Arial"/>
                <w:kern w:val="24"/>
                <w:sz w:val="21"/>
                <w:szCs w:val="21"/>
              </w:rPr>
            </w:pPr>
            <w:r>
              <w:rPr>
                <w:rFonts w:ascii="宋体" w:hAnsi="宋体" w:cs="Arial" w:hint="eastAsia"/>
                <w:kern w:val="24"/>
                <w:sz w:val="21"/>
                <w:szCs w:val="21"/>
              </w:rPr>
              <w:t>仓储部门</w:t>
            </w:r>
          </w:p>
        </w:tc>
      </w:tr>
    </w:tbl>
    <w:p w:rsidR="00160D9F" w:rsidRPr="00160D9F" w:rsidRDefault="00160D9F" w:rsidP="00160D9F">
      <w:pPr>
        <w:numPr>
          <w:ilvl w:val="1"/>
          <w:numId w:val="1"/>
        </w:numPr>
        <w:snapToGrid w:val="0"/>
        <w:outlineLvl w:val="1"/>
        <w:rPr>
          <w:rFonts w:eastAsia="黑体"/>
          <w:sz w:val="30"/>
          <w:szCs w:val="30"/>
        </w:rPr>
      </w:pPr>
      <w:bookmarkStart w:id="26" w:name="_Toc485995579"/>
      <w:bookmarkStart w:id="27" w:name="_Toc489259169"/>
      <w:r w:rsidRPr="00160D9F">
        <w:rPr>
          <w:rFonts w:eastAsia="黑体" w:hint="eastAsia"/>
          <w:sz w:val="30"/>
          <w:szCs w:val="30"/>
        </w:rPr>
        <w:t>粮库系统建设</w:t>
      </w:r>
      <w:bookmarkEnd w:id="26"/>
      <w:bookmarkEnd w:id="27"/>
    </w:p>
    <w:p w:rsidR="00160D9F" w:rsidRPr="00160D9F" w:rsidRDefault="00160D9F" w:rsidP="00160D9F">
      <w:pPr>
        <w:keepNext/>
        <w:keepLines/>
        <w:numPr>
          <w:ilvl w:val="2"/>
          <w:numId w:val="1"/>
        </w:numPr>
        <w:ind w:left="0" w:firstLine="0"/>
        <w:outlineLvl w:val="2"/>
        <w:rPr>
          <w:rFonts w:eastAsia="黑体"/>
          <w:bCs/>
          <w:sz w:val="30"/>
          <w:szCs w:val="32"/>
        </w:rPr>
      </w:pPr>
      <w:bookmarkStart w:id="28" w:name="_Toc485995580"/>
      <w:bookmarkStart w:id="29" w:name="_Toc489259170"/>
      <w:r w:rsidRPr="00160D9F">
        <w:rPr>
          <w:rFonts w:eastAsia="黑体" w:hint="eastAsia"/>
          <w:bCs/>
          <w:sz w:val="30"/>
          <w:szCs w:val="32"/>
        </w:rPr>
        <w:t>粮库业务管理</w:t>
      </w:r>
      <w:bookmarkEnd w:id="28"/>
      <w:bookmarkEnd w:id="29"/>
    </w:p>
    <w:p w:rsidR="00160D9F" w:rsidRPr="00160D9F" w:rsidRDefault="00160D9F" w:rsidP="00160D9F">
      <w:pPr>
        <w:keepNext/>
        <w:keepLines/>
        <w:numPr>
          <w:ilvl w:val="3"/>
          <w:numId w:val="1"/>
        </w:numPr>
        <w:ind w:left="993" w:hanging="993"/>
        <w:outlineLvl w:val="3"/>
        <w:rPr>
          <w:rFonts w:ascii="黑体" w:eastAsia="黑体" w:hAnsi="黑体"/>
          <w:bCs/>
          <w:szCs w:val="24"/>
        </w:rPr>
      </w:pPr>
      <w:bookmarkStart w:id="30" w:name="_Toc485995581"/>
      <w:bookmarkStart w:id="31" w:name="_Toc489259171"/>
      <w:r w:rsidRPr="00160D9F">
        <w:rPr>
          <w:rFonts w:ascii="黑体" w:eastAsia="黑体" w:hAnsi="黑体" w:hint="eastAsia"/>
          <w:bCs/>
          <w:szCs w:val="24"/>
        </w:rPr>
        <w:t>基础数据管理</w:t>
      </w:r>
      <w:bookmarkEnd w:id="30"/>
      <w:bookmarkEnd w:id="31"/>
    </w:p>
    <w:p w:rsidR="00160D9F" w:rsidRPr="00160D9F" w:rsidRDefault="00160D9F" w:rsidP="00160D9F">
      <w:pPr>
        <w:ind w:firstLineChars="200" w:firstLine="480"/>
      </w:pPr>
      <w:r w:rsidRPr="00160D9F">
        <w:rPr>
          <w:rFonts w:hint="eastAsia"/>
        </w:rPr>
        <w:t>对粮库信息化系统的基础数据进行维护，实现对其它业务模块的数据支撑。包含仓储企业信息、库点信息、仓房/廒间/货位信息、油罐信息和组织机构维护等，并支持对各业务模块的审批流程设置、单据打印格式维护、检化验标准设置、业务人员帐号管理等。</w:t>
      </w:r>
    </w:p>
    <w:p w:rsidR="00160D9F" w:rsidRDefault="00160D9F" w:rsidP="00160D9F">
      <w:pPr>
        <w:ind w:firstLineChars="200" w:firstLine="482"/>
      </w:pPr>
      <w:r w:rsidRPr="00160D9F">
        <w:rPr>
          <w:b/>
        </w:rPr>
        <w:t>仓储企业信息：</w:t>
      </w:r>
      <w:r w:rsidRPr="00160D9F">
        <w:t>对仓储企业基本信息进行维护，包含企业名称、统一社会信用代码、企业性质、工商登记编号、法人、地址、电话、经度、纬度、注册资本、从业人数、所属行政区划等关键信息。</w:t>
      </w:r>
    </w:p>
    <w:p w:rsidR="00E6165C" w:rsidRPr="00160D9F" w:rsidRDefault="00E6165C" w:rsidP="00E6165C">
      <w:pPr>
        <w:ind w:firstLineChars="200" w:firstLine="482"/>
      </w:pPr>
      <w:r w:rsidRPr="00160D9F">
        <w:rPr>
          <w:b/>
        </w:rPr>
        <w:t>组织机构维护：</w:t>
      </w:r>
      <w:r w:rsidRPr="00160D9F">
        <w:t>对库点的组织机构进行维护，按照管理要求分为三级，分别为部门、岗位、人员。支持对部门名称、岗位类型进行自定义。</w:t>
      </w:r>
    </w:p>
    <w:p w:rsidR="00160D9F" w:rsidRPr="00160D9F" w:rsidRDefault="00160D9F" w:rsidP="00160D9F">
      <w:pPr>
        <w:ind w:firstLineChars="200" w:firstLine="482"/>
      </w:pPr>
      <w:r w:rsidRPr="00160D9F">
        <w:rPr>
          <w:b/>
        </w:rPr>
        <w:t>库点信息：</w:t>
      </w:r>
      <w:r w:rsidRPr="00160D9F">
        <w:t>对仓储企业下属的库点基本信息进行维护，包含库点名称、所属仓储企业、库点类别、建成日期、设计仓容、地址、电话、经度、纬度、所属行政区划等。</w:t>
      </w:r>
    </w:p>
    <w:p w:rsidR="00160D9F" w:rsidRPr="00160D9F" w:rsidRDefault="00160D9F" w:rsidP="00160D9F">
      <w:pPr>
        <w:ind w:firstLineChars="200" w:firstLine="482"/>
      </w:pPr>
      <w:r w:rsidRPr="00160D9F">
        <w:rPr>
          <w:rFonts w:hint="eastAsia"/>
          <w:b/>
        </w:rPr>
        <w:t>仓房/廒间/货位信息：</w:t>
      </w:r>
      <w:r w:rsidRPr="00160D9F">
        <w:rPr>
          <w:rFonts w:hint="eastAsia"/>
        </w:rPr>
        <w:t>对库点内的仓房、敖间、货位基本信息进行维护，包含仓房编号、仓房类型、廒间编号、货位编号，以及仓房/廒间/货位对应的设计容量、通风方式、隔热措施、气密性、设计年限、是否国债投资、启用日期、当前状态、责任保管员等。</w:t>
      </w:r>
    </w:p>
    <w:p w:rsidR="00160D9F" w:rsidRPr="00160D9F" w:rsidRDefault="00160D9F" w:rsidP="00160D9F">
      <w:pPr>
        <w:ind w:firstLineChars="200" w:firstLine="482"/>
      </w:pPr>
      <w:r w:rsidRPr="00160D9F">
        <w:rPr>
          <w:b/>
        </w:rPr>
        <w:t>油罐信息：</w:t>
      </w:r>
      <w:r w:rsidRPr="00160D9F">
        <w:t>对库内的油罐信息进行维护，包含油罐编号、设计容量、</w:t>
      </w:r>
      <w:r w:rsidRPr="00160D9F">
        <w:rPr>
          <w:rFonts w:hint="eastAsia"/>
        </w:rPr>
        <w:t>设计年限、是否国债投资、启用日期、</w:t>
      </w:r>
      <w:r w:rsidRPr="00160D9F">
        <w:t>当前状态、责任保管员等。</w:t>
      </w:r>
    </w:p>
    <w:p w:rsidR="00160D9F" w:rsidRPr="00160D9F" w:rsidRDefault="00160D9F" w:rsidP="00160D9F">
      <w:pPr>
        <w:ind w:firstLineChars="200" w:firstLine="482"/>
      </w:pPr>
      <w:r w:rsidRPr="00160D9F">
        <w:rPr>
          <w:b/>
        </w:rPr>
        <w:t>检化验标准设置：</w:t>
      </w:r>
      <w:r w:rsidRPr="00160D9F">
        <w:t>支持对各检化验项目的标准进行设置，可以根据不同的品种、库存性质设置对应检验项目合格的上限和下限。</w:t>
      </w:r>
    </w:p>
    <w:p w:rsidR="00160D9F" w:rsidRPr="00160D9F" w:rsidRDefault="00E6165C" w:rsidP="00160D9F">
      <w:pPr>
        <w:ind w:firstLineChars="200" w:firstLine="482"/>
      </w:pPr>
      <w:r>
        <w:rPr>
          <w:rFonts w:hint="eastAsia"/>
          <w:b/>
        </w:rPr>
        <w:lastRenderedPageBreak/>
        <w:t>用户</w:t>
      </w:r>
      <w:r w:rsidR="00160D9F" w:rsidRPr="00160D9F">
        <w:rPr>
          <w:b/>
        </w:rPr>
        <w:t>管理：</w:t>
      </w:r>
      <w:r w:rsidR="00160D9F" w:rsidRPr="00160D9F">
        <w:t>支持对系统使用人员的帐号、密码进行初始化和自主修改，并支持按照帐号设置系统应用权限。</w:t>
      </w:r>
    </w:p>
    <w:p w:rsidR="00160D9F" w:rsidRPr="00160D9F" w:rsidRDefault="00160D9F" w:rsidP="00160D9F">
      <w:pPr>
        <w:keepNext/>
        <w:keepLines/>
        <w:numPr>
          <w:ilvl w:val="3"/>
          <w:numId w:val="1"/>
        </w:numPr>
        <w:ind w:left="993" w:hanging="993"/>
        <w:outlineLvl w:val="3"/>
        <w:rPr>
          <w:rFonts w:ascii="黑体" w:eastAsia="黑体" w:hAnsi="黑体"/>
          <w:bCs/>
          <w:szCs w:val="24"/>
        </w:rPr>
      </w:pPr>
      <w:bookmarkStart w:id="32" w:name="_Toc489259172"/>
      <w:r w:rsidRPr="00160D9F">
        <w:rPr>
          <w:rFonts w:ascii="黑体" w:eastAsia="黑体" w:hAnsi="黑体"/>
          <w:bCs/>
          <w:szCs w:val="24"/>
        </w:rPr>
        <w:t>计划管理</w:t>
      </w:r>
      <w:bookmarkEnd w:id="32"/>
    </w:p>
    <w:p w:rsidR="00160D9F" w:rsidRPr="00160D9F" w:rsidRDefault="00160D9F" w:rsidP="00160D9F">
      <w:pPr>
        <w:numPr>
          <w:ilvl w:val="0"/>
          <w:numId w:val="2"/>
        </w:numPr>
        <w:outlineLvl w:val="4"/>
      </w:pPr>
      <w:r w:rsidRPr="00160D9F">
        <w:rPr>
          <w:rFonts w:hint="eastAsia"/>
        </w:rPr>
        <w:t>业务活动描述</w:t>
      </w:r>
    </w:p>
    <w:p w:rsidR="00160D9F" w:rsidRPr="00160D9F" w:rsidRDefault="00160D9F" w:rsidP="00160D9F">
      <w:pPr>
        <w:ind w:firstLineChars="200" w:firstLine="480"/>
      </w:pPr>
      <w:r w:rsidRPr="00160D9F">
        <w:rPr>
          <w:rFonts w:hint="eastAsia"/>
        </w:rPr>
        <w:t>对粮库的计划任务进行信息化管理，实现对库点收购计划、销售计划、轮换计划的编制、分解与进度查询。系统支持计划的生效与执行完成，支持每份计划的详细信息查看，能够依据出入库作业数据及时体现计划的进展情况。</w:t>
      </w:r>
      <w:r w:rsidR="003E60F9">
        <w:rPr>
          <w:rFonts w:hint="eastAsia"/>
        </w:rPr>
        <w:t>要求计划的录入、修改</w:t>
      </w:r>
      <w:r w:rsidR="0085791F">
        <w:rPr>
          <w:rFonts w:hint="eastAsia"/>
        </w:rPr>
        <w:t>及删除与审批分离。</w:t>
      </w:r>
    </w:p>
    <w:p w:rsidR="00160D9F" w:rsidRPr="00160D9F" w:rsidRDefault="00160D9F" w:rsidP="00160D9F">
      <w:pPr>
        <w:keepNext/>
        <w:keepLines/>
        <w:numPr>
          <w:ilvl w:val="3"/>
          <w:numId w:val="1"/>
        </w:numPr>
        <w:ind w:left="993" w:hanging="993"/>
        <w:outlineLvl w:val="3"/>
        <w:rPr>
          <w:rFonts w:ascii="黑体" w:eastAsia="黑体" w:hAnsi="黑体"/>
          <w:bCs/>
          <w:szCs w:val="24"/>
        </w:rPr>
      </w:pPr>
      <w:bookmarkStart w:id="33" w:name="_Toc485995582"/>
      <w:bookmarkStart w:id="34" w:name="_Toc489259173"/>
      <w:r w:rsidRPr="00160D9F">
        <w:rPr>
          <w:rFonts w:ascii="黑体" w:eastAsia="黑体" w:hAnsi="黑体" w:hint="eastAsia"/>
          <w:bCs/>
          <w:szCs w:val="24"/>
        </w:rPr>
        <w:t>客户管理</w:t>
      </w:r>
      <w:bookmarkEnd w:id="33"/>
      <w:bookmarkEnd w:id="34"/>
    </w:p>
    <w:p w:rsidR="00160D9F" w:rsidRPr="00160D9F" w:rsidRDefault="00160D9F" w:rsidP="00B82F82">
      <w:pPr>
        <w:numPr>
          <w:ilvl w:val="0"/>
          <w:numId w:val="12"/>
        </w:numPr>
        <w:outlineLvl w:val="4"/>
      </w:pPr>
      <w:r w:rsidRPr="00160D9F">
        <w:rPr>
          <w:rFonts w:hint="eastAsia"/>
        </w:rPr>
        <w:t>业务活动描述</w:t>
      </w:r>
    </w:p>
    <w:p w:rsidR="00160D9F" w:rsidRPr="00160D9F" w:rsidRDefault="00160D9F" w:rsidP="00160D9F">
      <w:pPr>
        <w:ind w:firstLineChars="200" w:firstLine="480"/>
      </w:pPr>
      <w:r w:rsidRPr="00160D9F">
        <w:t>对与库点发生购销往来业务的客户</w:t>
      </w:r>
      <w:r w:rsidR="00F25106">
        <w:t>档案进行管理</w:t>
      </w:r>
      <w:r w:rsidR="00F25106">
        <w:rPr>
          <w:rFonts w:hint="eastAsia"/>
        </w:rPr>
        <w:t>，并和智能出入库等模块联动。</w:t>
      </w:r>
      <w:r w:rsidRPr="00160D9F">
        <w:rPr>
          <w:rFonts w:hint="eastAsia"/>
        </w:rPr>
        <w:t>支持对客户不良记录的维护和</w:t>
      </w:r>
      <w:r w:rsidR="006C4429">
        <w:rPr>
          <w:rFonts w:hint="eastAsia"/>
        </w:rPr>
        <w:t>管理</w:t>
      </w:r>
      <w:r w:rsidRPr="00160D9F">
        <w:rPr>
          <w:rFonts w:hint="eastAsia"/>
        </w:rPr>
        <w:t>，并可以将发生过不良记录的客户设置为黑名单。</w:t>
      </w:r>
      <w:r w:rsidR="00FA405D" w:rsidRPr="00FA405D">
        <w:rPr>
          <w:rFonts w:hint="eastAsia"/>
        </w:rPr>
        <w:t>客户黑名单</w:t>
      </w:r>
      <w:r w:rsidR="00FA405D">
        <w:rPr>
          <w:rFonts w:hint="eastAsia"/>
        </w:rPr>
        <w:t>的管理</w:t>
      </w:r>
      <w:r w:rsidR="00FA405D" w:rsidRPr="00FA405D">
        <w:rPr>
          <w:rFonts w:hint="eastAsia"/>
        </w:rPr>
        <w:t>支持对上级下发的失信客户设置的黑名单，也支持对本库往来业务中存在不良记录的客户设置黑名单，黑名单设置后，系统中应限制对该客户的业务往来。</w:t>
      </w:r>
      <w:r w:rsidR="0085791F">
        <w:rPr>
          <w:rFonts w:hint="eastAsia"/>
        </w:rPr>
        <w:t>客户信息的管理和审批需要分离。</w:t>
      </w:r>
    </w:p>
    <w:p w:rsidR="00160D9F" w:rsidRPr="00FA405D" w:rsidRDefault="00160D9F" w:rsidP="00160D9F">
      <w:pPr>
        <w:ind w:firstLineChars="200" w:firstLine="480"/>
      </w:pPr>
      <w:r w:rsidRPr="00FA405D">
        <w:t>客户</w:t>
      </w:r>
      <w:r w:rsidRPr="00FA405D">
        <w:rPr>
          <w:rFonts w:hint="eastAsia"/>
        </w:rPr>
        <w:t>档案：</w:t>
      </w:r>
      <w:r w:rsidR="00FA405D" w:rsidRPr="00FA405D">
        <w:rPr>
          <w:rFonts w:hint="eastAsia"/>
        </w:rPr>
        <w:t>包括</w:t>
      </w:r>
      <w:r w:rsidRPr="00FA405D">
        <w:rPr>
          <w:rFonts w:hint="eastAsia"/>
        </w:rPr>
        <w:t>客户的工商登记编号/身份证号、客户名称、客户类别、法人、联系人、联系电话、地址、注册资本、所属行政区划等基础信息。</w:t>
      </w:r>
    </w:p>
    <w:p w:rsidR="00160D9F" w:rsidRPr="00FA405D" w:rsidRDefault="00160D9F" w:rsidP="00160D9F">
      <w:pPr>
        <w:ind w:firstLineChars="200" w:firstLine="480"/>
      </w:pPr>
      <w:r w:rsidRPr="00FA405D">
        <w:t>客户不良记录：</w:t>
      </w:r>
      <w:r w:rsidR="00FA405D">
        <w:rPr>
          <w:rFonts w:hint="eastAsia"/>
        </w:rPr>
        <w:t>包括</w:t>
      </w:r>
      <w:r w:rsidRPr="00FA405D">
        <w:rPr>
          <w:rFonts w:hint="eastAsia"/>
        </w:rPr>
        <w:t>发生日期、涉粮数量、涉及金额、记录类型和记录描述等关键信息。</w:t>
      </w:r>
    </w:p>
    <w:p w:rsidR="00160D9F" w:rsidRPr="00160D9F" w:rsidRDefault="00160D9F" w:rsidP="00160D9F">
      <w:pPr>
        <w:keepNext/>
        <w:keepLines/>
        <w:numPr>
          <w:ilvl w:val="3"/>
          <w:numId w:val="1"/>
        </w:numPr>
        <w:ind w:left="993" w:hanging="993"/>
        <w:outlineLvl w:val="3"/>
        <w:rPr>
          <w:rFonts w:ascii="黑体" w:eastAsia="黑体" w:hAnsi="黑体"/>
          <w:bCs/>
          <w:szCs w:val="24"/>
        </w:rPr>
      </w:pPr>
      <w:bookmarkStart w:id="35" w:name="_Toc489259174"/>
      <w:r w:rsidRPr="00160D9F">
        <w:rPr>
          <w:rFonts w:ascii="黑体" w:eastAsia="黑体" w:hAnsi="黑体"/>
          <w:bCs/>
          <w:szCs w:val="24"/>
        </w:rPr>
        <w:t>合同管理</w:t>
      </w:r>
      <w:bookmarkEnd w:id="35"/>
    </w:p>
    <w:p w:rsidR="00160D9F" w:rsidRPr="00160D9F" w:rsidRDefault="00160D9F" w:rsidP="00B82F82">
      <w:pPr>
        <w:numPr>
          <w:ilvl w:val="0"/>
          <w:numId w:val="7"/>
        </w:numPr>
        <w:outlineLvl w:val="4"/>
      </w:pPr>
      <w:r w:rsidRPr="00160D9F">
        <w:t>业务活动描述</w:t>
      </w:r>
    </w:p>
    <w:p w:rsidR="00893277" w:rsidRDefault="00160D9F" w:rsidP="00160D9F">
      <w:pPr>
        <w:ind w:firstLineChars="200" w:firstLine="480"/>
      </w:pPr>
      <w:r w:rsidRPr="00160D9F">
        <w:t>对与库点</w:t>
      </w:r>
      <w:r w:rsidR="006C4429">
        <w:rPr>
          <w:rFonts w:hint="eastAsia"/>
        </w:rPr>
        <w:t>粮油</w:t>
      </w:r>
      <w:r w:rsidRPr="00160D9F">
        <w:t>购销合同进行管理</w:t>
      </w:r>
      <w:r w:rsidR="00DA2B0B">
        <w:rPr>
          <w:rFonts w:hint="eastAsia"/>
        </w:rPr>
        <w:t>。包括</w:t>
      </w:r>
      <w:r w:rsidRPr="00160D9F">
        <w:t>合同的</w:t>
      </w:r>
      <w:r w:rsidR="00DA2B0B">
        <w:rPr>
          <w:rFonts w:hint="eastAsia"/>
        </w:rPr>
        <w:t>录入</w:t>
      </w:r>
      <w:r w:rsidRPr="00160D9F">
        <w:t>、中止</w:t>
      </w:r>
      <w:r w:rsidR="00DA2B0B">
        <w:rPr>
          <w:rFonts w:hint="eastAsia"/>
        </w:rPr>
        <w:t>、</w:t>
      </w:r>
      <w:r w:rsidRPr="00160D9F">
        <w:t>变更</w:t>
      </w:r>
      <w:r w:rsidR="00DA2B0B">
        <w:rPr>
          <w:rFonts w:hint="eastAsia"/>
        </w:rPr>
        <w:t>和</w:t>
      </w:r>
      <w:r w:rsidRPr="00160D9F">
        <w:t>审批</w:t>
      </w:r>
      <w:r w:rsidR="00893277">
        <w:rPr>
          <w:rFonts w:hint="eastAsia"/>
        </w:rPr>
        <w:t>，支持</w:t>
      </w:r>
      <w:r w:rsidR="00893277" w:rsidRPr="00893277">
        <w:rPr>
          <w:rFonts w:hint="eastAsia"/>
        </w:rPr>
        <w:t>合同</w:t>
      </w:r>
      <w:r w:rsidR="00893277">
        <w:rPr>
          <w:rFonts w:hint="eastAsia"/>
        </w:rPr>
        <w:t>附件管理和</w:t>
      </w:r>
      <w:r w:rsidR="00893277" w:rsidRPr="00893277">
        <w:rPr>
          <w:rFonts w:hint="eastAsia"/>
        </w:rPr>
        <w:t>自定义</w:t>
      </w:r>
      <w:r w:rsidR="00893277">
        <w:rPr>
          <w:rFonts w:hint="eastAsia"/>
        </w:rPr>
        <w:t>审批</w:t>
      </w:r>
      <w:r w:rsidR="00893277" w:rsidRPr="00893277">
        <w:rPr>
          <w:rFonts w:hint="eastAsia"/>
        </w:rPr>
        <w:t>流程</w:t>
      </w:r>
      <w:r w:rsidR="00893277">
        <w:rPr>
          <w:rFonts w:hint="eastAsia"/>
        </w:rPr>
        <w:t>。</w:t>
      </w:r>
    </w:p>
    <w:p w:rsidR="00160D9F" w:rsidRPr="00160D9F" w:rsidRDefault="00160D9F" w:rsidP="00160D9F">
      <w:pPr>
        <w:ind w:firstLineChars="200" w:firstLine="480"/>
      </w:pPr>
      <w:r w:rsidRPr="00DA2B0B">
        <w:t>合同</w:t>
      </w:r>
      <w:r w:rsidR="00DA2B0B" w:rsidRPr="00DA2B0B">
        <w:rPr>
          <w:rFonts w:hint="eastAsia"/>
        </w:rPr>
        <w:t>数据包括</w:t>
      </w:r>
      <w:r w:rsidR="00DA2B0B">
        <w:rPr>
          <w:rFonts w:hint="eastAsia"/>
        </w:rPr>
        <w:t>：</w:t>
      </w:r>
      <w:r w:rsidRPr="00160D9F">
        <w:t>合同编号、供方、需方、签订日期、粮食品种、性质、等级、数量、单价</w:t>
      </w:r>
      <w:r w:rsidR="00DA2B0B">
        <w:rPr>
          <w:rFonts w:hint="eastAsia"/>
        </w:rPr>
        <w:t>、</w:t>
      </w:r>
      <w:r w:rsidRPr="00160D9F">
        <w:t>质量标准、损耗标准、运输方式、结算方式、违约责任、解除条件、争议解决方式、供</w:t>
      </w:r>
      <w:r w:rsidRPr="00160D9F">
        <w:rPr>
          <w:rFonts w:hint="eastAsia"/>
        </w:rPr>
        <w:t>/</w:t>
      </w:r>
      <w:r w:rsidR="00DA2B0B">
        <w:t>需方银行账号信息等</w:t>
      </w:r>
      <w:r w:rsidRPr="00160D9F">
        <w:t>。</w:t>
      </w:r>
    </w:p>
    <w:p w:rsidR="00160D9F" w:rsidRPr="00160D9F" w:rsidRDefault="00160D9F" w:rsidP="00160D9F">
      <w:pPr>
        <w:numPr>
          <w:ilvl w:val="0"/>
          <w:numId w:val="2"/>
        </w:numPr>
        <w:outlineLvl w:val="4"/>
      </w:pPr>
      <w:r w:rsidRPr="00160D9F">
        <w:t>业务活动流程图</w:t>
      </w:r>
      <w:r w:rsidR="00893277" w:rsidRPr="00893277">
        <w:rPr>
          <w:rFonts w:hint="eastAsia"/>
          <w:color w:val="FF0000"/>
        </w:rPr>
        <w:t>（改）</w:t>
      </w:r>
    </w:p>
    <w:p w:rsidR="00160D9F" w:rsidRPr="00160D9F" w:rsidRDefault="00374268" w:rsidP="00160D9F">
      <w:pPr>
        <w:jc w:val="center"/>
      </w:pPr>
      <w:r>
        <w:rPr>
          <w:noProof/>
        </w:rPr>
        <w:lastRenderedPageBreak/>
        <w:drawing>
          <wp:inline distT="0" distB="0" distL="0" distR="0">
            <wp:extent cx="3171825" cy="23050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171825" cy="2305050"/>
                    </a:xfrm>
                    <a:prstGeom prst="rect">
                      <a:avLst/>
                    </a:prstGeom>
                    <a:noFill/>
                    <a:ln w="9525">
                      <a:noFill/>
                      <a:miter lim="800000"/>
                      <a:headEnd/>
                      <a:tailEnd/>
                    </a:ln>
                  </pic:spPr>
                </pic:pic>
              </a:graphicData>
            </a:graphic>
          </wp:inline>
        </w:drawing>
      </w:r>
    </w:p>
    <w:p w:rsidR="00160D9F" w:rsidRPr="00160D9F" w:rsidRDefault="00160D9F" w:rsidP="00160D9F">
      <w:pPr>
        <w:keepNext/>
        <w:keepLines/>
        <w:numPr>
          <w:ilvl w:val="3"/>
          <w:numId w:val="1"/>
        </w:numPr>
        <w:ind w:left="993" w:hanging="993"/>
        <w:outlineLvl w:val="3"/>
        <w:rPr>
          <w:rFonts w:ascii="黑体" w:eastAsia="黑体" w:hAnsi="黑体"/>
          <w:bCs/>
          <w:szCs w:val="24"/>
        </w:rPr>
      </w:pPr>
      <w:bookmarkStart w:id="36" w:name="_Toc489259175"/>
      <w:r w:rsidRPr="00160D9F">
        <w:rPr>
          <w:rFonts w:ascii="宋体" w:eastAsia="黑体" w:hAnsi="宋体" w:cs="Arial" w:hint="eastAsia"/>
          <w:bCs/>
          <w:kern w:val="24"/>
          <w:sz w:val="21"/>
          <w:szCs w:val="21"/>
        </w:rPr>
        <w:t>出入库通知单管理</w:t>
      </w:r>
      <w:bookmarkEnd w:id="36"/>
    </w:p>
    <w:p w:rsidR="00160D9F" w:rsidRPr="00160D9F" w:rsidRDefault="00160D9F" w:rsidP="00B82F82">
      <w:pPr>
        <w:numPr>
          <w:ilvl w:val="0"/>
          <w:numId w:val="8"/>
        </w:numPr>
        <w:outlineLvl w:val="4"/>
      </w:pPr>
      <w:r w:rsidRPr="00160D9F">
        <w:t>业务活动描述</w:t>
      </w:r>
    </w:p>
    <w:p w:rsidR="007B52B9" w:rsidRPr="009618B5" w:rsidRDefault="007B52B9" w:rsidP="009618B5">
      <w:pPr>
        <w:ind w:firstLineChars="200" w:firstLine="480"/>
      </w:pPr>
      <w:r w:rsidRPr="009618B5">
        <w:rPr>
          <w:rFonts w:hint="eastAsia"/>
        </w:rPr>
        <w:t>出入库通知单</w:t>
      </w:r>
      <w:r w:rsidR="009618B5" w:rsidRPr="009618B5">
        <w:rPr>
          <w:rFonts w:hint="eastAsia"/>
        </w:rPr>
        <w:t>的管理</w:t>
      </w:r>
      <w:r w:rsidRPr="009618B5">
        <w:rPr>
          <w:rFonts w:hint="eastAsia"/>
        </w:rPr>
        <w:t>必须和合同</w:t>
      </w:r>
      <w:r w:rsidR="009618B5" w:rsidRPr="009618B5">
        <w:rPr>
          <w:rFonts w:hint="eastAsia"/>
        </w:rPr>
        <w:t>管理及出入库业务相</w:t>
      </w:r>
      <w:r w:rsidRPr="009618B5">
        <w:rPr>
          <w:rFonts w:hint="eastAsia"/>
        </w:rPr>
        <w:t>关联，</w:t>
      </w:r>
      <w:r w:rsidR="009618B5" w:rsidRPr="009618B5">
        <w:rPr>
          <w:rFonts w:hint="eastAsia"/>
        </w:rPr>
        <w:t>出入库通知单管理和审批必须分离</w:t>
      </w:r>
      <w:r w:rsidRPr="009618B5">
        <w:rPr>
          <w:rFonts w:hint="eastAsia"/>
        </w:rPr>
        <w:t>。</w:t>
      </w:r>
    </w:p>
    <w:p w:rsidR="00160D9F" w:rsidRPr="00160D9F" w:rsidRDefault="00160D9F" w:rsidP="00160D9F">
      <w:pPr>
        <w:ind w:firstLineChars="200" w:firstLine="480"/>
      </w:pPr>
      <w:r w:rsidRPr="009618B5">
        <w:t>入库通知单</w:t>
      </w:r>
      <w:r w:rsidR="009618B5">
        <w:rPr>
          <w:rFonts w:hint="eastAsia"/>
        </w:rPr>
        <w:t>包括客户</w:t>
      </w:r>
      <w:r w:rsidRPr="00160D9F">
        <w:t>、品种、业务日期、数量等信息。</w:t>
      </w:r>
    </w:p>
    <w:p w:rsidR="00160D9F" w:rsidRPr="009618B5" w:rsidRDefault="00160D9F" w:rsidP="00160D9F">
      <w:pPr>
        <w:ind w:firstLineChars="200" w:firstLine="480"/>
      </w:pPr>
      <w:r w:rsidRPr="009618B5">
        <w:t>出库通知单</w:t>
      </w:r>
      <w:r w:rsidR="009618B5">
        <w:rPr>
          <w:rFonts w:hint="eastAsia"/>
        </w:rPr>
        <w:t>包括</w:t>
      </w:r>
      <w:r w:rsidRPr="009618B5">
        <w:t>客户、品种、业务日期、数量等信息</w:t>
      </w:r>
      <w:r w:rsidR="009618B5">
        <w:rPr>
          <w:rFonts w:hint="eastAsia"/>
        </w:rPr>
        <w:t>。</w:t>
      </w:r>
    </w:p>
    <w:p w:rsidR="00160D9F" w:rsidRPr="00160D9F" w:rsidRDefault="00160D9F" w:rsidP="00B82F82">
      <w:pPr>
        <w:numPr>
          <w:ilvl w:val="0"/>
          <w:numId w:val="7"/>
        </w:numPr>
        <w:outlineLvl w:val="4"/>
      </w:pPr>
      <w:r w:rsidRPr="00160D9F">
        <w:t>业务活动流程图</w:t>
      </w:r>
    </w:p>
    <w:p w:rsidR="00160D9F" w:rsidRPr="00160D9F" w:rsidRDefault="00374268" w:rsidP="00160D9F">
      <w:pPr>
        <w:jc w:val="center"/>
      </w:pPr>
      <w:r>
        <w:rPr>
          <w:noProof/>
        </w:rPr>
        <w:drawing>
          <wp:inline distT="0" distB="0" distL="0" distR="0">
            <wp:extent cx="4705350" cy="340995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705350" cy="3409950"/>
                    </a:xfrm>
                    <a:prstGeom prst="rect">
                      <a:avLst/>
                    </a:prstGeom>
                    <a:noFill/>
                    <a:ln w="9525">
                      <a:noFill/>
                      <a:miter lim="800000"/>
                      <a:headEnd/>
                      <a:tailEnd/>
                    </a:ln>
                  </pic:spPr>
                </pic:pic>
              </a:graphicData>
            </a:graphic>
          </wp:inline>
        </w:drawing>
      </w:r>
    </w:p>
    <w:p w:rsidR="00160D9F" w:rsidRPr="00160D9F" w:rsidRDefault="00160D9F" w:rsidP="00160D9F">
      <w:pPr>
        <w:keepNext/>
        <w:keepLines/>
        <w:numPr>
          <w:ilvl w:val="3"/>
          <w:numId w:val="1"/>
        </w:numPr>
        <w:ind w:left="993" w:hanging="993"/>
        <w:outlineLvl w:val="3"/>
        <w:rPr>
          <w:rFonts w:ascii="黑体" w:eastAsia="黑体" w:hAnsi="黑体"/>
          <w:bCs/>
          <w:szCs w:val="24"/>
        </w:rPr>
      </w:pPr>
      <w:bookmarkStart w:id="37" w:name="_Toc489259176"/>
      <w:r w:rsidRPr="00160D9F">
        <w:rPr>
          <w:rFonts w:ascii="宋体" w:eastAsia="黑体" w:hAnsi="宋体" w:cs="Arial" w:hint="eastAsia"/>
          <w:bCs/>
          <w:kern w:val="24"/>
          <w:sz w:val="21"/>
          <w:szCs w:val="21"/>
        </w:rPr>
        <w:lastRenderedPageBreak/>
        <w:t>粮食安全追溯</w:t>
      </w:r>
      <w:bookmarkEnd w:id="37"/>
    </w:p>
    <w:p w:rsidR="00160D9F" w:rsidRPr="00160D9F" w:rsidRDefault="00160D9F" w:rsidP="00B82F82">
      <w:pPr>
        <w:numPr>
          <w:ilvl w:val="0"/>
          <w:numId w:val="9"/>
        </w:numPr>
        <w:outlineLvl w:val="4"/>
      </w:pPr>
      <w:r w:rsidRPr="00160D9F">
        <w:t>业务活动描述</w:t>
      </w:r>
    </w:p>
    <w:p w:rsidR="00160D9F" w:rsidRPr="00160D9F" w:rsidRDefault="00160D9F" w:rsidP="00160D9F">
      <w:pPr>
        <w:ind w:firstLineChars="200" w:firstLine="480"/>
      </w:pPr>
      <w:r w:rsidRPr="00160D9F">
        <w:t>粮食满仓验收后，形成正式货位，生成粮食库存识别代码。能够实现对该货位粮食的来源、保管期间的粮情检查记录、质检记录、保管作业记录以及出库质检记录进行跟踪，实现从粮食入库到出库的全生命周期质量安全追溯。</w:t>
      </w:r>
    </w:p>
    <w:p w:rsidR="00160D9F" w:rsidRPr="00160D9F" w:rsidRDefault="00160D9F" w:rsidP="00160D9F">
      <w:pPr>
        <w:ind w:firstLineChars="200" w:firstLine="482"/>
      </w:pPr>
      <w:r w:rsidRPr="00160D9F">
        <w:rPr>
          <w:b/>
        </w:rPr>
        <w:t>粮食生命周期管理：</w:t>
      </w:r>
      <w:r w:rsidRPr="00160D9F">
        <w:t>能够对满仓验收完成并形成正式货位的粮食，生成库存识别代码。实现对该货位粮食全部的入库车辆明细（售粮人、检化验结果、数量、车牌号、各岗位业务操作人员等）进行跟踪查询；实现对保管期间的全部粮情检查记录、粮情检测记录、通风记录、质检记录、熏蒸记录等信息进行集成展示；实现对粮食的出库质检记录以及全部的出库车辆明细（购粮人、检化验结果、数量、车牌号、各岗位业务操作人员等）进行跟踪查询。</w:t>
      </w:r>
    </w:p>
    <w:p w:rsidR="00160D9F" w:rsidRPr="00160D9F" w:rsidRDefault="00160D9F" w:rsidP="00B82F82">
      <w:pPr>
        <w:numPr>
          <w:ilvl w:val="0"/>
          <w:numId w:val="7"/>
        </w:numPr>
        <w:outlineLvl w:val="4"/>
      </w:pPr>
      <w:r w:rsidRPr="00160D9F">
        <w:t>业务活动流程图</w:t>
      </w:r>
    </w:p>
    <w:p w:rsidR="00160D9F" w:rsidRPr="00160D9F" w:rsidRDefault="00374268" w:rsidP="00160D9F">
      <w:pPr>
        <w:jc w:val="center"/>
        <w:rPr>
          <w:color w:val="FF0000"/>
        </w:rPr>
      </w:pPr>
      <w:r>
        <w:rPr>
          <w:noProof/>
        </w:rPr>
        <w:drawing>
          <wp:inline distT="0" distB="0" distL="0" distR="0">
            <wp:extent cx="4705350" cy="380047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705350" cy="3800475"/>
                    </a:xfrm>
                    <a:prstGeom prst="rect">
                      <a:avLst/>
                    </a:prstGeom>
                    <a:noFill/>
                    <a:ln w="9525">
                      <a:noFill/>
                      <a:miter lim="800000"/>
                      <a:headEnd/>
                      <a:tailEnd/>
                    </a:ln>
                  </pic:spPr>
                </pic:pic>
              </a:graphicData>
            </a:graphic>
          </wp:inline>
        </w:drawing>
      </w:r>
    </w:p>
    <w:p w:rsidR="00160D9F" w:rsidRPr="00160D9F" w:rsidRDefault="00160D9F" w:rsidP="00160D9F">
      <w:pPr>
        <w:keepNext/>
        <w:keepLines/>
        <w:numPr>
          <w:ilvl w:val="3"/>
          <w:numId w:val="1"/>
        </w:numPr>
        <w:ind w:left="993" w:hanging="993"/>
        <w:outlineLvl w:val="3"/>
        <w:rPr>
          <w:rFonts w:ascii="黑体" w:eastAsia="黑体" w:hAnsi="黑体"/>
          <w:bCs/>
          <w:szCs w:val="24"/>
        </w:rPr>
      </w:pPr>
      <w:bookmarkStart w:id="38" w:name="_Toc489259177"/>
      <w:r w:rsidRPr="00160D9F">
        <w:rPr>
          <w:rFonts w:ascii="宋体" w:eastAsia="黑体" w:hAnsi="宋体" w:cs="Arial" w:hint="eastAsia"/>
          <w:bCs/>
          <w:kern w:val="24"/>
          <w:sz w:val="21"/>
          <w:szCs w:val="21"/>
        </w:rPr>
        <w:t>粮食统计查询</w:t>
      </w:r>
      <w:bookmarkEnd w:id="38"/>
    </w:p>
    <w:p w:rsidR="00160D9F" w:rsidRPr="00160D9F" w:rsidRDefault="00160D9F" w:rsidP="00B82F82">
      <w:pPr>
        <w:numPr>
          <w:ilvl w:val="0"/>
          <w:numId w:val="10"/>
        </w:numPr>
        <w:outlineLvl w:val="4"/>
      </w:pPr>
      <w:r w:rsidRPr="00160D9F">
        <w:t>业务活动描述</w:t>
      </w:r>
    </w:p>
    <w:p w:rsidR="00160D9F" w:rsidRPr="00160D9F" w:rsidRDefault="00160D9F" w:rsidP="00160D9F">
      <w:pPr>
        <w:ind w:firstLineChars="200" w:firstLine="480"/>
      </w:pPr>
      <w:r w:rsidRPr="00160D9F">
        <w:t>实现对库点粮食购销、保管各业务数据的统计查询分析。按照业务具体划分</w:t>
      </w:r>
      <w:r w:rsidRPr="00160D9F">
        <w:lastRenderedPageBreak/>
        <w:t>为计划执行情况、粮食出入库日结单、结算情况查询、购销合同台账、库存总账、分仓保管账、质量台账、药剂台账、设备设施统计查询等。</w:t>
      </w:r>
    </w:p>
    <w:p w:rsidR="00160D9F" w:rsidRPr="00160D9F" w:rsidRDefault="00160D9F" w:rsidP="00160D9F">
      <w:pPr>
        <w:ind w:firstLineChars="200" w:firstLine="482"/>
      </w:pPr>
      <w:r w:rsidRPr="00160D9F">
        <w:rPr>
          <w:b/>
        </w:rPr>
        <w:t>计划执行情况</w:t>
      </w:r>
      <w:r w:rsidRPr="00160D9F">
        <w:rPr>
          <w:rFonts w:hint="eastAsia"/>
          <w:b/>
        </w:rPr>
        <w:t>：</w:t>
      </w:r>
      <w:r w:rsidRPr="00160D9F">
        <w:rPr>
          <w:rFonts w:hint="eastAsia"/>
        </w:rPr>
        <w:t>支持对收购、销售、轮换计划的执行情况进行统计查询，支持按照计划文号、计划状态、品种、计划类型、计划时间等条件对计划进行跟踪查询，实现对计划数量、已执行数量、执行比例等关键数据有效掌握。</w:t>
      </w:r>
    </w:p>
    <w:p w:rsidR="00160D9F" w:rsidRPr="00160D9F" w:rsidRDefault="00160D9F" w:rsidP="00160D9F">
      <w:pPr>
        <w:ind w:firstLineChars="200" w:firstLine="482"/>
      </w:pPr>
      <w:r w:rsidRPr="00160D9F">
        <w:rPr>
          <w:b/>
        </w:rPr>
        <w:t>粮食出入库日结单</w:t>
      </w:r>
      <w:r w:rsidRPr="00160D9F">
        <w:rPr>
          <w:rFonts w:hint="eastAsia"/>
          <w:b/>
        </w:rPr>
        <w:t>：</w:t>
      </w:r>
      <w:r w:rsidRPr="00160D9F">
        <w:rPr>
          <w:rFonts w:hint="eastAsia"/>
        </w:rPr>
        <w:t>支持按日查询统计出入库结算情况，可以按汇总查询，也支持按明细统计，</w:t>
      </w:r>
      <w:r w:rsidRPr="00160D9F">
        <w:rPr>
          <w:rFonts w:ascii="宋体" w:hAnsi="宋体" w:hint="eastAsia"/>
        </w:rPr>
        <w:t>支持按库存性质，等级状态，业务时间段，水分等信息进行筛选查询</w:t>
      </w:r>
      <w:r w:rsidRPr="00160D9F">
        <w:rPr>
          <w:rFonts w:hint="eastAsia"/>
        </w:rPr>
        <w:t>，实现对日出入库检斤信息、检验信息、客户信息以及结算信息等关键数据有效掌握。</w:t>
      </w:r>
    </w:p>
    <w:p w:rsidR="00160D9F" w:rsidRPr="00160D9F" w:rsidRDefault="00160D9F" w:rsidP="00160D9F">
      <w:pPr>
        <w:ind w:firstLineChars="200" w:firstLine="482"/>
      </w:pPr>
      <w:r w:rsidRPr="00160D9F">
        <w:rPr>
          <w:b/>
        </w:rPr>
        <w:t>结算情况查询</w:t>
      </w:r>
      <w:r w:rsidRPr="00160D9F">
        <w:rPr>
          <w:rFonts w:hint="eastAsia"/>
          <w:b/>
        </w:rPr>
        <w:t>：</w:t>
      </w:r>
      <w:r w:rsidRPr="00160D9F">
        <w:rPr>
          <w:rFonts w:hint="eastAsia"/>
        </w:rPr>
        <w:t>支持对收购/销售结算信息进行汇总查询，支持按照结算单审核状态、客户、结算日期、单价区间、是否付款、结算金额区间进行跟踪查询，，实现对结算单据、客户信息、结算单价、结算数量、日期等关键数据有效掌握。</w:t>
      </w:r>
    </w:p>
    <w:p w:rsidR="00160D9F" w:rsidRPr="00160D9F" w:rsidRDefault="00160D9F" w:rsidP="00160D9F">
      <w:pPr>
        <w:ind w:firstLineChars="200" w:firstLine="482"/>
      </w:pPr>
      <w:r w:rsidRPr="00160D9F">
        <w:rPr>
          <w:b/>
        </w:rPr>
        <w:t>收购</w:t>
      </w:r>
      <w:r w:rsidRPr="00160D9F">
        <w:rPr>
          <w:rFonts w:hint="eastAsia"/>
          <w:b/>
        </w:rPr>
        <w:t>/销售合同台账：</w:t>
      </w:r>
      <w:r w:rsidRPr="00160D9F">
        <w:rPr>
          <w:rFonts w:hint="eastAsia"/>
        </w:rPr>
        <w:t>支持对合同的往来台账进行统计查询，支持按照签订日期、合同状态、客户/供应商等条件对合同进行跟踪查询，实现对合同出入库数量、已结算数量、未结算数量、执行进度等关键数据有效掌握。</w:t>
      </w:r>
    </w:p>
    <w:p w:rsidR="00160D9F" w:rsidRPr="00160D9F" w:rsidRDefault="00160D9F" w:rsidP="00160D9F">
      <w:pPr>
        <w:ind w:firstLineChars="200" w:firstLine="482"/>
      </w:pPr>
      <w:r w:rsidRPr="00160D9F">
        <w:rPr>
          <w:b/>
        </w:rPr>
        <w:t>库存总账</w:t>
      </w:r>
      <w:r w:rsidRPr="00160D9F">
        <w:rPr>
          <w:rFonts w:hint="eastAsia"/>
          <w:b/>
        </w:rPr>
        <w:t>：</w:t>
      </w:r>
      <w:r w:rsidRPr="00160D9F">
        <w:rPr>
          <w:rFonts w:hint="eastAsia"/>
        </w:rPr>
        <w:t>支持对粮库当前库存进行统计查询，支持按照统计期间、库存性质、品种等条件对粮库库存跟踪查询，实现对粮库各品种、等级、性质粮食的期初库存、本期收入、本期支出、期末库存等关键数据有效掌握。</w:t>
      </w:r>
    </w:p>
    <w:p w:rsidR="00160D9F" w:rsidRPr="00160D9F" w:rsidRDefault="00160D9F" w:rsidP="00160D9F">
      <w:pPr>
        <w:ind w:firstLineChars="200" w:firstLine="482"/>
      </w:pPr>
      <w:r w:rsidRPr="00160D9F">
        <w:rPr>
          <w:b/>
        </w:rPr>
        <w:t>分仓保管账</w:t>
      </w:r>
      <w:r w:rsidRPr="00160D9F">
        <w:rPr>
          <w:rFonts w:hint="eastAsia"/>
          <w:b/>
        </w:rPr>
        <w:t>：</w:t>
      </w:r>
      <w:r w:rsidRPr="00160D9F">
        <w:rPr>
          <w:rFonts w:hint="eastAsia"/>
        </w:rPr>
        <w:t>支持粮库库存按照仓房统计查询，支持按照统计期间、性质、品种、仓房、货位等条件对具体仓房库存跟踪查询，实现对粮库各仓房货位各品种、等级、性质粮食的期初库存、本期收入、本期支出、期末库存等关键数据有效掌握。</w:t>
      </w:r>
    </w:p>
    <w:p w:rsidR="00160D9F" w:rsidRPr="00160D9F" w:rsidRDefault="00160D9F" w:rsidP="00160D9F">
      <w:pPr>
        <w:ind w:firstLineChars="200" w:firstLine="482"/>
      </w:pPr>
      <w:r w:rsidRPr="00160D9F">
        <w:rPr>
          <w:b/>
        </w:rPr>
        <w:t>质量台账</w:t>
      </w:r>
      <w:r w:rsidRPr="00160D9F">
        <w:rPr>
          <w:rFonts w:hint="eastAsia"/>
          <w:b/>
        </w:rPr>
        <w:t>：</w:t>
      </w:r>
      <w:r w:rsidRPr="00160D9F">
        <w:rPr>
          <w:rFonts w:hint="eastAsia"/>
        </w:rPr>
        <w:t>支持对粮库粮食质量情况进行统计查询，支持按照品种、性质、宜存率区间等条件对各品种质量进行跟踪查询，实现对宜存数量、轻度不宜存数量、重度不宜存数量、未检查数量等关键数据有效掌握。</w:t>
      </w:r>
    </w:p>
    <w:p w:rsidR="00160D9F" w:rsidRPr="00160D9F" w:rsidRDefault="00160D9F" w:rsidP="00160D9F">
      <w:pPr>
        <w:ind w:firstLineChars="200" w:firstLine="482"/>
      </w:pPr>
      <w:r w:rsidRPr="00160D9F">
        <w:rPr>
          <w:b/>
        </w:rPr>
        <w:t>药剂台账</w:t>
      </w:r>
      <w:r w:rsidRPr="00160D9F">
        <w:rPr>
          <w:rFonts w:hint="eastAsia"/>
          <w:b/>
        </w:rPr>
        <w:t>：</w:t>
      </w:r>
      <w:r w:rsidRPr="00160D9F">
        <w:rPr>
          <w:rFonts w:hint="eastAsia"/>
        </w:rPr>
        <w:t>支持对药剂库存情况进行统计查询，支持按照药剂名称、药剂数量等条件对药剂库存进行跟踪查询，实现对当前粮库各类药剂的实际数量、使用情况等关键数据有效掌握。</w:t>
      </w:r>
    </w:p>
    <w:p w:rsidR="00160D9F" w:rsidRPr="00160D9F" w:rsidRDefault="00160D9F" w:rsidP="00160D9F">
      <w:pPr>
        <w:ind w:firstLineChars="200" w:firstLine="482"/>
      </w:pPr>
      <w:r w:rsidRPr="00160D9F">
        <w:rPr>
          <w:rFonts w:hint="eastAsia"/>
          <w:b/>
        </w:rPr>
        <w:lastRenderedPageBreak/>
        <w:t>设备设施查询：</w:t>
      </w:r>
      <w:r w:rsidRPr="00160D9F">
        <w:rPr>
          <w:rFonts w:hint="eastAsia"/>
        </w:rPr>
        <w:t>支持对设备设施库存情况进行统计查询，支持按设备明细或设备类型等维度进行统计、支持按照设备类型、设备名称等条件对设备设施情况进行跟踪查询，实现对当前粮库各项设备设施的数量、状态、用途等关键数据有效掌握。</w:t>
      </w:r>
    </w:p>
    <w:p w:rsidR="00160D9F" w:rsidRPr="00160D9F" w:rsidRDefault="00160D9F" w:rsidP="00160D9F">
      <w:pPr>
        <w:keepNext/>
        <w:keepLines/>
        <w:numPr>
          <w:ilvl w:val="3"/>
          <w:numId w:val="1"/>
        </w:numPr>
        <w:ind w:left="993" w:hanging="993"/>
        <w:outlineLvl w:val="3"/>
        <w:rPr>
          <w:rFonts w:ascii="黑体" w:eastAsia="黑体" w:hAnsi="黑体"/>
          <w:bCs/>
          <w:szCs w:val="24"/>
        </w:rPr>
      </w:pPr>
      <w:bookmarkStart w:id="39" w:name="_Toc489259178"/>
      <w:r w:rsidRPr="00160D9F">
        <w:rPr>
          <w:rFonts w:ascii="宋体" w:eastAsia="黑体" w:hAnsi="宋体" w:cs="Arial" w:hint="eastAsia"/>
          <w:bCs/>
          <w:kern w:val="24"/>
          <w:sz w:val="21"/>
          <w:szCs w:val="21"/>
        </w:rPr>
        <w:t>设备管理</w:t>
      </w:r>
      <w:bookmarkEnd w:id="39"/>
    </w:p>
    <w:p w:rsidR="00160D9F" w:rsidRPr="00160D9F" w:rsidRDefault="00160D9F" w:rsidP="00B82F82">
      <w:pPr>
        <w:numPr>
          <w:ilvl w:val="0"/>
          <w:numId w:val="11"/>
        </w:numPr>
        <w:outlineLvl w:val="4"/>
      </w:pPr>
      <w:r w:rsidRPr="00160D9F">
        <w:t>业务活动描述</w:t>
      </w:r>
    </w:p>
    <w:p w:rsidR="00160D9F" w:rsidRPr="00160D9F" w:rsidRDefault="00160D9F" w:rsidP="00160D9F">
      <w:pPr>
        <w:ind w:firstLineChars="200" w:firstLine="480"/>
      </w:pPr>
      <w:r w:rsidRPr="00160D9F">
        <w:t>实现对粮库设备设施的信息化管理。包括设备基础信息的维护</w:t>
      </w:r>
      <w:r w:rsidRPr="00160D9F">
        <w:rPr>
          <w:rFonts w:hint="eastAsia"/>
        </w:rPr>
        <w:t>、粮库已有</w:t>
      </w:r>
      <w:r w:rsidRPr="00160D9F">
        <w:t>设备的初始</w:t>
      </w:r>
      <w:r w:rsidRPr="00160D9F">
        <w:rPr>
          <w:rFonts w:hint="eastAsia"/>
        </w:rPr>
        <w:t>。</w:t>
      </w:r>
      <w:r w:rsidRPr="00160D9F">
        <w:t>支持设备的入库</w:t>
      </w:r>
      <w:r w:rsidRPr="00160D9F">
        <w:rPr>
          <w:rFonts w:hint="eastAsia"/>
        </w:rPr>
        <w:t>、</w:t>
      </w:r>
      <w:r w:rsidRPr="00160D9F">
        <w:t>出库记录管理</w:t>
      </w:r>
      <w:r w:rsidRPr="00160D9F">
        <w:rPr>
          <w:rFonts w:hint="eastAsia"/>
        </w:rPr>
        <w:t>，</w:t>
      </w:r>
      <w:r w:rsidRPr="00160D9F">
        <w:t>支持设备进行安装</w:t>
      </w:r>
      <w:r w:rsidRPr="00160D9F">
        <w:rPr>
          <w:rFonts w:hint="eastAsia"/>
        </w:rPr>
        <w:t>、</w:t>
      </w:r>
      <w:r w:rsidRPr="00160D9F">
        <w:t>调试</w:t>
      </w:r>
      <w:r w:rsidRPr="00160D9F">
        <w:rPr>
          <w:rFonts w:hint="eastAsia"/>
        </w:rPr>
        <w:t>、</w:t>
      </w:r>
      <w:r w:rsidRPr="00160D9F">
        <w:t>验收</w:t>
      </w:r>
      <w:r w:rsidRPr="00160D9F">
        <w:rPr>
          <w:rFonts w:hint="eastAsia"/>
        </w:rPr>
        <w:t>、</w:t>
      </w:r>
      <w:r w:rsidRPr="00160D9F">
        <w:t>保养</w:t>
      </w:r>
      <w:r w:rsidRPr="00160D9F">
        <w:rPr>
          <w:rFonts w:hint="eastAsia"/>
        </w:rPr>
        <w:t>、</w:t>
      </w:r>
      <w:r w:rsidRPr="00160D9F">
        <w:t>故障</w:t>
      </w:r>
      <w:r w:rsidRPr="00160D9F">
        <w:rPr>
          <w:rFonts w:hint="eastAsia"/>
        </w:rPr>
        <w:t>、</w:t>
      </w:r>
      <w:r w:rsidRPr="00160D9F">
        <w:t>维修</w:t>
      </w:r>
      <w:r w:rsidRPr="00160D9F">
        <w:rPr>
          <w:rFonts w:hint="eastAsia"/>
        </w:rPr>
        <w:t>、</w:t>
      </w:r>
      <w:r w:rsidRPr="00160D9F">
        <w:t>报废等管理记录维护</w:t>
      </w:r>
      <w:r w:rsidRPr="00160D9F">
        <w:rPr>
          <w:rFonts w:hint="eastAsia"/>
        </w:rPr>
        <w:t>。</w:t>
      </w:r>
    </w:p>
    <w:p w:rsidR="00160D9F" w:rsidRPr="00160D9F" w:rsidRDefault="00160D9F" w:rsidP="00160D9F">
      <w:pPr>
        <w:ind w:firstLineChars="200" w:firstLine="482"/>
      </w:pPr>
      <w:r w:rsidRPr="00160D9F">
        <w:rPr>
          <w:b/>
        </w:rPr>
        <w:t>设备基础信息</w:t>
      </w:r>
      <w:r w:rsidRPr="00160D9F">
        <w:rPr>
          <w:rFonts w:hint="eastAsia"/>
          <w:b/>
        </w:rPr>
        <w:t>：</w:t>
      </w:r>
      <w:r w:rsidRPr="00160D9F">
        <w:t>对设备设施的基本信息进行维护，包含设备类型</w:t>
      </w:r>
      <w:r w:rsidRPr="00160D9F">
        <w:rPr>
          <w:rFonts w:hint="eastAsia"/>
        </w:rPr>
        <w:t>、</w:t>
      </w:r>
      <w:r w:rsidRPr="00160D9F">
        <w:t>名称</w:t>
      </w:r>
      <w:r w:rsidRPr="00160D9F">
        <w:rPr>
          <w:rFonts w:hint="eastAsia"/>
        </w:rPr>
        <w:t>、</w:t>
      </w:r>
      <w:r w:rsidRPr="00160D9F">
        <w:t>编号</w:t>
      </w:r>
      <w:r w:rsidRPr="00160D9F">
        <w:rPr>
          <w:rFonts w:hint="eastAsia"/>
        </w:rPr>
        <w:t>、</w:t>
      </w:r>
      <w:r w:rsidRPr="00160D9F">
        <w:t>设备现状</w:t>
      </w:r>
      <w:r w:rsidRPr="00160D9F">
        <w:rPr>
          <w:rFonts w:hint="eastAsia"/>
        </w:rPr>
        <w:t>、</w:t>
      </w:r>
      <w:r w:rsidRPr="00160D9F">
        <w:t>设备型号</w:t>
      </w:r>
      <w:r w:rsidRPr="00160D9F">
        <w:rPr>
          <w:rFonts w:hint="eastAsia"/>
        </w:rPr>
        <w:t>、</w:t>
      </w:r>
      <w:r w:rsidRPr="00160D9F">
        <w:t>在库状态</w:t>
      </w:r>
      <w:r w:rsidRPr="00160D9F">
        <w:rPr>
          <w:rFonts w:hint="eastAsia"/>
        </w:rPr>
        <w:t>、</w:t>
      </w:r>
      <w:r w:rsidRPr="00160D9F">
        <w:t>入库时间</w:t>
      </w:r>
      <w:r w:rsidRPr="00160D9F">
        <w:rPr>
          <w:rFonts w:hint="eastAsia"/>
        </w:rPr>
        <w:t>、</w:t>
      </w:r>
      <w:r w:rsidRPr="00160D9F">
        <w:t>生产厂家</w:t>
      </w:r>
      <w:r w:rsidRPr="00160D9F">
        <w:rPr>
          <w:rFonts w:hint="eastAsia"/>
        </w:rPr>
        <w:t>、</w:t>
      </w:r>
      <w:r w:rsidRPr="00160D9F">
        <w:t>维修电话</w:t>
      </w:r>
      <w:r w:rsidRPr="00160D9F">
        <w:rPr>
          <w:rFonts w:hint="eastAsia"/>
        </w:rPr>
        <w:t>、</w:t>
      </w:r>
      <w:r w:rsidRPr="00160D9F">
        <w:t>安装位置</w:t>
      </w:r>
      <w:r w:rsidRPr="00160D9F">
        <w:rPr>
          <w:rFonts w:hint="eastAsia"/>
        </w:rPr>
        <w:t>、</w:t>
      </w:r>
      <w:r w:rsidRPr="00160D9F">
        <w:t>制造日期</w:t>
      </w:r>
      <w:r w:rsidRPr="00160D9F">
        <w:rPr>
          <w:rFonts w:hint="eastAsia"/>
        </w:rPr>
        <w:t>、</w:t>
      </w:r>
      <w:r w:rsidRPr="00160D9F">
        <w:t>安装日期</w:t>
      </w:r>
      <w:r w:rsidRPr="00160D9F">
        <w:rPr>
          <w:rFonts w:hint="eastAsia"/>
        </w:rPr>
        <w:t>、</w:t>
      </w:r>
      <w:r w:rsidRPr="00160D9F">
        <w:t>采购日期</w:t>
      </w:r>
      <w:r w:rsidRPr="00160D9F">
        <w:rPr>
          <w:rFonts w:hint="eastAsia"/>
        </w:rPr>
        <w:t>、</w:t>
      </w:r>
      <w:r w:rsidRPr="00160D9F">
        <w:t>保修期限</w:t>
      </w:r>
      <w:r w:rsidRPr="00160D9F">
        <w:rPr>
          <w:rFonts w:hint="eastAsia"/>
        </w:rPr>
        <w:t>、</w:t>
      </w:r>
      <w:r w:rsidRPr="00160D9F">
        <w:t>负责人等关键信息。</w:t>
      </w:r>
    </w:p>
    <w:p w:rsidR="00160D9F" w:rsidRPr="00160D9F" w:rsidRDefault="00160D9F" w:rsidP="00160D9F">
      <w:pPr>
        <w:ind w:firstLineChars="200" w:firstLine="482"/>
      </w:pPr>
      <w:r w:rsidRPr="00160D9F">
        <w:rPr>
          <w:b/>
        </w:rPr>
        <w:t>设备初始化</w:t>
      </w:r>
      <w:r w:rsidRPr="00160D9F">
        <w:rPr>
          <w:rFonts w:hint="eastAsia"/>
          <w:b/>
        </w:rPr>
        <w:t>：</w:t>
      </w:r>
      <w:r w:rsidRPr="00160D9F">
        <w:t>对粮库已有设备设施进行信息初始化，包含设备编号</w:t>
      </w:r>
      <w:r w:rsidRPr="00160D9F">
        <w:rPr>
          <w:rFonts w:hint="eastAsia"/>
        </w:rPr>
        <w:t>、</w:t>
      </w:r>
      <w:r w:rsidRPr="00160D9F">
        <w:t>规格型号</w:t>
      </w:r>
      <w:r w:rsidRPr="00160D9F">
        <w:rPr>
          <w:rFonts w:hint="eastAsia"/>
        </w:rPr>
        <w:t>、负责人、单价、维修电话、数量</w:t>
      </w:r>
      <w:r w:rsidRPr="00160D9F">
        <w:t>等关键信息。支持同一类型设备的不同编号管理</w:t>
      </w:r>
      <w:r w:rsidRPr="00160D9F">
        <w:rPr>
          <w:rFonts w:hint="eastAsia"/>
        </w:rPr>
        <w:t>。</w:t>
      </w:r>
    </w:p>
    <w:p w:rsidR="00160D9F" w:rsidRPr="00160D9F" w:rsidRDefault="00160D9F" w:rsidP="00160D9F">
      <w:pPr>
        <w:ind w:firstLineChars="200" w:firstLine="482"/>
      </w:pPr>
      <w:r w:rsidRPr="00160D9F">
        <w:rPr>
          <w:b/>
        </w:rPr>
        <w:t>设备</w:t>
      </w:r>
      <w:r w:rsidRPr="00160D9F">
        <w:rPr>
          <w:rFonts w:hint="eastAsia"/>
          <w:b/>
        </w:rPr>
        <w:t>入库：</w:t>
      </w:r>
      <w:r w:rsidRPr="00160D9F">
        <w:t>对粮库设备设施入库记录进行维护，支持按照设备类型进行分类管理</w:t>
      </w:r>
      <w:r w:rsidRPr="00160D9F">
        <w:rPr>
          <w:rFonts w:hint="eastAsia"/>
        </w:rPr>
        <w:t>，</w:t>
      </w:r>
      <w:r w:rsidRPr="00160D9F">
        <w:t>支持维护设备编号</w:t>
      </w:r>
      <w:r w:rsidRPr="00160D9F">
        <w:rPr>
          <w:rFonts w:hint="eastAsia"/>
        </w:rPr>
        <w:t>、</w:t>
      </w:r>
      <w:r w:rsidRPr="00160D9F">
        <w:t>规格型号</w:t>
      </w:r>
      <w:r w:rsidRPr="00160D9F">
        <w:rPr>
          <w:rFonts w:hint="eastAsia"/>
        </w:rPr>
        <w:t>、负责人、下一负责人、单价、维修电话、数量</w:t>
      </w:r>
      <w:r w:rsidRPr="00160D9F">
        <w:t>等关键信息。</w:t>
      </w:r>
    </w:p>
    <w:p w:rsidR="00160D9F" w:rsidRPr="00160D9F" w:rsidRDefault="00160D9F" w:rsidP="00160D9F">
      <w:pPr>
        <w:ind w:firstLineChars="200" w:firstLine="482"/>
      </w:pPr>
      <w:r w:rsidRPr="00160D9F">
        <w:rPr>
          <w:b/>
        </w:rPr>
        <w:t>设备出库</w:t>
      </w:r>
      <w:r w:rsidRPr="00160D9F">
        <w:rPr>
          <w:rFonts w:hint="eastAsia"/>
          <w:b/>
        </w:rPr>
        <w:t>：</w:t>
      </w:r>
      <w:r w:rsidRPr="00160D9F">
        <w:t>对粮库设备设施</w:t>
      </w:r>
      <w:r w:rsidRPr="00160D9F">
        <w:rPr>
          <w:rFonts w:hint="eastAsia"/>
        </w:rPr>
        <w:t>出</w:t>
      </w:r>
      <w:r w:rsidRPr="00160D9F">
        <w:t>库记录进行维护，支持按照设备类型进行分类管理</w:t>
      </w:r>
      <w:r w:rsidRPr="00160D9F">
        <w:rPr>
          <w:rFonts w:hint="eastAsia"/>
        </w:rPr>
        <w:t>，</w:t>
      </w:r>
      <w:r w:rsidRPr="00160D9F">
        <w:t>支持维护设备出库业务类型</w:t>
      </w:r>
      <w:r w:rsidRPr="00160D9F">
        <w:rPr>
          <w:rFonts w:hint="eastAsia"/>
        </w:rPr>
        <w:t>、</w:t>
      </w:r>
      <w:r w:rsidRPr="00160D9F">
        <w:t>设备编号</w:t>
      </w:r>
      <w:r w:rsidRPr="00160D9F">
        <w:rPr>
          <w:rFonts w:hint="eastAsia"/>
        </w:rPr>
        <w:t>、负责人、下一负责人、出库数量</w:t>
      </w:r>
      <w:r w:rsidRPr="00160D9F">
        <w:t>等关键信息。</w:t>
      </w:r>
    </w:p>
    <w:p w:rsidR="00160D9F" w:rsidRPr="00160D9F" w:rsidRDefault="00160D9F" w:rsidP="00160D9F">
      <w:pPr>
        <w:ind w:firstLineChars="200" w:firstLine="482"/>
      </w:pPr>
      <w:r w:rsidRPr="00160D9F">
        <w:rPr>
          <w:b/>
        </w:rPr>
        <w:t>设备</w:t>
      </w:r>
      <w:r w:rsidRPr="00160D9F">
        <w:rPr>
          <w:rFonts w:hint="eastAsia"/>
          <w:b/>
        </w:rPr>
        <w:t>安装：</w:t>
      </w:r>
      <w:r w:rsidRPr="00160D9F">
        <w:t>对粮库设备设施</w:t>
      </w:r>
      <w:r w:rsidRPr="00160D9F">
        <w:rPr>
          <w:rFonts w:hint="eastAsia"/>
        </w:rPr>
        <w:t>安装</w:t>
      </w:r>
      <w:r w:rsidRPr="00160D9F">
        <w:t>记录进行维护，支持按照设备类型进行分类管理</w:t>
      </w:r>
      <w:r w:rsidRPr="00160D9F">
        <w:rPr>
          <w:rFonts w:hint="eastAsia"/>
        </w:rPr>
        <w:t>，</w:t>
      </w:r>
      <w:r w:rsidRPr="00160D9F">
        <w:t>支持维护设备安装位置</w:t>
      </w:r>
      <w:r w:rsidRPr="00160D9F">
        <w:rPr>
          <w:rFonts w:hint="eastAsia"/>
        </w:rPr>
        <w:t>、</w:t>
      </w:r>
      <w:r w:rsidRPr="00160D9F">
        <w:t>安装公司</w:t>
      </w:r>
      <w:r w:rsidRPr="00160D9F">
        <w:rPr>
          <w:rFonts w:hint="eastAsia"/>
        </w:rPr>
        <w:t>、</w:t>
      </w:r>
      <w:r w:rsidRPr="00160D9F">
        <w:t>责任人</w:t>
      </w:r>
      <w:r w:rsidRPr="00160D9F">
        <w:rPr>
          <w:rFonts w:hint="eastAsia"/>
        </w:rPr>
        <w:t>、</w:t>
      </w:r>
      <w:r w:rsidRPr="00160D9F">
        <w:t>下一责任人</w:t>
      </w:r>
      <w:r w:rsidRPr="00160D9F">
        <w:rPr>
          <w:rFonts w:hint="eastAsia"/>
        </w:rPr>
        <w:t>、</w:t>
      </w:r>
      <w:r w:rsidRPr="00160D9F">
        <w:t>安装数量等关键信息。支持安装记录审核生效</w:t>
      </w:r>
      <w:r w:rsidRPr="00160D9F">
        <w:rPr>
          <w:rFonts w:hint="eastAsia"/>
        </w:rPr>
        <w:t>。</w:t>
      </w:r>
    </w:p>
    <w:p w:rsidR="00160D9F" w:rsidRPr="00160D9F" w:rsidRDefault="00160D9F" w:rsidP="00160D9F">
      <w:pPr>
        <w:ind w:firstLineChars="200" w:firstLine="482"/>
      </w:pPr>
      <w:r w:rsidRPr="00160D9F">
        <w:rPr>
          <w:b/>
        </w:rPr>
        <w:t>设备</w:t>
      </w:r>
      <w:r w:rsidRPr="00160D9F">
        <w:rPr>
          <w:rFonts w:hint="eastAsia"/>
          <w:b/>
        </w:rPr>
        <w:t>调试：</w:t>
      </w:r>
      <w:r w:rsidRPr="00160D9F">
        <w:t>对粮库设备设施</w:t>
      </w:r>
      <w:r w:rsidRPr="00160D9F">
        <w:rPr>
          <w:rFonts w:hint="eastAsia"/>
        </w:rPr>
        <w:t>调试</w:t>
      </w:r>
      <w:r w:rsidRPr="00160D9F">
        <w:t>记录进行维护，支持按照设备类型进行分类管理</w:t>
      </w:r>
      <w:r w:rsidRPr="00160D9F">
        <w:rPr>
          <w:rFonts w:hint="eastAsia"/>
        </w:rPr>
        <w:t>，</w:t>
      </w:r>
      <w:r w:rsidRPr="00160D9F">
        <w:t>支持维护设备编号</w:t>
      </w:r>
      <w:r w:rsidRPr="00160D9F">
        <w:rPr>
          <w:rFonts w:hint="eastAsia"/>
        </w:rPr>
        <w:t>、</w:t>
      </w:r>
      <w:r w:rsidRPr="00160D9F">
        <w:t>对应调试责任人</w:t>
      </w:r>
      <w:r w:rsidRPr="00160D9F">
        <w:rPr>
          <w:rFonts w:hint="eastAsia"/>
        </w:rPr>
        <w:t>、</w:t>
      </w:r>
      <w:r w:rsidRPr="00160D9F">
        <w:t>下一责任人等关键信息。支持调试记录审核生效</w:t>
      </w:r>
      <w:r w:rsidRPr="00160D9F">
        <w:rPr>
          <w:rFonts w:hint="eastAsia"/>
        </w:rPr>
        <w:t>。</w:t>
      </w:r>
    </w:p>
    <w:p w:rsidR="00160D9F" w:rsidRPr="00160D9F" w:rsidRDefault="00160D9F" w:rsidP="00160D9F">
      <w:pPr>
        <w:ind w:firstLineChars="200" w:firstLine="482"/>
      </w:pPr>
      <w:r w:rsidRPr="00160D9F">
        <w:rPr>
          <w:b/>
        </w:rPr>
        <w:t>设备</w:t>
      </w:r>
      <w:r w:rsidRPr="00160D9F">
        <w:rPr>
          <w:rFonts w:hint="eastAsia"/>
          <w:b/>
        </w:rPr>
        <w:t>验收：</w:t>
      </w:r>
      <w:r w:rsidRPr="00160D9F">
        <w:t>对粮库设备设施</w:t>
      </w:r>
      <w:r w:rsidRPr="00160D9F">
        <w:rPr>
          <w:rFonts w:hint="eastAsia"/>
        </w:rPr>
        <w:t>验收</w:t>
      </w:r>
      <w:r w:rsidRPr="00160D9F">
        <w:t>记录进行维护，支持按照设备类型进行分类</w:t>
      </w:r>
      <w:r w:rsidRPr="00160D9F">
        <w:lastRenderedPageBreak/>
        <w:t>管理</w:t>
      </w:r>
      <w:r w:rsidRPr="00160D9F">
        <w:rPr>
          <w:rFonts w:hint="eastAsia"/>
        </w:rPr>
        <w:t>，</w:t>
      </w:r>
      <w:r w:rsidRPr="00160D9F">
        <w:t>支持维护设备验收责任人</w:t>
      </w:r>
      <w:r w:rsidRPr="00160D9F">
        <w:rPr>
          <w:rFonts w:hint="eastAsia"/>
        </w:rPr>
        <w:t>、</w:t>
      </w:r>
      <w:r w:rsidRPr="00160D9F">
        <w:t>下一责任人</w:t>
      </w:r>
      <w:r w:rsidRPr="00160D9F">
        <w:rPr>
          <w:rFonts w:hint="eastAsia"/>
        </w:rPr>
        <w:t>、</w:t>
      </w:r>
      <w:r w:rsidRPr="00160D9F">
        <w:t>验收设备编号等关键信息。支持验收记录审核生效</w:t>
      </w:r>
      <w:r w:rsidRPr="00160D9F">
        <w:rPr>
          <w:rFonts w:hint="eastAsia"/>
        </w:rPr>
        <w:t>。</w:t>
      </w:r>
    </w:p>
    <w:p w:rsidR="00160D9F" w:rsidRPr="00160D9F" w:rsidRDefault="00160D9F" w:rsidP="00160D9F">
      <w:pPr>
        <w:ind w:firstLineChars="200" w:firstLine="482"/>
      </w:pPr>
      <w:r w:rsidRPr="00160D9F">
        <w:rPr>
          <w:b/>
        </w:rPr>
        <w:t>设备</w:t>
      </w:r>
      <w:r w:rsidRPr="00160D9F">
        <w:rPr>
          <w:rFonts w:hint="eastAsia"/>
          <w:b/>
        </w:rPr>
        <w:t>保养：</w:t>
      </w:r>
      <w:r w:rsidRPr="00160D9F">
        <w:t>对粮库设备设施</w:t>
      </w:r>
      <w:r w:rsidRPr="00160D9F">
        <w:rPr>
          <w:rFonts w:hint="eastAsia"/>
        </w:rPr>
        <w:t>保养</w:t>
      </w:r>
      <w:r w:rsidRPr="00160D9F">
        <w:t>记录进行维护，支持按照设备类型进行分类管理</w:t>
      </w:r>
      <w:r w:rsidRPr="00160D9F">
        <w:rPr>
          <w:rFonts w:hint="eastAsia"/>
        </w:rPr>
        <w:t>，</w:t>
      </w:r>
      <w:r w:rsidRPr="00160D9F">
        <w:t>支持维护设备保养责任人</w:t>
      </w:r>
      <w:r w:rsidRPr="00160D9F">
        <w:rPr>
          <w:rFonts w:hint="eastAsia"/>
        </w:rPr>
        <w:t>、</w:t>
      </w:r>
      <w:r w:rsidRPr="00160D9F">
        <w:t>下一责任人</w:t>
      </w:r>
      <w:r w:rsidRPr="00160D9F">
        <w:rPr>
          <w:rFonts w:hint="eastAsia"/>
        </w:rPr>
        <w:t>、保养</w:t>
      </w:r>
      <w:r w:rsidRPr="00160D9F">
        <w:t>设备编号等关键信息。支持</w:t>
      </w:r>
      <w:r w:rsidRPr="00160D9F">
        <w:rPr>
          <w:rFonts w:hint="eastAsia"/>
        </w:rPr>
        <w:t>保养</w:t>
      </w:r>
      <w:r w:rsidRPr="00160D9F">
        <w:t>记录审核生效</w:t>
      </w:r>
      <w:r w:rsidRPr="00160D9F">
        <w:rPr>
          <w:rFonts w:hint="eastAsia"/>
        </w:rPr>
        <w:t>。</w:t>
      </w:r>
    </w:p>
    <w:p w:rsidR="00160D9F" w:rsidRPr="00160D9F" w:rsidRDefault="00160D9F" w:rsidP="00160D9F">
      <w:pPr>
        <w:ind w:firstLineChars="200" w:firstLine="482"/>
      </w:pPr>
      <w:r w:rsidRPr="00160D9F">
        <w:rPr>
          <w:b/>
        </w:rPr>
        <w:t>设备</w:t>
      </w:r>
      <w:r w:rsidRPr="00160D9F">
        <w:rPr>
          <w:rFonts w:hint="eastAsia"/>
          <w:b/>
        </w:rPr>
        <w:t>故障：</w:t>
      </w:r>
      <w:r w:rsidRPr="00160D9F">
        <w:t>对粮库设备设施</w:t>
      </w:r>
      <w:r w:rsidRPr="00160D9F">
        <w:rPr>
          <w:rFonts w:hint="eastAsia"/>
        </w:rPr>
        <w:t>故障</w:t>
      </w:r>
      <w:r w:rsidRPr="00160D9F">
        <w:t>记录进行维护，支持按照设备类型进行分类管理</w:t>
      </w:r>
      <w:r w:rsidRPr="00160D9F">
        <w:rPr>
          <w:rFonts w:hint="eastAsia"/>
        </w:rPr>
        <w:t>，</w:t>
      </w:r>
      <w:r w:rsidRPr="00160D9F">
        <w:t>支持维护设备故障责任人</w:t>
      </w:r>
      <w:r w:rsidRPr="00160D9F">
        <w:rPr>
          <w:rFonts w:hint="eastAsia"/>
        </w:rPr>
        <w:t>、</w:t>
      </w:r>
      <w:r w:rsidRPr="00160D9F">
        <w:t>下一责任人</w:t>
      </w:r>
      <w:r w:rsidRPr="00160D9F">
        <w:rPr>
          <w:rFonts w:hint="eastAsia"/>
        </w:rPr>
        <w:t>、故障</w:t>
      </w:r>
      <w:r w:rsidRPr="00160D9F">
        <w:t>设备编号等关键信息。支持</w:t>
      </w:r>
      <w:r w:rsidRPr="00160D9F">
        <w:rPr>
          <w:rFonts w:hint="eastAsia"/>
        </w:rPr>
        <w:t>故障</w:t>
      </w:r>
      <w:r w:rsidRPr="00160D9F">
        <w:t>记录审核生效</w:t>
      </w:r>
      <w:r w:rsidRPr="00160D9F">
        <w:rPr>
          <w:rFonts w:hint="eastAsia"/>
        </w:rPr>
        <w:t>。</w:t>
      </w:r>
    </w:p>
    <w:p w:rsidR="00160D9F" w:rsidRPr="00160D9F" w:rsidRDefault="00160D9F" w:rsidP="00160D9F">
      <w:pPr>
        <w:ind w:firstLineChars="200" w:firstLine="482"/>
      </w:pPr>
      <w:r w:rsidRPr="00160D9F">
        <w:rPr>
          <w:b/>
        </w:rPr>
        <w:t>设备</w:t>
      </w:r>
      <w:r w:rsidRPr="00160D9F">
        <w:rPr>
          <w:rFonts w:hint="eastAsia"/>
          <w:b/>
        </w:rPr>
        <w:t>维修：</w:t>
      </w:r>
      <w:r w:rsidRPr="00160D9F">
        <w:t>对粮库设备设施</w:t>
      </w:r>
      <w:r w:rsidRPr="00160D9F">
        <w:rPr>
          <w:rFonts w:hint="eastAsia"/>
        </w:rPr>
        <w:t>维修</w:t>
      </w:r>
      <w:r w:rsidRPr="00160D9F">
        <w:t>记录进行维护，支持按照设备类型进行分类管理</w:t>
      </w:r>
      <w:r w:rsidRPr="00160D9F">
        <w:rPr>
          <w:rFonts w:hint="eastAsia"/>
        </w:rPr>
        <w:t>，</w:t>
      </w:r>
      <w:r w:rsidRPr="00160D9F">
        <w:t>支持维护设备</w:t>
      </w:r>
      <w:r w:rsidRPr="00160D9F">
        <w:rPr>
          <w:rFonts w:hint="eastAsia"/>
        </w:rPr>
        <w:t>维修</w:t>
      </w:r>
      <w:r w:rsidRPr="00160D9F">
        <w:t>责任人</w:t>
      </w:r>
      <w:r w:rsidRPr="00160D9F">
        <w:rPr>
          <w:rFonts w:hint="eastAsia"/>
        </w:rPr>
        <w:t>、</w:t>
      </w:r>
      <w:r w:rsidRPr="00160D9F">
        <w:t>下一责任人</w:t>
      </w:r>
      <w:r w:rsidRPr="00160D9F">
        <w:rPr>
          <w:rFonts w:hint="eastAsia"/>
        </w:rPr>
        <w:t>、维修</w:t>
      </w:r>
      <w:r w:rsidRPr="00160D9F">
        <w:t>设备编号等关键信息。支持</w:t>
      </w:r>
      <w:r w:rsidRPr="00160D9F">
        <w:rPr>
          <w:rFonts w:hint="eastAsia"/>
        </w:rPr>
        <w:t>维修</w:t>
      </w:r>
      <w:r w:rsidRPr="00160D9F">
        <w:t>记录审核生效</w:t>
      </w:r>
      <w:r w:rsidRPr="00160D9F">
        <w:rPr>
          <w:rFonts w:hint="eastAsia"/>
        </w:rPr>
        <w:t>。</w:t>
      </w:r>
    </w:p>
    <w:p w:rsidR="00160D9F" w:rsidRPr="00160D9F" w:rsidRDefault="00160D9F" w:rsidP="00160D9F">
      <w:pPr>
        <w:ind w:firstLineChars="200" w:firstLine="482"/>
      </w:pPr>
      <w:r w:rsidRPr="00160D9F">
        <w:rPr>
          <w:b/>
        </w:rPr>
        <w:t>设备</w:t>
      </w:r>
      <w:r w:rsidRPr="00160D9F">
        <w:rPr>
          <w:rFonts w:hint="eastAsia"/>
          <w:b/>
        </w:rPr>
        <w:t>报废：</w:t>
      </w:r>
      <w:r w:rsidRPr="00160D9F">
        <w:t>对粮库设备设施</w:t>
      </w:r>
      <w:r w:rsidRPr="00160D9F">
        <w:rPr>
          <w:rFonts w:hint="eastAsia"/>
        </w:rPr>
        <w:t>报废</w:t>
      </w:r>
      <w:r w:rsidRPr="00160D9F">
        <w:t>记录进行维护，支持按照设备类型进行分类管理</w:t>
      </w:r>
      <w:r w:rsidRPr="00160D9F">
        <w:rPr>
          <w:rFonts w:hint="eastAsia"/>
        </w:rPr>
        <w:t>，</w:t>
      </w:r>
      <w:r w:rsidRPr="00160D9F">
        <w:t>支持维护设备</w:t>
      </w:r>
      <w:r w:rsidRPr="00160D9F">
        <w:rPr>
          <w:rFonts w:hint="eastAsia"/>
        </w:rPr>
        <w:t>报废</w:t>
      </w:r>
      <w:r w:rsidRPr="00160D9F">
        <w:t>责任人</w:t>
      </w:r>
      <w:r w:rsidRPr="00160D9F">
        <w:rPr>
          <w:rFonts w:hint="eastAsia"/>
        </w:rPr>
        <w:t>、</w:t>
      </w:r>
      <w:r w:rsidRPr="00160D9F">
        <w:t>下一责任人</w:t>
      </w:r>
      <w:r w:rsidRPr="00160D9F">
        <w:rPr>
          <w:rFonts w:hint="eastAsia"/>
        </w:rPr>
        <w:t>、报废</w:t>
      </w:r>
      <w:r w:rsidRPr="00160D9F">
        <w:t>设备编号等关键信息。支持</w:t>
      </w:r>
      <w:r w:rsidRPr="00160D9F">
        <w:rPr>
          <w:rFonts w:hint="eastAsia"/>
        </w:rPr>
        <w:t>报废</w:t>
      </w:r>
      <w:r w:rsidRPr="00160D9F">
        <w:t>记录审核生效</w:t>
      </w:r>
      <w:r w:rsidRPr="00160D9F">
        <w:rPr>
          <w:rFonts w:hint="eastAsia"/>
        </w:rPr>
        <w:t>。</w:t>
      </w:r>
    </w:p>
    <w:p w:rsidR="00160D9F" w:rsidRPr="00160D9F" w:rsidRDefault="00160D9F" w:rsidP="00B82F82">
      <w:pPr>
        <w:numPr>
          <w:ilvl w:val="0"/>
          <w:numId w:val="7"/>
        </w:numPr>
        <w:outlineLvl w:val="4"/>
      </w:pPr>
      <w:r w:rsidRPr="00160D9F">
        <w:t>业务活动流程图</w:t>
      </w:r>
    </w:p>
    <w:p w:rsidR="00160D9F" w:rsidRPr="00160D9F" w:rsidRDefault="00374268" w:rsidP="00160D9F">
      <w:pPr>
        <w:jc w:val="center"/>
      </w:pPr>
      <w:r>
        <w:rPr>
          <w:noProof/>
        </w:rPr>
        <w:lastRenderedPageBreak/>
        <w:drawing>
          <wp:inline distT="0" distB="0" distL="0" distR="0">
            <wp:extent cx="4705350" cy="421005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705350" cy="4210050"/>
                    </a:xfrm>
                    <a:prstGeom prst="rect">
                      <a:avLst/>
                    </a:prstGeom>
                    <a:noFill/>
                    <a:ln w="9525">
                      <a:noFill/>
                      <a:miter lim="800000"/>
                      <a:headEnd/>
                      <a:tailEnd/>
                    </a:ln>
                  </pic:spPr>
                </pic:pic>
              </a:graphicData>
            </a:graphic>
          </wp:inline>
        </w:drawing>
      </w:r>
    </w:p>
    <w:p w:rsidR="00160D9F" w:rsidRPr="00160D9F" w:rsidRDefault="00160D9F" w:rsidP="00160D9F">
      <w:pPr>
        <w:keepNext/>
        <w:keepLines/>
        <w:numPr>
          <w:ilvl w:val="2"/>
          <w:numId w:val="1"/>
        </w:numPr>
        <w:outlineLvl w:val="2"/>
        <w:rPr>
          <w:rFonts w:eastAsia="黑体"/>
          <w:bCs/>
          <w:sz w:val="30"/>
          <w:szCs w:val="32"/>
        </w:rPr>
      </w:pPr>
      <w:bookmarkStart w:id="40" w:name="_Toc485995588"/>
      <w:bookmarkStart w:id="41" w:name="_Toc489259179"/>
      <w:r w:rsidRPr="00160D9F">
        <w:rPr>
          <w:rFonts w:eastAsia="黑体" w:hint="eastAsia"/>
          <w:bCs/>
          <w:sz w:val="30"/>
          <w:szCs w:val="32"/>
        </w:rPr>
        <w:t>智能出入库</w:t>
      </w:r>
      <w:bookmarkEnd w:id="40"/>
      <w:bookmarkEnd w:id="41"/>
    </w:p>
    <w:p w:rsidR="00160D9F" w:rsidRPr="00160D9F" w:rsidRDefault="00160D9F" w:rsidP="00160D9F">
      <w:pPr>
        <w:ind w:firstLineChars="200" w:firstLine="480"/>
        <w:rPr>
          <w:rFonts w:ascii="宋体"/>
          <w:kern w:val="0"/>
          <w:szCs w:val="20"/>
        </w:rPr>
      </w:pPr>
      <w:r w:rsidRPr="00160D9F">
        <w:rPr>
          <w:rFonts w:ascii="宋体" w:hint="eastAsia"/>
          <w:kern w:val="0"/>
          <w:szCs w:val="20"/>
        </w:rPr>
        <w:t>在出入库流程中，通过使用</w:t>
      </w:r>
      <w:r w:rsidRPr="00160D9F">
        <w:rPr>
          <w:rFonts w:hint="eastAsia"/>
        </w:rPr>
        <w:t>现代信息技术</w:t>
      </w:r>
      <w:r w:rsidRPr="00160D9F">
        <w:rPr>
          <w:rFonts w:ascii="宋体" w:hint="eastAsia"/>
          <w:kern w:val="0"/>
          <w:szCs w:val="20"/>
        </w:rPr>
        <w:t>和自动化设备，实现各环节数据的全过程自动采集和保存，实现粮食出入库过程的数字化管理。有效减少人为干预，提升系统的容错性和防作弊能力，提高日常粮食出入库业务流程处理的规范性和严谨性，提高出入库作业效率，并满足数量和质量可追溯的管理要求。</w:t>
      </w:r>
      <w:r w:rsidRPr="00160D9F">
        <w:rPr>
          <w:rFonts w:ascii="宋体"/>
          <w:kern w:val="0"/>
          <w:szCs w:val="20"/>
        </w:rPr>
        <w:t xml:space="preserve"> </w:t>
      </w:r>
    </w:p>
    <w:p w:rsidR="00160D9F" w:rsidRPr="00160D9F" w:rsidRDefault="00160D9F" w:rsidP="00160D9F">
      <w:pPr>
        <w:ind w:firstLineChars="200" w:firstLine="480"/>
        <w:rPr>
          <w:rFonts w:ascii="宋体"/>
          <w:kern w:val="0"/>
          <w:szCs w:val="20"/>
        </w:rPr>
      </w:pPr>
      <w:r w:rsidRPr="00160D9F">
        <w:rPr>
          <w:rFonts w:ascii="宋体" w:hint="eastAsia"/>
          <w:kern w:val="0"/>
          <w:szCs w:val="20"/>
        </w:rPr>
        <w:t>注：对本指引中涉及到的硬件设备，库点可以根据上级建设要求或自身建设需求选配。</w:t>
      </w:r>
    </w:p>
    <w:p w:rsidR="00160D9F" w:rsidRPr="00160D9F" w:rsidRDefault="00160D9F" w:rsidP="00160D9F">
      <w:pPr>
        <w:keepNext/>
        <w:keepLines/>
        <w:numPr>
          <w:ilvl w:val="3"/>
          <w:numId w:val="1"/>
        </w:numPr>
        <w:ind w:left="993" w:hanging="993"/>
        <w:outlineLvl w:val="3"/>
        <w:rPr>
          <w:rFonts w:ascii="黑体" w:eastAsia="黑体" w:hAnsi="黑体"/>
          <w:bCs/>
          <w:szCs w:val="24"/>
        </w:rPr>
      </w:pPr>
      <w:bookmarkStart w:id="42" w:name="_Toc489259180"/>
      <w:r w:rsidRPr="00160D9F">
        <w:rPr>
          <w:rFonts w:ascii="黑体" w:eastAsia="黑体" w:hAnsi="黑体" w:hint="eastAsia"/>
          <w:bCs/>
          <w:szCs w:val="24"/>
        </w:rPr>
        <w:t>粮食入库</w:t>
      </w:r>
      <w:bookmarkEnd w:id="42"/>
    </w:p>
    <w:p w:rsidR="00160D9F" w:rsidRPr="00160D9F" w:rsidRDefault="00160D9F" w:rsidP="00B82F82">
      <w:pPr>
        <w:numPr>
          <w:ilvl w:val="0"/>
          <w:numId w:val="13"/>
        </w:numPr>
        <w:outlineLvl w:val="4"/>
      </w:pPr>
      <w:r w:rsidRPr="00160D9F">
        <w:rPr>
          <w:rFonts w:hint="eastAsia"/>
        </w:rPr>
        <w:t>业务活动描述</w:t>
      </w:r>
    </w:p>
    <w:p w:rsidR="00160D9F" w:rsidRPr="00160D9F" w:rsidRDefault="00160D9F" w:rsidP="00160D9F">
      <w:pPr>
        <w:ind w:firstLineChars="200" w:firstLine="480"/>
        <w:rPr>
          <w:rFonts w:ascii="宋体"/>
          <w:kern w:val="0"/>
          <w:szCs w:val="20"/>
        </w:rPr>
      </w:pPr>
      <w:r w:rsidRPr="00160D9F">
        <w:rPr>
          <w:rFonts w:ascii="宋体" w:hint="eastAsia"/>
          <w:kern w:val="0"/>
          <w:szCs w:val="20"/>
        </w:rPr>
        <w:t>对粮食的登记、扦样、检验、计量、值仓、结算、销卡的整个过程进行智能化管理，每个环节都通过一张卡进行贯穿，实现卡与单据、粮食同步流转，从而形成一个完整的入库业务流程。</w:t>
      </w:r>
    </w:p>
    <w:p w:rsidR="00160D9F" w:rsidRPr="00160D9F" w:rsidRDefault="00160D9F" w:rsidP="00160D9F">
      <w:pPr>
        <w:ind w:firstLineChars="200" w:firstLine="482"/>
        <w:rPr>
          <w:rFonts w:ascii="宋体"/>
          <w:kern w:val="0"/>
          <w:szCs w:val="20"/>
        </w:rPr>
      </w:pPr>
      <w:r w:rsidRPr="00160D9F">
        <w:rPr>
          <w:rFonts w:ascii="宋体" w:hint="eastAsia"/>
          <w:b/>
          <w:kern w:val="0"/>
          <w:szCs w:val="20"/>
        </w:rPr>
        <w:t>登记管理：</w:t>
      </w:r>
      <w:r w:rsidRPr="00160D9F">
        <w:rPr>
          <w:rFonts w:ascii="宋体" w:hint="eastAsia"/>
          <w:kern w:val="0"/>
          <w:szCs w:val="20"/>
        </w:rPr>
        <w:t>登记管理包含入门登记管理和出门销卡管理，入门登记管理实现</w:t>
      </w:r>
      <w:r w:rsidRPr="00160D9F">
        <w:rPr>
          <w:rFonts w:ascii="宋体" w:hint="eastAsia"/>
          <w:kern w:val="0"/>
          <w:szCs w:val="20"/>
        </w:rPr>
        <w:lastRenderedPageBreak/>
        <w:t>对客户、车牌号、品种、运输工具、承运人、承运人身份证号、承运人地址等基本信息进行登记制卡。对凭入库通知单售粮的供应商，完成入库通知单的有效性确认，并在系统内进行关联确认。出门销卡管理通过读取智能卡获取车辆在库作业期间的扦样、检验、称毛、称皮、结算作业记录，确认无误后，完成车辆销卡出门。本环节配备有智能卡读卡器、身份证读卡器、桌面摄像头、车牌识别摄像机。其中智能卡读卡器可采集一卡通信息，身份证读卡器可采集承运人信息（姓名、身份证号、地址、身份证头像等），承运人摄像头可采集承运人图像信息，车牌识别摄像机可采集车牌号信息。</w:t>
      </w:r>
    </w:p>
    <w:p w:rsidR="00160D9F" w:rsidRPr="00160D9F" w:rsidRDefault="00160D9F" w:rsidP="00160D9F">
      <w:pPr>
        <w:ind w:firstLineChars="200" w:firstLine="482"/>
        <w:rPr>
          <w:rFonts w:ascii="宋体"/>
          <w:kern w:val="0"/>
          <w:szCs w:val="20"/>
        </w:rPr>
      </w:pPr>
      <w:r w:rsidRPr="00160D9F">
        <w:rPr>
          <w:b/>
          <w:szCs w:val="21"/>
        </w:rPr>
        <w:t>扦样管理</w:t>
      </w:r>
      <w:r w:rsidRPr="00160D9F">
        <w:rPr>
          <w:rFonts w:hint="eastAsia"/>
          <w:b/>
          <w:szCs w:val="21"/>
        </w:rPr>
        <w:t>：</w:t>
      </w:r>
      <w:r w:rsidRPr="00160D9F">
        <w:rPr>
          <w:rFonts w:ascii="宋体" w:hint="eastAsia"/>
          <w:kern w:val="0"/>
          <w:szCs w:val="20"/>
        </w:rPr>
        <w:t>刷卡后获取车辆信息，通过车牌识别摄像机或人工识别的确认车牌号无误，然后开展扦样作业，并打印</w:t>
      </w:r>
      <w:r w:rsidRPr="00160D9F">
        <w:rPr>
          <w:rFonts w:hint="eastAsia"/>
        </w:rPr>
        <w:t>条形码/二维码。本</w:t>
      </w:r>
      <w:r w:rsidRPr="00160D9F">
        <w:rPr>
          <w:rFonts w:ascii="宋体" w:hint="eastAsia"/>
          <w:kern w:val="0"/>
          <w:szCs w:val="20"/>
        </w:rPr>
        <w:t>环节配备有智能卡读卡器、车牌识别摄像机、自动扦样机、条形码</w:t>
      </w:r>
      <w:r w:rsidRPr="00160D9F">
        <w:rPr>
          <w:rFonts w:ascii="宋体" w:hint="eastAsia"/>
          <w:kern w:val="0"/>
          <w:szCs w:val="20"/>
        </w:rPr>
        <w:t>/</w:t>
      </w:r>
      <w:r w:rsidRPr="00160D9F">
        <w:rPr>
          <w:rFonts w:ascii="宋体" w:hint="eastAsia"/>
          <w:kern w:val="0"/>
          <w:szCs w:val="20"/>
        </w:rPr>
        <w:t>二维码打印机。通过智能卡读卡器可获取一卡通信息从而获取车辆对应的业务信息，车牌识别摄像机可识别扦样车牌号、查看车辆扦样过程，自动扦样机实现自动随机扦样，条形码打印机打印样品</w:t>
      </w:r>
      <w:r w:rsidRPr="00160D9F">
        <w:rPr>
          <w:rFonts w:hint="eastAsia"/>
        </w:rPr>
        <w:t>条形码/二维码</w:t>
      </w:r>
      <w:r w:rsidRPr="00160D9F">
        <w:rPr>
          <w:rFonts w:ascii="宋体" w:hint="eastAsia"/>
          <w:kern w:val="0"/>
          <w:szCs w:val="20"/>
        </w:rPr>
        <w:t>。</w:t>
      </w:r>
    </w:p>
    <w:p w:rsidR="00160D9F" w:rsidRPr="00160D9F" w:rsidRDefault="00160D9F" w:rsidP="00160D9F">
      <w:pPr>
        <w:ind w:firstLine="480"/>
        <w:jc w:val="left"/>
        <w:rPr>
          <w:rFonts w:ascii="宋体"/>
          <w:kern w:val="0"/>
          <w:szCs w:val="20"/>
        </w:rPr>
      </w:pPr>
      <w:r w:rsidRPr="00160D9F">
        <w:rPr>
          <w:rFonts w:hint="eastAsia"/>
          <w:b/>
          <w:szCs w:val="21"/>
        </w:rPr>
        <w:t>检验管理</w:t>
      </w:r>
      <w:r w:rsidRPr="00160D9F">
        <w:rPr>
          <w:rFonts w:hint="eastAsia"/>
          <w:szCs w:val="21"/>
        </w:rPr>
        <w:t>：完成样品检验后，通过扫描</w:t>
      </w:r>
      <w:r w:rsidRPr="00160D9F">
        <w:rPr>
          <w:rFonts w:hint="eastAsia"/>
        </w:rPr>
        <w:t>样品的条形码/二维码获取单据信息，完成检验结果录入，并将结果推送至LED大屏公示。系统应实现自动定等，支持根据粮食的性质判断检验结果是否合格。为实现封闭检验，本环节中不应展示售粮人身份信息或车辆信息。</w:t>
      </w:r>
      <w:r w:rsidRPr="00160D9F">
        <w:rPr>
          <w:rFonts w:ascii="宋体" w:hint="eastAsia"/>
          <w:kern w:val="0"/>
          <w:szCs w:val="20"/>
        </w:rPr>
        <w:t>本环节配备有扫描枪、</w:t>
      </w:r>
      <w:r w:rsidRPr="00160D9F">
        <w:rPr>
          <w:rFonts w:hint="eastAsia"/>
        </w:rPr>
        <w:t>LED</w:t>
      </w:r>
      <w:r w:rsidRPr="00160D9F">
        <w:rPr>
          <w:rFonts w:ascii="宋体" w:hint="eastAsia"/>
          <w:kern w:val="0"/>
          <w:szCs w:val="20"/>
        </w:rPr>
        <w:t>大屏，其中扫描枪用于扫描扦样环节生成的条形码</w:t>
      </w:r>
      <w:r w:rsidRPr="00160D9F">
        <w:rPr>
          <w:rFonts w:ascii="宋体" w:hint="eastAsia"/>
          <w:kern w:val="0"/>
          <w:szCs w:val="20"/>
        </w:rPr>
        <w:t>/</w:t>
      </w:r>
      <w:r w:rsidRPr="00160D9F">
        <w:rPr>
          <w:rFonts w:ascii="宋体" w:hint="eastAsia"/>
          <w:kern w:val="0"/>
          <w:szCs w:val="20"/>
        </w:rPr>
        <w:t>二维码，</w:t>
      </w:r>
      <w:r w:rsidRPr="00160D9F">
        <w:rPr>
          <w:rFonts w:hint="eastAsia"/>
        </w:rPr>
        <w:t>LED</w:t>
      </w:r>
      <w:r w:rsidRPr="00160D9F">
        <w:rPr>
          <w:rFonts w:ascii="宋体" w:hint="eastAsia"/>
          <w:kern w:val="0"/>
          <w:szCs w:val="20"/>
        </w:rPr>
        <w:t>大屏用于公示检验信息。</w:t>
      </w:r>
    </w:p>
    <w:p w:rsidR="00160D9F" w:rsidRPr="00160D9F" w:rsidRDefault="00160D9F" w:rsidP="00160D9F">
      <w:pPr>
        <w:ind w:firstLineChars="200" w:firstLine="482"/>
        <w:rPr>
          <w:rFonts w:ascii="宋体"/>
          <w:b/>
          <w:kern w:val="0"/>
          <w:szCs w:val="20"/>
        </w:rPr>
      </w:pPr>
      <w:r w:rsidRPr="00160D9F">
        <w:rPr>
          <w:rFonts w:ascii="宋体" w:hint="eastAsia"/>
          <w:b/>
          <w:kern w:val="0"/>
          <w:szCs w:val="20"/>
        </w:rPr>
        <w:t>计量管理：</w:t>
      </w:r>
      <w:r w:rsidRPr="00160D9F">
        <w:rPr>
          <w:rFonts w:hint="eastAsia"/>
        </w:rPr>
        <w:t>实现对车辆毛重、皮重信息从地磅的自动采集，并自动完成粮食的增扣量计算，得出粮食净重。称毛环节，通过车牌识别摄像机确认车辆身份验证，完成车辆毛重信息采集，并指定卸粮仓房货位，打印磅单。称皮环节，通过车牌识别摄像机确认车辆身份验证，通过回读IC卡对保管员值仓反馈数据采集，确认实际卸粮仓房货位，完成车辆皮重信息采集，并自动计算增扣量数量，得出粮食净重。</w:t>
      </w:r>
    </w:p>
    <w:p w:rsidR="00160D9F" w:rsidRPr="00160D9F" w:rsidRDefault="00160D9F" w:rsidP="00160D9F">
      <w:pPr>
        <w:ind w:firstLineChars="200" w:firstLine="480"/>
        <w:rPr>
          <w:rFonts w:ascii="宋体"/>
          <w:kern w:val="0"/>
          <w:szCs w:val="20"/>
        </w:rPr>
      </w:pPr>
      <w:r w:rsidRPr="00160D9F">
        <w:rPr>
          <w:rFonts w:ascii="宋体" w:hint="eastAsia"/>
          <w:kern w:val="0"/>
          <w:szCs w:val="20"/>
        </w:rPr>
        <w:t>本环节配备有智能卡读卡器、</w:t>
      </w:r>
      <w:r w:rsidRPr="00160D9F">
        <w:rPr>
          <w:rFonts w:ascii="宋体"/>
          <w:kern w:val="0"/>
          <w:szCs w:val="20"/>
        </w:rPr>
        <w:t>道闸</w:t>
      </w:r>
      <w:r w:rsidRPr="00160D9F">
        <w:rPr>
          <w:rFonts w:ascii="宋体" w:hint="eastAsia"/>
          <w:kern w:val="0"/>
          <w:szCs w:val="20"/>
        </w:rPr>
        <w:t>、</w:t>
      </w:r>
      <w:r w:rsidRPr="00160D9F">
        <w:rPr>
          <w:rFonts w:ascii="宋体"/>
          <w:kern w:val="0"/>
          <w:szCs w:val="20"/>
        </w:rPr>
        <w:t>红绿灯</w:t>
      </w:r>
      <w:r w:rsidRPr="00160D9F">
        <w:rPr>
          <w:rFonts w:ascii="宋体" w:hint="eastAsia"/>
          <w:kern w:val="0"/>
          <w:szCs w:val="20"/>
        </w:rPr>
        <w:t>、</w:t>
      </w:r>
      <w:r w:rsidRPr="00160D9F">
        <w:rPr>
          <w:rFonts w:ascii="宋体"/>
          <w:kern w:val="0"/>
          <w:szCs w:val="20"/>
        </w:rPr>
        <w:t>车牌识别摄像机</w:t>
      </w:r>
      <w:r w:rsidRPr="00160D9F">
        <w:rPr>
          <w:rFonts w:ascii="宋体" w:hint="eastAsia"/>
          <w:kern w:val="0"/>
          <w:szCs w:val="20"/>
        </w:rPr>
        <w:t>、</w:t>
      </w:r>
      <w:r w:rsidRPr="00160D9F">
        <w:rPr>
          <w:rFonts w:ascii="宋体"/>
          <w:kern w:val="0"/>
          <w:szCs w:val="20"/>
        </w:rPr>
        <w:t>网络摄像机</w:t>
      </w:r>
      <w:r w:rsidRPr="00160D9F">
        <w:rPr>
          <w:rFonts w:ascii="宋体" w:hint="eastAsia"/>
          <w:kern w:val="0"/>
          <w:szCs w:val="20"/>
        </w:rPr>
        <w:t>、硬盘录像机。其中智能卡</w:t>
      </w:r>
      <w:r w:rsidRPr="00160D9F">
        <w:rPr>
          <w:rFonts w:ascii="宋体"/>
          <w:kern w:val="0"/>
          <w:szCs w:val="20"/>
        </w:rPr>
        <w:t>获取</w:t>
      </w:r>
      <w:r w:rsidRPr="00160D9F">
        <w:rPr>
          <w:rFonts w:ascii="宋体" w:hint="eastAsia"/>
          <w:kern w:val="0"/>
          <w:szCs w:val="20"/>
        </w:rPr>
        <w:t>智能卡</w:t>
      </w:r>
      <w:r w:rsidRPr="00160D9F">
        <w:rPr>
          <w:rFonts w:ascii="宋体"/>
          <w:kern w:val="0"/>
          <w:szCs w:val="20"/>
        </w:rPr>
        <w:t>信息</w:t>
      </w:r>
      <w:r w:rsidRPr="00160D9F">
        <w:rPr>
          <w:rFonts w:ascii="宋体" w:hint="eastAsia"/>
          <w:kern w:val="0"/>
          <w:szCs w:val="20"/>
        </w:rPr>
        <w:t>，控制</w:t>
      </w:r>
      <w:r w:rsidRPr="00160D9F">
        <w:rPr>
          <w:rFonts w:ascii="宋体"/>
          <w:kern w:val="0"/>
          <w:szCs w:val="20"/>
        </w:rPr>
        <w:t>道闸</w:t>
      </w:r>
      <w:r w:rsidRPr="00160D9F">
        <w:rPr>
          <w:rFonts w:ascii="宋体" w:hint="eastAsia"/>
          <w:kern w:val="0"/>
          <w:szCs w:val="20"/>
        </w:rPr>
        <w:t>、</w:t>
      </w:r>
      <w:r w:rsidRPr="00160D9F">
        <w:rPr>
          <w:rFonts w:ascii="宋体"/>
          <w:kern w:val="0"/>
          <w:szCs w:val="20"/>
        </w:rPr>
        <w:t>红绿灯</w:t>
      </w:r>
      <w:r w:rsidRPr="00160D9F">
        <w:rPr>
          <w:rFonts w:ascii="宋体" w:hint="eastAsia"/>
          <w:kern w:val="0"/>
          <w:szCs w:val="20"/>
        </w:rPr>
        <w:t>状态，</w:t>
      </w:r>
      <w:r w:rsidRPr="00160D9F">
        <w:rPr>
          <w:rFonts w:ascii="宋体"/>
          <w:kern w:val="0"/>
          <w:szCs w:val="20"/>
        </w:rPr>
        <w:t>规范作业流程</w:t>
      </w:r>
      <w:r w:rsidRPr="00160D9F">
        <w:rPr>
          <w:rFonts w:ascii="宋体" w:hint="eastAsia"/>
          <w:kern w:val="0"/>
          <w:szCs w:val="20"/>
        </w:rPr>
        <w:t>，使得车辆计量快速有序进行；</w:t>
      </w:r>
      <w:r w:rsidRPr="00160D9F">
        <w:rPr>
          <w:rFonts w:ascii="宋体"/>
          <w:kern w:val="0"/>
          <w:szCs w:val="20"/>
        </w:rPr>
        <w:t>车牌识别摄像机用于上磅过程中识别车牌</w:t>
      </w:r>
      <w:r w:rsidRPr="00160D9F">
        <w:rPr>
          <w:rFonts w:ascii="宋体" w:hint="eastAsia"/>
          <w:kern w:val="0"/>
          <w:szCs w:val="20"/>
        </w:rPr>
        <w:t>，</w:t>
      </w:r>
      <w:r w:rsidRPr="00160D9F">
        <w:rPr>
          <w:rFonts w:ascii="宋体"/>
          <w:kern w:val="0"/>
          <w:szCs w:val="20"/>
        </w:rPr>
        <w:t>确</w:t>
      </w:r>
      <w:r w:rsidRPr="00160D9F">
        <w:rPr>
          <w:rFonts w:ascii="宋体"/>
          <w:kern w:val="0"/>
          <w:szCs w:val="20"/>
        </w:rPr>
        <w:lastRenderedPageBreak/>
        <w:t>保业务车辆与过磅车辆为同一辆车</w:t>
      </w:r>
      <w:r w:rsidRPr="00160D9F">
        <w:rPr>
          <w:rFonts w:ascii="宋体" w:hint="eastAsia"/>
          <w:kern w:val="0"/>
          <w:szCs w:val="20"/>
        </w:rPr>
        <w:t>；</w:t>
      </w:r>
      <w:r w:rsidRPr="00160D9F">
        <w:rPr>
          <w:rFonts w:ascii="宋体"/>
          <w:kern w:val="0"/>
          <w:szCs w:val="20"/>
        </w:rPr>
        <w:t>网络摄像机</w:t>
      </w:r>
      <w:r w:rsidRPr="00160D9F">
        <w:rPr>
          <w:rFonts w:ascii="宋体" w:hint="eastAsia"/>
          <w:kern w:val="0"/>
          <w:szCs w:val="20"/>
        </w:rPr>
        <w:t>和硬盘录像机</w:t>
      </w:r>
      <w:r w:rsidRPr="00160D9F">
        <w:rPr>
          <w:rFonts w:ascii="宋体"/>
          <w:kern w:val="0"/>
          <w:szCs w:val="20"/>
        </w:rPr>
        <w:t>用于</w:t>
      </w:r>
      <w:r w:rsidRPr="00160D9F">
        <w:rPr>
          <w:rFonts w:ascii="宋体" w:hint="eastAsia"/>
          <w:kern w:val="0"/>
          <w:szCs w:val="20"/>
        </w:rPr>
        <w:t>计量</w:t>
      </w:r>
      <w:r w:rsidRPr="00160D9F">
        <w:rPr>
          <w:rFonts w:ascii="宋体"/>
          <w:kern w:val="0"/>
          <w:szCs w:val="20"/>
        </w:rPr>
        <w:t>过程留痕</w:t>
      </w:r>
      <w:r w:rsidRPr="00160D9F">
        <w:rPr>
          <w:rFonts w:ascii="宋体" w:hint="eastAsia"/>
          <w:kern w:val="0"/>
          <w:szCs w:val="20"/>
        </w:rPr>
        <w:t>，</w:t>
      </w:r>
      <w:r w:rsidRPr="00160D9F">
        <w:rPr>
          <w:rFonts w:ascii="宋体"/>
          <w:kern w:val="0"/>
          <w:szCs w:val="20"/>
        </w:rPr>
        <w:t>保存计量过程视频或图像</w:t>
      </w:r>
      <w:r w:rsidRPr="00160D9F">
        <w:rPr>
          <w:rFonts w:ascii="宋体" w:hint="eastAsia"/>
          <w:kern w:val="0"/>
          <w:szCs w:val="20"/>
        </w:rPr>
        <w:t>；</w:t>
      </w:r>
    </w:p>
    <w:p w:rsidR="00160D9F" w:rsidRPr="00160D9F" w:rsidRDefault="00160D9F" w:rsidP="00160D9F">
      <w:pPr>
        <w:ind w:firstLineChars="200" w:firstLine="482"/>
        <w:rPr>
          <w:rFonts w:ascii="宋体"/>
          <w:b/>
          <w:kern w:val="0"/>
          <w:szCs w:val="20"/>
        </w:rPr>
      </w:pPr>
      <w:r w:rsidRPr="00160D9F">
        <w:rPr>
          <w:rFonts w:ascii="宋体" w:hint="eastAsia"/>
          <w:b/>
          <w:kern w:val="0"/>
          <w:szCs w:val="20"/>
        </w:rPr>
        <w:t>值仓管理：</w:t>
      </w:r>
      <w:r w:rsidRPr="00160D9F">
        <w:rPr>
          <w:rFonts w:ascii="宋体" w:hint="eastAsia"/>
          <w:kern w:val="0"/>
          <w:szCs w:val="20"/>
        </w:rPr>
        <w:t>通过手持值仓设备实现智能卡信息读取，获取车牌号、检验结果、计划卸粮仓房货位，保管员对车牌号和检验结果复核，核对无误后开展卸粮，并完成实际卸粮仓房货位确认，回写至智能卡。</w:t>
      </w:r>
    </w:p>
    <w:p w:rsidR="00160D9F" w:rsidRPr="00160D9F" w:rsidRDefault="00160D9F" w:rsidP="00160D9F">
      <w:pPr>
        <w:ind w:firstLineChars="200" w:firstLine="482"/>
        <w:rPr>
          <w:rFonts w:ascii="宋体"/>
          <w:kern w:val="0"/>
          <w:szCs w:val="20"/>
        </w:rPr>
      </w:pPr>
      <w:r w:rsidRPr="00160D9F">
        <w:rPr>
          <w:rFonts w:ascii="宋体"/>
          <w:b/>
          <w:kern w:val="0"/>
          <w:szCs w:val="20"/>
        </w:rPr>
        <w:t>结算管理</w:t>
      </w:r>
      <w:r w:rsidRPr="00160D9F">
        <w:rPr>
          <w:rFonts w:ascii="宋体" w:hint="eastAsia"/>
          <w:b/>
          <w:kern w:val="0"/>
          <w:szCs w:val="20"/>
        </w:rPr>
        <w:t>：</w:t>
      </w:r>
      <w:r w:rsidRPr="00160D9F">
        <w:rPr>
          <w:rFonts w:ascii="宋体" w:hint="eastAsia"/>
          <w:kern w:val="0"/>
          <w:szCs w:val="20"/>
        </w:rPr>
        <w:t>实现对车辆结算信息的自动计算，通过读取智能卡带出客户信息、粮食净重、等级、性质等业务结算数据，根据检验结果自动完成增扣价计算，生成粮食结算价格、结算金额。支持根据业务管理要求实现银行卡信息采集、售粮人照片采集、打印结算单或发票。</w:t>
      </w:r>
      <w:r w:rsidRPr="00160D9F">
        <w:rPr>
          <w:rFonts w:hint="eastAsia"/>
        </w:rPr>
        <w:t>本环节配备有智能卡读卡器、身份证读卡器、银行卡读卡器、桌面摄像头。智能卡读卡器用于读取智能卡获取业务结算数据；身份证读卡器用于采集客户身份证信息；银行卡读卡器用于采集银行卡号、发卡行等银行卡信息；桌面摄像头用于客户信息、银行卡信息拍照留存。</w:t>
      </w:r>
    </w:p>
    <w:p w:rsidR="00160D9F" w:rsidRPr="00160D9F" w:rsidRDefault="00160D9F" w:rsidP="00160D9F">
      <w:pPr>
        <w:numPr>
          <w:ilvl w:val="0"/>
          <w:numId w:val="2"/>
        </w:numPr>
        <w:outlineLvl w:val="4"/>
      </w:pPr>
      <w:r w:rsidRPr="00160D9F">
        <w:rPr>
          <w:rFonts w:hint="eastAsia"/>
        </w:rPr>
        <w:t>业务活动流程图</w:t>
      </w:r>
    </w:p>
    <w:p w:rsidR="00160D9F" w:rsidRPr="00160D9F" w:rsidRDefault="00374268" w:rsidP="00160D9F">
      <w:pPr>
        <w:rPr>
          <w:rFonts w:ascii="宋体"/>
          <w:kern w:val="0"/>
          <w:szCs w:val="20"/>
        </w:rPr>
      </w:pPr>
      <w:r>
        <w:rPr>
          <w:noProof/>
        </w:rPr>
        <w:lastRenderedPageBreak/>
        <w:drawing>
          <wp:inline distT="0" distB="0" distL="0" distR="0">
            <wp:extent cx="5276850" cy="665797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5276850" cy="6657975"/>
                    </a:xfrm>
                    <a:prstGeom prst="rect">
                      <a:avLst/>
                    </a:prstGeom>
                    <a:noFill/>
                    <a:ln w="9525">
                      <a:noFill/>
                      <a:miter lim="800000"/>
                      <a:headEnd/>
                      <a:tailEnd/>
                    </a:ln>
                  </pic:spPr>
                </pic:pic>
              </a:graphicData>
            </a:graphic>
          </wp:inline>
        </w:drawing>
      </w:r>
    </w:p>
    <w:p w:rsidR="00160D9F" w:rsidRPr="00160D9F" w:rsidRDefault="00160D9F" w:rsidP="00160D9F">
      <w:pPr>
        <w:keepNext/>
        <w:keepLines/>
        <w:numPr>
          <w:ilvl w:val="3"/>
          <w:numId w:val="1"/>
        </w:numPr>
        <w:ind w:left="993" w:hanging="993"/>
        <w:outlineLvl w:val="3"/>
        <w:rPr>
          <w:rFonts w:ascii="黑体" w:eastAsia="黑体" w:hAnsi="黑体"/>
          <w:bCs/>
          <w:szCs w:val="24"/>
        </w:rPr>
      </w:pPr>
      <w:bookmarkStart w:id="43" w:name="_Toc489259181"/>
      <w:r w:rsidRPr="00160D9F">
        <w:rPr>
          <w:rFonts w:ascii="黑体" w:eastAsia="黑体" w:hAnsi="黑体" w:hint="eastAsia"/>
          <w:bCs/>
          <w:szCs w:val="24"/>
        </w:rPr>
        <w:t>粮食出库</w:t>
      </w:r>
      <w:bookmarkEnd w:id="43"/>
    </w:p>
    <w:p w:rsidR="00160D9F" w:rsidRPr="00160D9F" w:rsidRDefault="00160D9F" w:rsidP="00B82F82">
      <w:pPr>
        <w:numPr>
          <w:ilvl w:val="0"/>
          <w:numId w:val="14"/>
        </w:numPr>
        <w:outlineLvl w:val="4"/>
      </w:pPr>
      <w:r w:rsidRPr="00160D9F">
        <w:rPr>
          <w:rFonts w:hint="eastAsia"/>
        </w:rPr>
        <w:t>业务活动描述</w:t>
      </w:r>
    </w:p>
    <w:p w:rsidR="00160D9F" w:rsidRPr="00160D9F" w:rsidRDefault="00160D9F" w:rsidP="00160D9F">
      <w:pPr>
        <w:ind w:firstLineChars="200" w:firstLine="480"/>
        <w:rPr>
          <w:rFonts w:ascii="宋体"/>
          <w:kern w:val="0"/>
          <w:szCs w:val="20"/>
        </w:rPr>
      </w:pPr>
      <w:r w:rsidRPr="00160D9F">
        <w:rPr>
          <w:rFonts w:ascii="宋体" w:hint="eastAsia"/>
          <w:kern w:val="0"/>
          <w:szCs w:val="20"/>
        </w:rPr>
        <w:t>对粮食的登记、计量、值仓、销卡的整个过程进行智能化管理，每个环节都通过一张卡进行贯穿，实现卡与单据、粮食同步流转，从而形成一个完整的出库业务流程。</w:t>
      </w:r>
    </w:p>
    <w:p w:rsidR="00160D9F" w:rsidRPr="00160D9F" w:rsidRDefault="00160D9F" w:rsidP="00160D9F">
      <w:pPr>
        <w:ind w:firstLineChars="200" w:firstLine="482"/>
        <w:rPr>
          <w:rFonts w:ascii="宋体"/>
          <w:kern w:val="0"/>
          <w:szCs w:val="20"/>
        </w:rPr>
      </w:pPr>
      <w:r w:rsidRPr="00160D9F">
        <w:rPr>
          <w:rFonts w:ascii="宋体" w:hint="eastAsia"/>
          <w:b/>
          <w:kern w:val="0"/>
          <w:szCs w:val="20"/>
        </w:rPr>
        <w:t>登记管理：</w:t>
      </w:r>
      <w:r w:rsidRPr="00160D9F">
        <w:rPr>
          <w:rFonts w:ascii="宋体" w:hint="eastAsia"/>
          <w:kern w:val="0"/>
          <w:szCs w:val="20"/>
        </w:rPr>
        <w:t>登记管理包含入门登记管理和出门销卡管理，入门登记管理实现</w:t>
      </w:r>
      <w:r w:rsidRPr="00160D9F">
        <w:rPr>
          <w:rFonts w:ascii="宋体" w:hint="eastAsia"/>
          <w:kern w:val="0"/>
          <w:szCs w:val="20"/>
        </w:rPr>
        <w:lastRenderedPageBreak/>
        <w:t>对出库通知单的有效性确认，并在系统内进行关联确认。完成对车牌号、运输工具、承运人、承运人身份证号、承运人地址等基本信息进行登记制卡。出门销卡管理通过读取智能卡获取车辆在库作业期间的称毛、称皮作业记录，确认无误后，完成车辆销卡出门。本环节配备有智能卡读卡器、身份证读卡器、桌面摄像头、车牌识别摄像机。其中智能卡读卡器可采集一卡通信息，身份证读卡器可采集承运人信息（姓名、身份证号、地址、身份证头像等），承运人摄像头可采集承运人图像信息，车牌识别摄像机可采集车牌号信息。</w:t>
      </w:r>
    </w:p>
    <w:p w:rsidR="00160D9F" w:rsidRPr="00160D9F" w:rsidRDefault="00160D9F" w:rsidP="00160D9F">
      <w:pPr>
        <w:ind w:firstLineChars="200" w:firstLine="482"/>
        <w:rPr>
          <w:rFonts w:ascii="宋体"/>
          <w:b/>
          <w:kern w:val="0"/>
          <w:szCs w:val="20"/>
        </w:rPr>
      </w:pPr>
      <w:r w:rsidRPr="00160D9F">
        <w:rPr>
          <w:rFonts w:ascii="宋体" w:hint="eastAsia"/>
          <w:b/>
          <w:kern w:val="0"/>
          <w:szCs w:val="20"/>
        </w:rPr>
        <w:t>计量管理：</w:t>
      </w:r>
      <w:r w:rsidRPr="00160D9F">
        <w:rPr>
          <w:rFonts w:hint="eastAsia"/>
        </w:rPr>
        <w:t>实现对车辆皮重、毛重信息从地磅的自动采集，并自动完成粮食的增扣量计算，得出粮食净重。称皮环节，通过车牌识别摄像机确认车辆身份验证，完成车辆毛重信息采集，打印磅单。称毛环节，通过车牌识别摄像机确认车辆身份验证，通过回读IC卡对保管员值仓反馈数据采集，确认实际装粮仓房货位，完成车辆毛重信息采集，自动计算粮食净重，能够实现对粮食净重和出库通知单剩余数量的比对校验，对净重大于通知单剩余数量的车辆，进行出库限制。</w:t>
      </w:r>
    </w:p>
    <w:p w:rsidR="00160D9F" w:rsidRPr="00160D9F" w:rsidRDefault="00160D9F" w:rsidP="00160D9F">
      <w:pPr>
        <w:ind w:firstLineChars="200" w:firstLine="480"/>
        <w:rPr>
          <w:rFonts w:ascii="宋体"/>
          <w:kern w:val="0"/>
          <w:szCs w:val="20"/>
        </w:rPr>
      </w:pPr>
      <w:r w:rsidRPr="00160D9F">
        <w:rPr>
          <w:rFonts w:ascii="宋体" w:hint="eastAsia"/>
          <w:kern w:val="0"/>
          <w:szCs w:val="20"/>
        </w:rPr>
        <w:t>本环节配备有智能卡读卡器、</w:t>
      </w:r>
      <w:r w:rsidRPr="00160D9F">
        <w:rPr>
          <w:rFonts w:ascii="宋体"/>
          <w:kern w:val="0"/>
          <w:szCs w:val="20"/>
        </w:rPr>
        <w:t>道闸</w:t>
      </w:r>
      <w:r w:rsidRPr="00160D9F">
        <w:rPr>
          <w:rFonts w:ascii="宋体" w:hint="eastAsia"/>
          <w:kern w:val="0"/>
          <w:szCs w:val="20"/>
        </w:rPr>
        <w:t>、</w:t>
      </w:r>
      <w:r w:rsidRPr="00160D9F">
        <w:rPr>
          <w:rFonts w:ascii="宋体"/>
          <w:kern w:val="0"/>
          <w:szCs w:val="20"/>
        </w:rPr>
        <w:t>红绿灯</w:t>
      </w:r>
      <w:r w:rsidRPr="00160D9F">
        <w:rPr>
          <w:rFonts w:ascii="宋体" w:hint="eastAsia"/>
          <w:kern w:val="0"/>
          <w:szCs w:val="20"/>
        </w:rPr>
        <w:t>、</w:t>
      </w:r>
      <w:r w:rsidRPr="00160D9F">
        <w:rPr>
          <w:rFonts w:ascii="宋体"/>
          <w:kern w:val="0"/>
          <w:szCs w:val="20"/>
        </w:rPr>
        <w:t>车牌识别摄像机</w:t>
      </w:r>
      <w:r w:rsidRPr="00160D9F">
        <w:rPr>
          <w:rFonts w:ascii="宋体" w:hint="eastAsia"/>
          <w:kern w:val="0"/>
          <w:szCs w:val="20"/>
        </w:rPr>
        <w:t>、</w:t>
      </w:r>
      <w:r w:rsidRPr="00160D9F">
        <w:rPr>
          <w:rFonts w:ascii="宋体"/>
          <w:kern w:val="0"/>
          <w:szCs w:val="20"/>
        </w:rPr>
        <w:t>网络摄像机</w:t>
      </w:r>
      <w:r w:rsidRPr="00160D9F">
        <w:rPr>
          <w:rFonts w:ascii="宋体" w:hint="eastAsia"/>
          <w:kern w:val="0"/>
          <w:szCs w:val="20"/>
        </w:rPr>
        <w:t>、硬盘录像机。其中智能卡</w:t>
      </w:r>
      <w:r w:rsidRPr="00160D9F">
        <w:rPr>
          <w:rFonts w:ascii="宋体"/>
          <w:kern w:val="0"/>
          <w:szCs w:val="20"/>
        </w:rPr>
        <w:t>获取</w:t>
      </w:r>
      <w:r w:rsidRPr="00160D9F">
        <w:rPr>
          <w:rFonts w:ascii="宋体" w:hint="eastAsia"/>
          <w:kern w:val="0"/>
          <w:szCs w:val="20"/>
        </w:rPr>
        <w:t>智能卡</w:t>
      </w:r>
      <w:r w:rsidRPr="00160D9F">
        <w:rPr>
          <w:rFonts w:ascii="宋体"/>
          <w:kern w:val="0"/>
          <w:szCs w:val="20"/>
        </w:rPr>
        <w:t>信息</w:t>
      </w:r>
      <w:r w:rsidRPr="00160D9F">
        <w:rPr>
          <w:rFonts w:ascii="宋体" w:hint="eastAsia"/>
          <w:kern w:val="0"/>
          <w:szCs w:val="20"/>
        </w:rPr>
        <w:t>，控制</w:t>
      </w:r>
      <w:r w:rsidRPr="00160D9F">
        <w:rPr>
          <w:rFonts w:ascii="宋体"/>
          <w:kern w:val="0"/>
          <w:szCs w:val="20"/>
        </w:rPr>
        <w:t>道闸</w:t>
      </w:r>
      <w:r w:rsidRPr="00160D9F">
        <w:rPr>
          <w:rFonts w:ascii="宋体" w:hint="eastAsia"/>
          <w:kern w:val="0"/>
          <w:szCs w:val="20"/>
        </w:rPr>
        <w:t>、</w:t>
      </w:r>
      <w:r w:rsidRPr="00160D9F">
        <w:rPr>
          <w:rFonts w:ascii="宋体"/>
          <w:kern w:val="0"/>
          <w:szCs w:val="20"/>
        </w:rPr>
        <w:t>红绿灯</w:t>
      </w:r>
      <w:r w:rsidRPr="00160D9F">
        <w:rPr>
          <w:rFonts w:ascii="宋体" w:hint="eastAsia"/>
          <w:kern w:val="0"/>
          <w:szCs w:val="20"/>
        </w:rPr>
        <w:t>状态，</w:t>
      </w:r>
      <w:r w:rsidRPr="00160D9F">
        <w:rPr>
          <w:rFonts w:ascii="宋体"/>
          <w:kern w:val="0"/>
          <w:szCs w:val="20"/>
        </w:rPr>
        <w:t>规范作业流程</w:t>
      </w:r>
      <w:r w:rsidRPr="00160D9F">
        <w:rPr>
          <w:rFonts w:ascii="宋体" w:hint="eastAsia"/>
          <w:kern w:val="0"/>
          <w:szCs w:val="20"/>
        </w:rPr>
        <w:t>，使得车辆计量快速有序进行；</w:t>
      </w:r>
      <w:r w:rsidRPr="00160D9F">
        <w:rPr>
          <w:rFonts w:ascii="宋体"/>
          <w:kern w:val="0"/>
          <w:szCs w:val="20"/>
        </w:rPr>
        <w:t>车牌识别摄像机用于上磅过程中识别车牌</w:t>
      </w:r>
      <w:r w:rsidRPr="00160D9F">
        <w:rPr>
          <w:rFonts w:ascii="宋体" w:hint="eastAsia"/>
          <w:kern w:val="0"/>
          <w:szCs w:val="20"/>
        </w:rPr>
        <w:t>，</w:t>
      </w:r>
      <w:r w:rsidRPr="00160D9F">
        <w:rPr>
          <w:rFonts w:ascii="宋体"/>
          <w:kern w:val="0"/>
          <w:szCs w:val="20"/>
        </w:rPr>
        <w:t>确保业务车辆与过磅车辆为同一辆车</w:t>
      </w:r>
      <w:r w:rsidRPr="00160D9F">
        <w:rPr>
          <w:rFonts w:ascii="宋体" w:hint="eastAsia"/>
          <w:kern w:val="0"/>
          <w:szCs w:val="20"/>
        </w:rPr>
        <w:t>；</w:t>
      </w:r>
      <w:r w:rsidRPr="00160D9F">
        <w:rPr>
          <w:rFonts w:ascii="宋体"/>
          <w:kern w:val="0"/>
          <w:szCs w:val="20"/>
        </w:rPr>
        <w:t>网络摄像机</w:t>
      </w:r>
      <w:r w:rsidRPr="00160D9F">
        <w:rPr>
          <w:rFonts w:ascii="宋体" w:hint="eastAsia"/>
          <w:kern w:val="0"/>
          <w:szCs w:val="20"/>
        </w:rPr>
        <w:t>和硬盘录像机</w:t>
      </w:r>
      <w:r w:rsidRPr="00160D9F">
        <w:rPr>
          <w:rFonts w:ascii="宋体"/>
          <w:kern w:val="0"/>
          <w:szCs w:val="20"/>
        </w:rPr>
        <w:t>用于</w:t>
      </w:r>
      <w:r w:rsidRPr="00160D9F">
        <w:rPr>
          <w:rFonts w:ascii="宋体" w:hint="eastAsia"/>
          <w:kern w:val="0"/>
          <w:szCs w:val="20"/>
        </w:rPr>
        <w:t>计量</w:t>
      </w:r>
      <w:r w:rsidRPr="00160D9F">
        <w:rPr>
          <w:rFonts w:ascii="宋体"/>
          <w:kern w:val="0"/>
          <w:szCs w:val="20"/>
        </w:rPr>
        <w:t>过程留痕</w:t>
      </w:r>
      <w:r w:rsidRPr="00160D9F">
        <w:rPr>
          <w:rFonts w:ascii="宋体" w:hint="eastAsia"/>
          <w:kern w:val="0"/>
          <w:szCs w:val="20"/>
        </w:rPr>
        <w:t>，</w:t>
      </w:r>
      <w:r w:rsidRPr="00160D9F">
        <w:rPr>
          <w:rFonts w:ascii="宋体"/>
          <w:kern w:val="0"/>
          <w:szCs w:val="20"/>
        </w:rPr>
        <w:t>保存计量过程视频或图像</w:t>
      </w:r>
      <w:r w:rsidRPr="00160D9F">
        <w:rPr>
          <w:rFonts w:ascii="宋体" w:hint="eastAsia"/>
          <w:kern w:val="0"/>
          <w:szCs w:val="20"/>
        </w:rPr>
        <w:t>。</w:t>
      </w:r>
    </w:p>
    <w:p w:rsidR="00160D9F" w:rsidRPr="00160D9F" w:rsidRDefault="00160D9F" w:rsidP="00160D9F">
      <w:pPr>
        <w:ind w:firstLineChars="200" w:firstLine="482"/>
        <w:rPr>
          <w:rFonts w:ascii="宋体"/>
          <w:b/>
          <w:kern w:val="0"/>
          <w:szCs w:val="20"/>
        </w:rPr>
      </w:pPr>
      <w:r w:rsidRPr="00160D9F">
        <w:rPr>
          <w:rFonts w:ascii="宋体" w:hint="eastAsia"/>
          <w:b/>
          <w:kern w:val="0"/>
          <w:szCs w:val="20"/>
        </w:rPr>
        <w:t>值仓管理：</w:t>
      </w:r>
      <w:r w:rsidRPr="00160D9F">
        <w:rPr>
          <w:rFonts w:ascii="宋体" w:hint="eastAsia"/>
          <w:kern w:val="0"/>
          <w:szCs w:val="20"/>
        </w:rPr>
        <w:t>通过手持值仓设备实现智能卡信息读取，获取车牌号、计划装粮仓房货位，保管员对车牌号复核，核对无误后开展装粮，并完成实际装粮仓房货位确认，回写至智能卡。</w:t>
      </w:r>
    </w:p>
    <w:p w:rsidR="00160D9F" w:rsidRPr="00160D9F" w:rsidRDefault="00160D9F" w:rsidP="00160D9F">
      <w:pPr>
        <w:numPr>
          <w:ilvl w:val="0"/>
          <w:numId w:val="2"/>
        </w:numPr>
        <w:outlineLvl w:val="4"/>
      </w:pPr>
      <w:r w:rsidRPr="00160D9F">
        <w:rPr>
          <w:rFonts w:hint="eastAsia"/>
        </w:rPr>
        <w:t>业务活动流程图</w:t>
      </w:r>
    </w:p>
    <w:p w:rsidR="00160D9F" w:rsidRPr="00160D9F" w:rsidRDefault="00374268" w:rsidP="00160D9F">
      <w:r>
        <w:rPr>
          <w:noProof/>
        </w:rPr>
        <w:lastRenderedPageBreak/>
        <w:drawing>
          <wp:inline distT="0" distB="0" distL="0" distR="0">
            <wp:extent cx="5276850" cy="3476625"/>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5276850" cy="3476625"/>
                    </a:xfrm>
                    <a:prstGeom prst="rect">
                      <a:avLst/>
                    </a:prstGeom>
                    <a:noFill/>
                    <a:ln w="9525">
                      <a:noFill/>
                      <a:miter lim="800000"/>
                      <a:headEnd/>
                      <a:tailEnd/>
                    </a:ln>
                  </pic:spPr>
                </pic:pic>
              </a:graphicData>
            </a:graphic>
          </wp:inline>
        </w:drawing>
      </w:r>
    </w:p>
    <w:p w:rsidR="00160D9F" w:rsidRPr="00160D9F" w:rsidRDefault="00160D9F" w:rsidP="00160D9F">
      <w:pPr>
        <w:keepNext/>
        <w:keepLines/>
        <w:numPr>
          <w:ilvl w:val="3"/>
          <w:numId w:val="1"/>
        </w:numPr>
        <w:ind w:left="993" w:hanging="993"/>
        <w:outlineLvl w:val="3"/>
        <w:rPr>
          <w:rFonts w:ascii="黑体" w:eastAsia="黑体" w:hAnsi="黑体"/>
          <w:bCs/>
          <w:szCs w:val="24"/>
        </w:rPr>
      </w:pPr>
      <w:bookmarkStart w:id="44" w:name="_Toc489259182"/>
      <w:r w:rsidRPr="00160D9F">
        <w:rPr>
          <w:rFonts w:ascii="黑体" w:eastAsia="黑体" w:hAnsi="黑体" w:hint="eastAsia"/>
          <w:bCs/>
          <w:szCs w:val="24"/>
        </w:rPr>
        <w:t>作业过程查询</w:t>
      </w:r>
      <w:bookmarkEnd w:id="44"/>
    </w:p>
    <w:p w:rsidR="00160D9F" w:rsidRPr="00160D9F" w:rsidRDefault="00160D9F" w:rsidP="00160D9F">
      <w:pPr>
        <w:ind w:firstLineChars="200" w:firstLine="480"/>
      </w:pPr>
      <w:r w:rsidRPr="00160D9F">
        <w:t>系统应提供对出入库作业过程应提供相应的查询功能，包括当前库内各环节车辆作业状态，检斤的录像和图像以及作业过程中的关键操作记录进行留痕备查。</w:t>
      </w:r>
    </w:p>
    <w:p w:rsidR="00160D9F" w:rsidRPr="00160D9F" w:rsidRDefault="00160D9F" w:rsidP="00160D9F">
      <w:pPr>
        <w:ind w:firstLineChars="200" w:firstLine="482"/>
      </w:pPr>
      <w:r w:rsidRPr="00160D9F">
        <w:rPr>
          <w:b/>
        </w:rPr>
        <w:t>流程监控</w:t>
      </w:r>
      <w:r w:rsidRPr="00160D9F">
        <w:rPr>
          <w:rFonts w:hint="eastAsia"/>
          <w:b/>
        </w:rPr>
        <w:t>：</w:t>
      </w:r>
      <w:r w:rsidRPr="00160D9F">
        <w:rPr>
          <w:rFonts w:hint="eastAsia"/>
        </w:rPr>
        <w:t>流程监控主要对出入库流程中的单据进行监控查询，操作人员可过卡号、承运人、车牌号、单据状态、当前环节等关键信息对流程单据进行查看。通过该功能操作人员可查看流程中的对应单据的车辆信息、粮食品种、当前环节、上一环节、单据状态、业务日期信息。</w:t>
      </w:r>
    </w:p>
    <w:p w:rsidR="00160D9F" w:rsidRPr="00160D9F" w:rsidRDefault="00160D9F" w:rsidP="00160D9F">
      <w:pPr>
        <w:ind w:firstLineChars="200" w:firstLine="482"/>
      </w:pPr>
      <w:r w:rsidRPr="00160D9F">
        <w:rPr>
          <w:b/>
        </w:rPr>
        <w:t>检斤录像查询</w:t>
      </w:r>
      <w:r w:rsidRPr="00160D9F">
        <w:rPr>
          <w:rFonts w:hint="eastAsia"/>
          <w:b/>
        </w:rPr>
        <w:t>：</w:t>
      </w:r>
      <w:r w:rsidRPr="00160D9F">
        <w:t>检斤录像查询功能是对配置有硬盘录像机的库点实现检斤过程全程可查</w:t>
      </w:r>
      <w:r w:rsidRPr="00160D9F">
        <w:rPr>
          <w:rFonts w:hint="eastAsia"/>
        </w:rPr>
        <w:t>，</w:t>
      </w:r>
      <w:r w:rsidRPr="00160D9F">
        <w:t>可通过车牌号</w:t>
      </w:r>
      <w:r w:rsidRPr="00160D9F">
        <w:rPr>
          <w:rFonts w:hint="eastAsia"/>
        </w:rPr>
        <w:t>、</w:t>
      </w:r>
      <w:r w:rsidRPr="00160D9F">
        <w:t>承运人姓名</w:t>
      </w:r>
      <w:r w:rsidRPr="00160D9F">
        <w:rPr>
          <w:rFonts w:hint="eastAsia"/>
        </w:rPr>
        <w:t>、</w:t>
      </w:r>
      <w:r w:rsidRPr="00160D9F">
        <w:t>客户姓名</w:t>
      </w:r>
      <w:r w:rsidRPr="00160D9F">
        <w:rPr>
          <w:rFonts w:hint="eastAsia"/>
        </w:rPr>
        <w:t>、</w:t>
      </w:r>
      <w:r w:rsidRPr="00160D9F">
        <w:t>起始时间来查询观看录像信息</w:t>
      </w:r>
      <w:r w:rsidRPr="00160D9F">
        <w:rPr>
          <w:rFonts w:hint="eastAsia"/>
        </w:rPr>
        <w:t>。</w:t>
      </w:r>
    </w:p>
    <w:p w:rsidR="00160D9F" w:rsidRPr="00160D9F" w:rsidRDefault="00160D9F" w:rsidP="00160D9F">
      <w:pPr>
        <w:ind w:firstLineChars="200" w:firstLine="482"/>
      </w:pPr>
      <w:r w:rsidRPr="00160D9F">
        <w:rPr>
          <w:b/>
        </w:rPr>
        <w:t>检斤图像查询</w:t>
      </w:r>
      <w:r w:rsidRPr="00160D9F">
        <w:rPr>
          <w:rFonts w:hint="eastAsia"/>
          <w:b/>
        </w:rPr>
        <w:t>：</w:t>
      </w:r>
      <w:r w:rsidRPr="00160D9F">
        <w:t>检斤图像查询功能用于对检斤过程中车牌识别摄像机</w:t>
      </w:r>
      <w:r w:rsidRPr="00160D9F">
        <w:rPr>
          <w:rFonts w:hint="eastAsia"/>
        </w:rPr>
        <w:t>、</w:t>
      </w:r>
      <w:r w:rsidRPr="00160D9F">
        <w:t>网络摄像机检斤实时拍照信息的查看</w:t>
      </w:r>
      <w:r w:rsidRPr="00160D9F">
        <w:rPr>
          <w:rFonts w:hint="eastAsia"/>
        </w:rPr>
        <w:t>；</w:t>
      </w:r>
      <w:r w:rsidRPr="00160D9F">
        <w:t>检斤图像检索功能支持按业务日期</w:t>
      </w:r>
      <w:r w:rsidRPr="00160D9F">
        <w:rPr>
          <w:rFonts w:hint="eastAsia"/>
        </w:rPr>
        <w:t>、</w:t>
      </w:r>
      <w:r w:rsidRPr="00160D9F">
        <w:t>单据类型</w:t>
      </w:r>
      <w:r w:rsidRPr="00160D9F">
        <w:rPr>
          <w:rFonts w:hint="eastAsia"/>
        </w:rPr>
        <w:t>、</w:t>
      </w:r>
      <w:r w:rsidRPr="00160D9F">
        <w:t>单据编号</w:t>
      </w:r>
      <w:r w:rsidRPr="00160D9F">
        <w:rPr>
          <w:rFonts w:hint="eastAsia"/>
        </w:rPr>
        <w:t>、</w:t>
      </w:r>
      <w:r w:rsidRPr="00160D9F">
        <w:t>车牌号</w:t>
      </w:r>
      <w:r w:rsidRPr="00160D9F">
        <w:rPr>
          <w:rFonts w:hint="eastAsia"/>
        </w:rPr>
        <w:t>、</w:t>
      </w:r>
      <w:r w:rsidRPr="00160D9F">
        <w:t>承运人</w:t>
      </w:r>
      <w:r w:rsidRPr="00160D9F">
        <w:rPr>
          <w:rFonts w:hint="eastAsia"/>
        </w:rPr>
        <w:t>、</w:t>
      </w:r>
      <w:r w:rsidRPr="00160D9F">
        <w:t>图像类型进行单据</w:t>
      </w:r>
      <w:r w:rsidRPr="00160D9F">
        <w:rPr>
          <w:rFonts w:hint="eastAsia"/>
        </w:rPr>
        <w:t>、</w:t>
      </w:r>
      <w:r w:rsidRPr="00160D9F">
        <w:t>图像检索查看</w:t>
      </w:r>
      <w:r w:rsidRPr="00160D9F">
        <w:rPr>
          <w:rFonts w:hint="eastAsia"/>
        </w:rPr>
        <w:t>，</w:t>
      </w:r>
      <w:r w:rsidRPr="00160D9F">
        <w:t>且支持图像下载</w:t>
      </w:r>
      <w:r w:rsidRPr="00160D9F">
        <w:rPr>
          <w:rFonts w:hint="eastAsia"/>
        </w:rPr>
        <w:t>。</w:t>
      </w:r>
    </w:p>
    <w:p w:rsidR="00160D9F" w:rsidRPr="00160D9F" w:rsidRDefault="00160D9F" w:rsidP="00160D9F">
      <w:pPr>
        <w:ind w:firstLineChars="200" w:firstLine="482"/>
        <w:rPr>
          <w:b/>
        </w:rPr>
      </w:pPr>
      <w:r w:rsidRPr="00160D9F">
        <w:rPr>
          <w:b/>
        </w:rPr>
        <w:t>操作记录查询</w:t>
      </w:r>
      <w:r w:rsidRPr="00160D9F">
        <w:rPr>
          <w:rFonts w:hint="eastAsia"/>
          <w:b/>
        </w:rPr>
        <w:t>：</w:t>
      </w:r>
      <w:r w:rsidRPr="00160D9F">
        <w:rPr>
          <w:rFonts w:hint="eastAsia"/>
        </w:rPr>
        <w:t>操作记录查询功能提供了对流程单据操作追送的历史留痕，通过该功能可查看业务单据的操作人、操作类型、操作时间、操作环节等。该功</w:t>
      </w:r>
      <w:r w:rsidRPr="00160D9F">
        <w:rPr>
          <w:rFonts w:hint="eastAsia"/>
        </w:rPr>
        <w:lastRenderedPageBreak/>
        <w:t>能支持按操作日期起始区间、操作环节、操作类型、操作人、单据编号对操作记录进行查询。</w:t>
      </w:r>
    </w:p>
    <w:p w:rsidR="00160D9F" w:rsidRPr="00160D9F" w:rsidRDefault="00160D9F" w:rsidP="00160D9F">
      <w:pPr>
        <w:keepNext/>
        <w:keepLines/>
        <w:numPr>
          <w:ilvl w:val="2"/>
          <w:numId w:val="1"/>
        </w:numPr>
        <w:outlineLvl w:val="2"/>
        <w:rPr>
          <w:rFonts w:eastAsia="黑体"/>
          <w:bCs/>
          <w:sz w:val="30"/>
          <w:szCs w:val="32"/>
        </w:rPr>
      </w:pPr>
      <w:bookmarkStart w:id="45" w:name="_Toc485995595"/>
      <w:bookmarkStart w:id="46" w:name="_Toc489259183"/>
      <w:r w:rsidRPr="00160D9F">
        <w:rPr>
          <w:rFonts w:eastAsia="黑体" w:hint="eastAsia"/>
          <w:bCs/>
          <w:sz w:val="30"/>
          <w:szCs w:val="32"/>
        </w:rPr>
        <w:t>智能仓储保管</w:t>
      </w:r>
      <w:bookmarkEnd w:id="45"/>
      <w:bookmarkEnd w:id="46"/>
    </w:p>
    <w:p w:rsidR="00160D9F" w:rsidRPr="00160D9F" w:rsidRDefault="00160D9F" w:rsidP="00160D9F">
      <w:pPr>
        <w:keepNext/>
        <w:keepLines/>
        <w:numPr>
          <w:ilvl w:val="3"/>
          <w:numId w:val="1"/>
        </w:numPr>
        <w:ind w:left="993" w:hanging="993"/>
        <w:outlineLvl w:val="3"/>
        <w:rPr>
          <w:rFonts w:ascii="黑体" w:eastAsia="黑体" w:hAnsi="黑体"/>
          <w:bCs/>
          <w:szCs w:val="24"/>
        </w:rPr>
      </w:pPr>
      <w:bookmarkStart w:id="47" w:name="_Toc485995598"/>
      <w:bookmarkStart w:id="48" w:name="_Toc489259184"/>
      <w:r w:rsidRPr="00160D9F">
        <w:rPr>
          <w:rFonts w:ascii="黑体" w:eastAsia="黑体" w:hAnsi="黑体" w:hint="eastAsia"/>
          <w:bCs/>
          <w:szCs w:val="24"/>
        </w:rPr>
        <w:t>粮情检查</w:t>
      </w:r>
      <w:bookmarkEnd w:id="47"/>
      <w:bookmarkEnd w:id="48"/>
    </w:p>
    <w:p w:rsidR="00160D9F" w:rsidRPr="00160D9F" w:rsidRDefault="00160D9F" w:rsidP="00160D9F">
      <w:pPr>
        <w:ind w:firstLineChars="200" w:firstLine="480"/>
        <w:rPr>
          <w:szCs w:val="21"/>
        </w:rPr>
      </w:pPr>
      <w:r w:rsidRPr="00160D9F">
        <w:rPr>
          <w:szCs w:val="21"/>
        </w:rPr>
        <w:t>粮情检查是由保管员按照库点管理要求，针对各个仓房开展的保管巡查，记录了检查时的天气、温湿度、虫害、霉变、卫生等关键信息，为储粮保管作业提供决策依据。</w:t>
      </w:r>
    </w:p>
    <w:p w:rsidR="00160D9F" w:rsidRPr="00160D9F" w:rsidRDefault="00160D9F" w:rsidP="00160D9F">
      <w:pPr>
        <w:ind w:firstLineChars="200" w:firstLine="482"/>
        <w:rPr>
          <w:szCs w:val="21"/>
        </w:rPr>
      </w:pPr>
      <w:r w:rsidRPr="00160D9F">
        <w:rPr>
          <w:b/>
          <w:szCs w:val="21"/>
        </w:rPr>
        <w:t>粮情检查</w:t>
      </w:r>
      <w:r w:rsidRPr="00160D9F">
        <w:rPr>
          <w:rFonts w:hint="eastAsia"/>
          <w:szCs w:val="21"/>
        </w:rPr>
        <w:t>：</w:t>
      </w:r>
      <w:r w:rsidRPr="00160D9F">
        <w:rPr>
          <w:szCs w:val="21"/>
        </w:rPr>
        <w:t>对粮情检查记录进行维护</w:t>
      </w:r>
      <w:r w:rsidRPr="00160D9F">
        <w:rPr>
          <w:rFonts w:hint="eastAsia"/>
          <w:szCs w:val="21"/>
        </w:rPr>
        <w:t>，</w:t>
      </w:r>
      <w:r w:rsidRPr="00160D9F">
        <w:rPr>
          <w:szCs w:val="21"/>
        </w:rPr>
        <w:t>检查内容项包括当日天气情况</w:t>
      </w:r>
      <w:r w:rsidRPr="00160D9F">
        <w:rPr>
          <w:rFonts w:hint="eastAsia"/>
          <w:szCs w:val="21"/>
        </w:rPr>
        <w:t>、</w:t>
      </w:r>
      <w:r w:rsidRPr="00160D9F">
        <w:rPr>
          <w:szCs w:val="21"/>
        </w:rPr>
        <w:t>三温两湿</w:t>
      </w:r>
      <w:r w:rsidRPr="00160D9F">
        <w:rPr>
          <w:rFonts w:hint="eastAsia"/>
          <w:szCs w:val="21"/>
        </w:rPr>
        <w:t>、</w:t>
      </w:r>
      <w:r w:rsidRPr="00160D9F">
        <w:rPr>
          <w:szCs w:val="21"/>
        </w:rPr>
        <w:t>虫害情况</w:t>
      </w:r>
      <w:r w:rsidRPr="00160D9F">
        <w:rPr>
          <w:rFonts w:hint="eastAsia"/>
          <w:szCs w:val="21"/>
        </w:rPr>
        <w:t>、</w:t>
      </w:r>
      <w:r w:rsidRPr="00160D9F">
        <w:rPr>
          <w:szCs w:val="21"/>
        </w:rPr>
        <w:t>是否结露</w:t>
      </w:r>
      <w:r w:rsidRPr="00160D9F">
        <w:rPr>
          <w:rFonts w:hint="eastAsia"/>
          <w:szCs w:val="21"/>
        </w:rPr>
        <w:t>、</w:t>
      </w:r>
      <w:r w:rsidRPr="00160D9F">
        <w:rPr>
          <w:szCs w:val="21"/>
        </w:rPr>
        <w:t>粮食霉变情况</w:t>
      </w:r>
      <w:r w:rsidRPr="00160D9F">
        <w:rPr>
          <w:rFonts w:hint="eastAsia"/>
          <w:szCs w:val="21"/>
        </w:rPr>
        <w:t>、</w:t>
      </w:r>
      <w:r w:rsidRPr="00160D9F">
        <w:rPr>
          <w:szCs w:val="21"/>
        </w:rPr>
        <w:t>有无鼠雀以及仓房有无漏雨</w:t>
      </w:r>
      <w:r w:rsidRPr="00160D9F">
        <w:rPr>
          <w:rFonts w:hint="eastAsia"/>
          <w:szCs w:val="21"/>
        </w:rPr>
        <w:t>、</w:t>
      </w:r>
      <w:r w:rsidRPr="00160D9F">
        <w:rPr>
          <w:szCs w:val="21"/>
        </w:rPr>
        <w:t>是否</w:t>
      </w:r>
      <w:r w:rsidRPr="00160D9F">
        <w:rPr>
          <w:rFonts w:hint="eastAsia"/>
          <w:szCs w:val="21"/>
        </w:rPr>
        <w:t>返潮、卫生等情况，结合熏蒸、气调作业情况，如果仓房正在熏蒸或气调，除了检测上述项外还要对气体浓度进行检测。</w:t>
      </w:r>
    </w:p>
    <w:p w:rsidR="00160D9F" w:rsidRPr="00160D9F" w:rsidRDefault="00160D9F" w:rsidP="00160D9F">
      <w:pPr>
        <w:ind w:firstLineChars="200" w:firstLine="482"/>
        <w:rPr>
          <w:szCs w:val="21"/>
        </w:rPr>
      </w:pPr>
      <w:r w:rsidRPr="00160D9F">
        <w:rPr>
          <w:b/>
          <w:szCs w:val="21"/>
        </w:rPr>
        <w:t>粮情检查分析</w:t>
      </w:r>
      <w:r w:rsidRPr="00160D9F">
        <w:rPr>
          <w:rFonts w:hint="eastAsia"/>
          <w:szCs w:val="21"/>
        </w:rPr>
        <w:t>：</w:t>
      </w:r>
      <w:r w:rsidRPr="00160D9F">
        <w:rPr>
          <w:szCs w:val="21"/>
        </w:rPr>
        <w:t>结合粮情检查记录</w:t>
      </w:r>
      <w:r w:rsidRPr="00160D9F">
        <w:rPr>
          <w:rFonts w:hint="eastAsia"/>
          <w:szCs w:val="21"/>
        </w:rPr>
        <w:t>，</w:t>
      </w:r>
      <w:r w:rsidRPr="00160D9F">
        <w:rPr>
          <w:szCs w:val="21"/>
        </w:rPr>
        <w:t>对</w:t>
      </w:r>
      <w:r w:rsidRPr="00160D9F">
        <w:rPr>
          <w:rFonts w:hint="eastAsia"/>
          <w:szCs w:val="21"/>
        </w:rPr>
        <w:t>粮情的现状和趋势进行分析，判断检查仓房是否为高水分粮或高温粮，如果是并结合仓房现有设备确定采用什么形式的通风进行降温或降水；是否为有虫粮，如果是并结合害虫等级及现有设备确定是选择熏蒸作业或氮气气调进行害虫处理；粮情分析功能为粮库下一步的保管作业提供指导性意见。</w:t>
      </w:r>
    </w:p>
    <w:p w:rsidR="00160D9F" w:rsidRPr="00160D9F" w:rsidRDefault="00160D9F" w:rsidP="00160D9F">
      <w:pPr>
        <w:keepNext/>
        <w:keepLines/>
        <w:numPr>
          <w:ilvl w:val="3"/>
          <w:numId w:val="1"/>
        </w:numPr>
        <w:ind w:left="993" w:hanging="993"/>
        <w:outlineLvl w:val="3"/>
        <w:rPr>
          <w:rFonts w:ascii="黑体" w:eastAsia="黑体" w:hAnsi="黑体"/>
          <w:bCs/>
          <w:szCs w:val="24"/>
        </w:rPr>
      </w:pPr>
      <w:bookmarkStart w:id="49" w:name="_Toc485995596"/>
      <w:bookmarkStart w:id="50" w:name="_Toc489259185"/>
      <w:r w:rsidRPr="00160D9F">
        <w:rPr>
          <w:rFonts w:ascii="黑体" w:eastAsia="黑体" w:hAnsi="黑体" w:hint="eastAsia"/>
          <w:bCs/>
          <w:szCs w:val="24"/>
        </w:rPr>
        <w:t>粮情检测</w:t>
      </w:r>
      <w:bookmarkEnd w:id="49"/>
      <w:bookmarkEnd w:id="50"/>
    </w:p>
    <w:p w:rsidR="00160D9F" w:rsidRPr="00160D9F" w:rsidRDefault="00160D9F" w:rsidP="00160D9F">
      <w:pPr>
        <w:ind w:firstLineChars="200" w:firstLine="480"/>
        <w:rPr>
          <w:szCs w:val="21"/>
        </w:rPr>
      </w:pPr>
      <w:r w:rsidRPr="00160D9F">
        <w:rPr>
          <w:rFonts w:hint="eastAsia"/>
          <w:szCs w:val="21"/>
        </w:rPr>
        <w:t>粮情检测是利用温度传感器、湿度传感器等设备，实现对仓内粮食的温湿度及仓内外大气温湿度的数据采集，便于保管人员及时有效的掌握粮食温湿度及天气情况，并做出应对措施。粮情检测模块应具备如下功能：</w:t>
      </w:r>
    </w:p>
    <w:p w:rsidR="00160D9F" w:rsidRPr="00160D9F" w:rsidRDefault="00160D9F" w:rsidP="00160D9F">
      <w:pPr>
        <w:ind w:firstLine="420"/>
        <w:rPr>
          <w:szCs w:val="21"/>
        </w:rPr>
      </w:pPr>
      <w:r w:rsidRPr="00160D9F">
        <w:rPr>
          <w:rFonts w:hint="eastAsia"/>
          <w:b/>
          <w:szCs w:val="21"/>
        </w:rPr>
        <w:t>策略设置</w:t>
      </w:r>
      <w:r w:rsidRPr="00160D9F">
        <w:rPr>
          <w:rFonts w:hint="eastAsia"/>
          <w:szCs w:val="21"/>
        </w:rPr>
        <w:t>：一是可以对定时检测粮情信息配置，包括定时检测的频率、时间点等信息；另外也可以对粮温预警策略进行配置，包括高温点阈值、局部增速较快点阈值，并支持库区层面的预警策略，也支持仓房粒度、同一品种等粒度的预警策略。</w:t>
      </w:r>
    </w:p>
    <w:p w:rsidR="00160D9F" w:rsidRPr="00160D9F" w:rsidRDefault="00160D9F" w:rsidP="00160D9F">
      <w:pPr>
        <w:ind w:firstLine="420"/>
      </w:pPr>
      <w:r w:rsidRPr="00160D9F">
        <w:rPr>
          <w:b/>
          <w:szCs w:val="21"/>
        </w:rPr>
        <w:t>粮情测控</w:t>
      </w:r>
      <w:r w:rsidRPr="00160D9F">
        <w:rPr>
          <w:rFonts w:hint="eastAsia"/>
          <w:szCs w:val="21"/>
        </w:rPr>
        <w:t>：</w:t>
      </w:r>
      <w:r w:rsidRPr="00160D9F">
        <w:rPr>
          <w:szCs w:val="21"/>
        </w:rPr>
        <w:t>支持操作员通过上位机对粮温设备发送检测命令</w:t>
      </w:r>
      <w:r w:rsidRPr="00160D9F">
        <w:rPr>
          <w:rFonts w:hint="eastAsia"/>
          <w:szCs w:val="21"/>
        </w:rPr>
        <w:t>，</w:t>
      </w:r>
      <w:r w:rsidRPr="00160D9F">
        <w:rPr>
          <w:szCs w:val="21"/>
        </w:rPr>
        <w:t>实时获取粮温</w:t>
      </w:r>
      <w:r w:rsidRPr="00160D9F">
        <w:rPr>
          <w:rFonts w:hint="eastAsia"/>
          <w:szCs w:val="21"/>
        </w:rPr>
        <w:t>、</w:t>
      </w:r>
      <w:r w:rsidRPr="00160D9F">
        <w:rPr>
          <w:szCs w:val="21"/>
        </w:rPr>
        <w:t>仓内外大气温度</w:t>
      </w:r>
      <w:r w:rsidRPr="00160D9F">
        <w:rPr>
          <w:rFonts w:hint="eastAsia"/>
          <w:szCs w:val="21"/>
        </w:rPr>
        <w:t>、</w:t>
      </w:r>
      <w:r w:rsidRPr="00160D9F">
        <w:rPr>
          <w:szCs w:val="21"/>
        </w:rPr>
        <w:t>湿度等信息</w:t>
      </w:r>
      <w:r w:rsidRPr="00160D9F">
        <w:rPr>
          <w:rFonts w:hint="eastAsia"/>
          <w:szCs w:val="21"/>
        </w:rPr>
        <w:t>，以3</w:t>
      </w:r>
      <w:r w:rsidRPr="00160D9F">
        <w:t>D</w:t>
      </w:r>
      <w:r w:rsidRPr="00160D9F">
        <w:rPr>
          <w:rFonts w:hint="eastAsia"/>
        </w:rPr>
        <w:t>图或二维表的形式形象的展示各个粮温点的温度等信息，并支持Word打印粮情检测数据，用于纸质存档。</w:t>
      </w:r>
    </w:p>
    <w:p w:rsidR="00160D9F" w:rsidRPr="00160D9F" w:rsidRDefault="00160D9F" w:rsidP="00160D9F">
      <w:pPr>
        <w:ind w:firstLine="420"/>
      </w:pPr>
      <w:r w:rsidRPr="00160D9F">
        <w:rPr>
          <w:b/>
        </w:rPr>
        <w:lastRenderedPageBreak/>
        <w:t>粮情分析</w:t>
      </w:r>
      <w:r w:rsidRPr="00160D9F">
        <w:rPr>
          <w:rFonts w:hint="eastAsia"/>
        </w:rPr>
        <w:t>：</w:t>
      </w:r>
      <w:r w:rsidRPr="00160D9F">
        <w:t>支持对三温</w:t>
      </w:r>
      <w:r w:rsidRPr="00160D9F">
        <w:rPr>
          <w:rFonts w:hint="eastAsia"/>
        </w:rPr>
        <w:t>两湿的趋势进行分析及预测；并支持根据实时粮温数据及历史粮温数据判断目前的粮温状态，粮温状态包括</w:t>
      </w:r>
      <w:r w:rsidRPr="00160D9F">
        <w:t>正常</w:t>
      </w:r>
      <w:r w:rsidRPr="00160D9F">
        <w:rPr>
          <w:rFonts w:hint="eastAsia"/>
        </w:rPr>
        <w:t>、</w:t>
      </w:r>
      <w:r w:rsidRPr="00160D9F">
        <w:t>存在高温点</w:t>
      </w:r>
      <w:r w:rsidRPr="00160D9F">
        <w:rPr>
          <w:rFonts w:hint="eastAsia"/>
        </w:rPr>
        <w:t>、</w:t>
      </w:r>
      <w:r w:rsidRPr="00160D9F">
        <w:t>存在局部增速过快点</w:t>
      </w:r>
      <w:r w:rsidRPr="00160D9F">
        <w:rPr>
          <w:rFonts w:hint="eastAsia"/>
        </w:rPr>
        <w:t>、</w:t>
      </w:r>
      <w:r w:rsidRPr="00160D9F">
        <w:t>故障点超过</w:t>
      </w:r>
      <w:r w:rsidRPr="00160D9F">
        <w:rPr>
          <w:rFonts w:hint="eastAsia"/>
        </w:rPr>
        <w:t>20%；</w:t>
      </w:r>
      <w:r w:rsidRPr="00160D9F">
        <w:t>根据粮食为热的不良导体这一属性分析目前的储粮状态</w:t>
      </w:r>
      <w:r w:rsidRPr="00160D9F">
        <w:rPr>
          <w:rFonts w:hint="eastAsia"/>
        </w:rPr>
        <w:t>，</w:t>
      </w:r>
      <w:r w:rsidRPr="00160D9F">
        <w:t>储粮状态包括</w:t>
      </w:r>
      <w:r w:rsidRPr="00160D9F">
        <w:rPr>
          <w:rFonts w:hint="eastAsia"/>
        </w:rPr>
        <w:t>满仓、半仓、空仓，深一步结合库存账，判断该仓房账实是否相符；对上述出现的异常情况进行多种形式预警，预警形式包括短信、邮件、或对功能界面异常部分警示闪烁等方式。</w:t>
      </w:r>
    </w:p>
    <w:p w:rsidR="00160D9F" w:rsidRPr="00160D9F" w:rsidRDefault="00160D9F" w:rsidP="00160D9F">
      <w:pPr>
        <w:keepNext/>
        <w:keepLines/>
        <w:numPr>
          <w:ilvl w:val="3"/>
          <w:numId w:val="1"/>
        </w:numPr>
        <w:ind w:left="993" w:hanging="993"/>
        <w:outlineLvl w:val="3"/>
        <w:rPr>
          <w:rFonts w:ascii="黑体" w:eastAsia="黑体" w:hAnsi="黑体"/>
          <w:bCs/>
          <w:szCs w:val="24"/>
        </w:rPr>
      </w:pPr>
      <w:bookmarkStart w:id="51" w:name="_Toc485995599"/>
      <w:bookmarkStart w:id="52" w:name="_Toc489259186"/>
      <w:r w:rsidRPr="00160D9F">
        <w:rPr>
          <w:rFonts w:ascii="黑体" w:eastAsia="黑体" w:hAnsi="黑体" w:hint="eastAsia"/>
          <w:bCs/>
          <w:szCs w:val="24"/>
        </w:rPr>
        <w:t>通风管理</w:t>
      </w:r>
      <w:bookmarkEnd w:id="51"/>
      <w:bookmarkEnd w:id="52"/>
    </w:p>
    <w:p w:rsidR="00160D9F" w:rsidRPr="00160D9F" w:rsidRDefault="00160D9F" w:rsidP="00160D9F">
      <w:pPr>
        <w:ind w:firstLine="420"/>
      </w:pPr>
      <w:r w:rsidRPr="00160D9F">
        <w:t>粮食通风是利用粮仓内外空气的对流，实现粮堆温湿度与大气温湿度的交换，从而使粮食的温湿度在一个合理的范围内，达到科学储粮的目的。</w:t>
      </w:r>
    </w:p>
    <w:p w:rsidR="00160D9F" w:rsidRPr="00160D9F" w:rsidRDefault="00160D9F" w:rsidP="00160D9F">
      <w:pPr>
        <w:ind w:firstLine="420"/>
        <w:rPr>
          <w:b/>
        </w:rPr>
      </w:pPr>
      <w:r w:rsidRPr="00160D9F">
        <w:rPr>
          <w:b/>
        </w:rPr>
        <w:t>通风作业记录</w:t>
      </w:r>
      <w:r w:rsidRPr="00160D9F">
        <w:rPr>
          <w:rFonts w:hint="eastAsia"/>
          <w:b/>
        </w:rPr>
        <w:t>：</w:t>
      </w:r>
      <w:r w:rsidRPr="00160D9F">
        <w:t>是对通风作业记录进行维护</w:t>
      </w:r>
      <w:r w:rsidRPr="00160D9F">
        <w:rPr>
          <w:rFonts w:hint="eastAsia"/>
        </w:rPr>
        <w:t>，</w:t>
      </w:r>
      <w:r w:rsidRPr="00160D9F">
        <w:t>通风作业记录包括储存的粮食品种</w:t>
      </w:r>
      <w:r w:rsidRPr="00160D9F">
        <w:rPr>
          <w:rFonts w:hint="eastAsia"/>
        </w:rPr>
        <w:t>、</w:t>
      </w:r>
      <w:r w:rsidRPr="00160D9F">
        <w:t>数量</w:t>
      </w:r>
      <w:r w:rsidRPr="00160D9F">
        <w:rPr>
          <w:rFonts w:hint="eastAsia"/>
        </w:rPr>
        <w:t>、</w:t>
      </w:r>
      <w:r w:rsidRPr="00160D9F">
        <w:t>通风类型</w:t>
      </w:r>
      <w:r w:rsidRPr="00160D9F">
        <w:rPr>
          <w:rFonts w:hint="eastAsia"/>
        </w:rPr>
        <w:t>、</w:t>
      </w:r>
      <w:r w:rsidRPr="00160D9F">
        <w:t>通风目的</w:t>
      </w:r>
      <w:r w:rsidRPr="00160D9F">
        <w:rPr>
          <w:rFonts w:hint="eastAsia"/>
        </w:rPr>
        <w:t>、</w:t>
      </w:r>
      <w:r w:rsidRPr="00160D9F">
        <w:t>通风作业起止时间</w:t>
      </w:r>
      <w:r w:rsidRPr="00160D9F">
        <w:rPr>
          <w:rFonts w:hint="eastAsia"/>
        </w:rPr>
        <w:t>、</w:t>
      </w:r>
      <w:r w:rsidRPr="00160D9F">
        <w:t>通风时长</w:t>
      </w:r>
      <w:r w:rsidRPr="00160D9F">
        <w:rPr>
          <w:rFonts w:hint="eastAsia"/>
        </w:rPr>
        <w:t>、</w:t>
      </w:r>
      <w:r w:rsidRPr="00160D9F">
        <w:t>风机的型号</w:t>
      </w:r>
      <w:r w:rsidRPr="00160D9F">
        <w:rPr>
          <w:rFonts w:hint="eastAsia"/>
        </w:rPr>
        <w:t>、</w:t>
      </w:r>
      <w:r w:rsidRPr="00160D9F">
        <w:t>功率</w:t>
      </w:r>
      <w:r w:rsidRPr="00160D9F">
        <w:rPr>
          <w:rFonts w:hint="eastAsia"/>
        </w:rPr>
        <w:t>、</w:t>
      </w:r>
      <w:r w:rsidRPr="00160D9F">
        <w:t>通风前后粮食温度</w:t>
      </w:r>
      <w:r w:rsidRPr="00160D9F">
        <w:rPr>
          <w:rFonts w:hint="eastAsia"/>
        </w:rPr>
        <w:t>、</w:t>
      </w:r>
      <w:r w:rsidRPr="00160D9F">
        <w:t>水分</w:t>
      </w:r>
      <w:r w:rsidRPr="00160D9F">
        <w:rPr>
          <w:rFonts w:hint="eastAsia"/>
        </w:rPr>
        <w:t>、</w:t>
      </w:r>
      <w:r w:rsidRPr="00160D9F">
        <w:t>仓内湿度</w:t>
      </w:r>
      <w:r w:rsidRPr="00160D9F">
        <w:rPr>
          <w:rFonts w:hint="eastAsia"/>
        </w:rPr>
        <w:t>，</w:t>
      </w:r>
      <w:r w:rsidRPr="00160D9F">
        <w:t>通风总能耗</w:t>
      </w:r>
      <w:r w:rsidRPr="00160D9F">
        <w:rPr>
          <w:rFonts w:hint="eastAsia"/>
        </w:rPr>
        <w:t>、</w:t>
      </w:r>
      <w:r w:rsidRPr="00160D9F">
        <w:t>设备操作人</w:t>
      </w:r>
      <w:r w:rsidRPr="00160D9F">
        <w:rPr>
          <w:rFonts w:hint="eastAsia"/>
        </w:rPr>
        <w:t>、</w:t>
      </w:r>
      <w:r w:rsidRPr="00160D9F">
        <w:t>保管员</w:t>
      </w:r>
      <w:r w:rsidRPr="00160D9F">
        <w:rPr>
          <w:rFonts w:hint="eastAsia"/>
        </w:rPr>
        <w:t>、</w:t>
      </w:r>
      <w:r w:rsidRPr="00160D9F">
        <w:t>作业负责人等信息</w:t>
      </w:r>
      <w:r w:rsidRPr="00160D9F">
        <w:rPr>
          <w:rFonts w:hint="eastAsia"/>
        </w:rPr>
        <w:t>。</w:t>
      </w:r>
    </w:p>
    <w:p w:rsidR="00160D9F" w:rsidRPr="00160D9F" w:rsidRDefault="00160D9F" w:rsidP="00160D9F">
      <w:pPr>
        <w:ind w:firstLine="420"/>
        <w:rPr>
          <w:b/>
        </w:rPr>
      </w:pPr>
      <w:r w:rsidRPr="00160D9F">
        <w:rPr>
          <w:b/>
        </w:rPr>
        <w:t>智能通风</w:t>
      </w:r>
      <w:r w:rsidRPr="00160D9F">
        <w:rPr>
          <w:rFonts w:hint="eastAsia"/>
          <w:b/>
        </w:rPr>
        <w:t>：</w:t>
      </w:r>
      <w:r w:rsidRPr="00160D9F">
        <w:t>通风管理除了对通风作业记录</w:t>
      </w:r>
      <w:r w:rsidRPr="00160D9F">
        <w:rPr>
          <w:rFonts w:hint="eastAsia"/>
        </w:rPr>
        <w:t>进行维护外，还包括智能通风模块，智能通风模块是指系统按照某种通风控制目的（降温、降水、排积热、调质通风），自动获取各种实时温湿度数据（如粮温、仓内温、仓内湿、仓外温、仓外湿、大气露点温度等）并根据储粮的地理环境条件、气候条件、仓房特点等，建立通风模型数据库，能够进行综合、快速的智能分析，准确判断允许通风的各项条件，捕捉最佳时机，自动开启或关闭通风设备（如自然通风窗、轴流风机、离心风机），从而自动达到某种通风目的。</w:t>
      </w:r>
    </w:p>
    <w:p w:rsidR="00160D9F" w:rsidRPr="00160D9F" w:rsidRDefault="00160D9F" w:rsidP="00160D9F">
      <w:pPr>
        <w:keepNext/>
        <w:keepLines/>
        <w:numPr>
          <w:ilvl w:val="3"/>
          <w:numId w:val="1"/>
        </w:numPr>
        <w:ind w:left="993" w:hanging="993"/>
        <w:outlineLvl w:val="3"/>
        <w:rPr>
          <w:rFonts w:ascii="黑体" w:eastAsia="黑体" w:hAnsi="黑体"/>
          <w:bCs/>
          <w:szCs w:val="24"/>
        </w:rPr>
      </w:pPr>
      <w:bookmarkStart w:id="53" w:name="_Toc485995600"/>
      <w:bookmarkStart w:id="54" w:name="_Toc489259187"/>
      <w:r w:rsidRPr="00160D9F">
        <w:rPr>
          <w:rFonts w:ascii="黑体" w:eastAsia="黑体" w:hAnsi="黑体" w:hint="eastAsia"/>
          <w:bCs/>
          <w:szCs w:val="24"/>
        </w:rPr>
        <w:t>熏蒸管理</w:t>
      </w:r>
      <w:bookmarkEnd w:id="53"/>
      <w:bookmarkEnd w:id="54"/>
    </w:p>
    <w:p w:rsidR="00160D9F" w:rsidRPr="00160D9F" w:rsidRDefault="00160D9F" w:rsidP="00160D9F">
      <w:pPr>
        <w:ind w:firstLine="420"/>
      </w:pPr>
      <w:r w:rsidRPr="00160D9F">
        <w:t>熏蒸作业是指通过药剂投放对粮堆中害虫进行杀灭，在粮食的害虫感染达到一定程度时，在密封条件下，在粮堆中投埋一定量的磷化铝、磷化钙、磷化锌、敌敌畏等药品，使上述磷化物其它吸收粮堆空隙与粮食中的水分，产生化学反应，释放磷化氢剧毒气体，以达到杀死粮堆中的各种害虫与虫卵的效果</w:t>
      </w:r>
      <w:r w:rsidRPr="00160D9F">
        <w:rPr>
          <w:rFonts w:hint="eastAsia"/>
        </w:rPr>
        <w:t>。</w:t>
      </w:r>
    </w:p>
    <w:p w:rsidR="00160D9F" w:rsidRPr="00160D9F" w:rsidRDefault="00160D9F" w:rsidP="00160D9F">
      <w:pPr>
        <w:ind w:firstLine="420"/>
        <w:rPr>
          <w:b/>
        </w:rPr>
      </w:pPr>
      <w:r w:rsidRPr="00160D9F">
        <w:rPr>
          <w:b/>
        </w:rPr>
        <w:t>熏蒸作业记录</w:t>
      </w:r>
      <w:r w:rsidRPr="00160D9F">
        <w:rPr>
          <w:rFonts w:hint="eastAsia"/>
          <w:b/>
        </w:rPr>
        <w:t>：</w:t>
      </w:r>
      <w:r w:rsidRPr="00160D9F">
        <w:t>包括环流熏蒸作业记录及常规熏蒸作业记录</w:t>
      </w:r>
      <w:r w:rsidRPr="00160D9F">
        <w:rPr>
          <w:rFonts w:hint="eastAsia"/>
        </w:rPr>
        <w:t>，</w:t>
      </w:r>
      <w:r w:rsidRPr="00160D9F">
        <w:t>维护内容包括仓房信息</w:t>
      </w:r>
      <w:r w:rsidRPr="00160D9F">
        <w:rPr>
          <w:rFonts w:hint="eastAsia"/>
        </w:rPr>
        <w:t>、</w:t>
      </w:r>
      <w:r w:rsidRPr="00160D9F">
        <w:t>品种</w:t>
      </w:r>
      <w:r w:rsidRPr="00160D9F">
        <w:rPr>
          <w:rFonts w:hint="eastAsia"/>
        </w:rPr>
        <w:t>、</w:t>
      </w:r>
      <w:r w:rsidRPr="00160D9F">
        <w:t>数量</w:t>
      </w:r>
      <w:r w:rsidRPr="00160D9F">
        <w:rPr>
          <w:rFonts w:hint="eastAsia"/>
        </w:rPr>
        <w:t>、</w:t>
      </w:r>
      <w:r w:rsidRPr="00160D9F">
        <w:t>日期</w:t>
      </w:r>
      <w:r w:rsidRPr="00160D9F">
        <w:rPr>
          <w:rFonts w:hint="eastAsia"/>
        </w:rPr>
        <w:t>、</w:t>
      </w:r>
      <w:r w:rsidRPr="00160D9F">
        <w:t>熏蒸药剂</w:t>
      </w:r>
      <w:r w:rsidRPr="00160D9F">
        <w:rPr>
          <w:rFonts w:hint="eastAsia"/>
        </w:rPr>
        <w:t>、</w:t>
      </w:r>
      <w:r w:rsidRPr="00160D9F">
        <w:t>施药量</w:t>
      </w:r>
      <w:r w:rsidRPr="00160D9F">
        <w:rPr>
          <w:rFonts w:hint="eastAsia"/>
        </w:rPr>
        <w:t>、</w:t>
      </w:r>
      <w:r w:rsidRPr="00160D9F">
        <w:t>秘闭方式</w:t>
      </w:r>
      <w:r w:rsidRPr="00160D9F">
        <w:rPr>
          <w:rFonts w:hint="eastAsia"/>
        </w:rPr>
        <w:t>、</w:t>
      </w:r>
      <w:r w:rsidRPr="00160D9F">
        <w:t>密闭时长</w:t>
      </w:r>
      <w:r w:rsidRPr="00160D9F">
        <w:rPr>
          <w:rFonts w:hint="eastAsia"/>
        </w:rPr>
        <w:t>（环流熏蒸为环流时长）、熏蒸前后发芽率、熏蒸前后粮温、熏蒸前后害虫密度、熏蒸</w:t>
      </w:r>
      <w:r w:rsidRPr="00160D9F">
        <w:rPr>
          <w:rFonts w:hint="eastAsia"/>
        </w:rPr>
        <w:lastRenderedPageBreak/>
        <w:t>前后粮食水分、补药次数、药剂残留量、熏蒸负责人、操作人、保管员等信息。</w:t>
      </w:r>
    </w:p>
    <w:p w:rsidR="00160D9F" w:rsidRPr="00160D9F" w:rsidRDefault="00160D9F" w:rsidP="00160D9F">
      <w:pPr>
        <w:ind w:firstLine="420"/>
        <w:rPr>
          <w:b/>
        </w:rPr>
      </w:pPr>
      <w:r w:rsidRPr="00160D9F">
        <w:rPr>
          <w:b/>
        </w:rPr>
        <w:t>熏蒸作业单</w:t>
      </w:r>
      <w:r w:rsidRPr="00160D9F">
        <w:rPr>
          <w:rFonts w:hint="eastAsia"/>
          <w:b/>
        </w:rPr>
        <w:t>：</w:t>
      </w:r>
      <w:r w:rsidRPr="00160D9F">
        <w:t>流程包括熏蒸前安全密闭检查</w:t>
      </w:r>
      <w:r w:rsidRPr="00160D9F">
        <w:rPr>
          <w:rFonts w:hint="eastAsia"/>
        </w:rPr>
        <w:t>、</w:t>
      </w:r>
      <w:r w:rsidRPr="00160D9F">
        <w:t>施药申请</w:t>
      </w:r>
      <w:r w:rsidRPr="00160D9F">
        <w:rPr>
          <w:rFonts w:hint="eastAsia"/>
        </w:rPr>
        <w:t>、正式施药、施药完毕、补药申请、补药完毕，散气操作，效果检查，熏蒸期间需每天需通过气体浓度检测设备检测磷化氢气体浓度，并维护浓度记录表，最后打印生成熏蒸作业单。</w:t>
      </w:r>
    </w:p>
    <w:p w:rsidR="00160D9F" w:rsidRPr="00160D9F" w:rsidRDefault="00160D9F" w:rsidP="00160D9F">
      <w:pPr>
        <w:keepNext/>
        <w:keepLines/>
        <w:numPr>
          <w:ilvl w:val="3"/>
          <w:numId w:val="1"/>
        </w:numPr>
        <w:ind w:left="993" w:hanging="993"/>
        <w:outlineLvl w:val="3"/>
        <w:rPr>
          <w:rFonts w:ascii="黑体" w:eastAsia="黑体" w:hAnsi="黑体"/>
          <w:bCs/>
          <w:szCs w:val="24"/>
        </w:rPr>
      </w:pPr>
      <w:bookmarkStart w:id="55" w:name="_Toc485995601"/>
      <w:bookmarkStart w:id="56" w:name="_Toc489259188"/>
      <w:r w:rsidRPr="00160D9F">
        <w:rPr>
          <w:rFonts w:ascii="黑体" w:eastAsia="黑体" w:hAnsi="黑体" w:hint="eastAsia"/>
          <w:bCs/>
          <w:szCs w:val="24"/>
        </w:rPr>
        <w:t>粮食数量监测</w:t>
      </w:r>
      <w:bookmarkEnd w:id="55"/>
      <w:bookmarkEnd w:id="56"/>
    </w:p>
    <w:p w:rsidR="00160D9F" w:rsidRPr="00160D9F" w:rsidRDefault="00160D9F" w:rsidP="00160D9F">
      <w:pPr>
        <w:ind w:firstLineChars="200" w:firstLine="480"/>
        <w:rPr>
          <w:szCs w:val="21"/>
        </w:rPr>
      </w:pPr>
      <w:r w:rsidRPr="00160D9F">
        <w:rPr>
          <w:rFonts w:hint="eastAsia"/>
          <w:szCs w:val="21"/>
        </w:rPr>
        <w:t>利用粮食数量监测设备，通过扫描仓内粮面高度和凹凸分布，结合粮食储存密度，构建数学模型，实时准确测量当前粮食的库存数量。粮食数量检测模块应具备如下功能：</w:t>
      </w:r>
    </w:p>
    <w:p w:rsidR="00160D9F" w:rsidRPr="00160D9F" w:rsidRDefault="00160D9F" w:rsidP="00160D9F">
      <w:pPr>
        <w:ind w:firstLine="420"/>
        <w:rPr>
          <w:szCs w:val="21"/>
        </w:rPr>
      </w:pPr>
      <w:r w:rsidRPr="00160D9F">
        <w:rPr>
          <w:rFonts w:hint="eastAsia"/>
          <w:b/>
          <w:szCs w:val="21"/>
        </w:rPr>
        <w:t>策略设置</w:t>
      </w:r>
      <w:r w:rsidRPr="00160D9F">
        <w:rPr>
          <w:rFonts w:hint="eastAsia"/>
          <w:szCs w:val="21"/>
        </w:rPr>
        <w:t>：一是可以对定时检测粮食数量信息配置，包括定时检测的频率、时间点等信息；另外也可以对粮食数量预警策略进行配置，包括账实差异率、差异数量或待补仓数量预警阈值，以及粮面平整度预警阈值，并支持库区层面的预警策略，也支持仓房粒度、同一年限等粒度的预警策略。</w:t>
      </w:r>
    </w:p>
    <w:p w:rsidR="00160D9F" w:rsidRPr="00160D9F" w:rsidRDefault="00160D9F" w:rsidP="00160D9F">
      <w:pPr>
        <w:ind w:firstLine="420"/>
      </w:pPr>
      <w:r w:rsidRPr="00160D9F">
        <w:rPr>
          <w:b/>
          <w:szCs w:val="21"/>
        </w:rPr>
        <w:t>数量检测</w:t>
      </w:r>
      <w:r w:rsidRPr="00160D9F">
        <w:rPr>
          <w:rFonts w:hint="eastAsia"/>
          <w:szCs w:val="21"/>
        </w:rPr>
        <w:t>：</w:t>
      </w:r>
      <w:r w:rsidRPr="00160D9F">
        <w:rPr>
          <w:szCs w:val="21"/>
        </w:rPr>
        <w:t>支持操作员通过上位机对</w:t>
      </w:r>
      <w:r w:rsidRPr="00160D9F">
        <w:rPr>
          <w:rFonts w:hint="eastAsia"/>
          <w:szCs w:val="21"/>
        </w:rPr>
        <w:t>粮食</w:t>
      </w:r>
      <w:r w:rsidRPr="00160D9F">
        <w:rPr>
          <w:szCs w:val="21"/>
        </w:rPr>
        <w:t>数量检测设备发送检测命令</w:t>
      </w:r>
      <w:r w:rsidRPr="00160D9F">
        <w:rPr>
          <w:rFonts w:hint="eastAsia"/>
          <w:szCs w:val="21"/>
        </w:rPr>
        <w:t>，</w:t>
      </w:r>
      <w:r w:rsidRPr="00160D9F">
        <w:rPr>
          <w:szCs w:val="21"/>
        </w:rPr>
        <w:t>实时获取粮食数量信息</w:t>
      </w:r>
      <w:r w:rsidRPr="00160D9F">
        <w:rPr>
          <w:rFonts w:hint="eastAsia"/>
          <w:szCs w:val="21"/>
        </w:rPr>
        <w:t>，数量检测设备自带高清摄像头支持查看仓内实景</w:t>
      </w:r>
      <w:r w:rsidRPr="00160D9F">
        <w:rPr>
          <w:rFonts w:hint="eastAsia"/>
        </w:rPr>
        <w:t>，数量检测过程中会记录仓内多个点的粮面高度，通过3D</w:t>
      </w:r>
      <w:r w:rsidRPr="00160D9F">
        <w:t>技术</w:t>
      </w:r>
      <w:r w:rsidRPr="00160D9F">
        <w:rPr>
          <w:rFonts w:hint="eastAsia"/>
        </w:rPr>
        <w:t>，</w:t>
      </w:r>
      <w:r w:rsidRPr="00160D9F">
        <w:t>模拟展示出整个仓房的粮面示意图</w:t>
      </w:r>
      <w:r w:rsidRPr="00160D9F">
        <w:rPr>
          <w:rFonts w:hint="eastAsia"/>
        </w:rPr>
        <w:t>，</w:t>
      </w:r>
      <w:r w:rsidRPr="00160D9F">
        <w:t>能直观的分析查看粮面的平整度</w:t>
      </w:r>
      <w:r w:rsidRPr="00160D9F">
        <w:rPr>
          <w:rFonts w:hint="eastAsia"/>
        </w:rPr>
        <w:t>。</w:t>
      </w:r>
    </w:p>
    <w:p w:rsidR="00160D9F" w:rsidRPr="00160D9F" w:rsidRDefault="00160D9F" w:rsidP="00160D9F">
      <w:pPr>
        <w:ind w:firstLine="420"/>
      </w:pPr>
      <w:r w:rsidRPr="00160D9F">
        <w:rPr>
          <w:b/>
        </w:rPr>
        <w:t>数量检测分析</w:t>
      </w:r>
      <w:r w:rsidRPr="00160D9F">
        <w:rPr>
          <w:rFonts w:hint="eastAsia"/>
        </w:rPr>
        <w:t>：</w:t>
      </w:r>
      <w:r w:rsidRPr="00160D9F">
        <w:t>根据库存账数量</w:t>
      </w:r>
      <w:r w:rsidRPr="00160D9F">
        <w:rPr>
          <w:rFonts w:hint="eastAsia"/>
        </w:rPr>
        <w:t>、</w:t>
      </w:r>
      <w:r w:rsidRPr="00160D9F">
        <w:t>实时检测的数量</w:t>
      </w:r>
      <w:r w:rsidRPr="00160D9F">
        <w:rPr>
          <w:rFonts w:hint="eastAsia"/>
        </w:rPr>
        <w:t>、</w:t>
      </w:r>
      <w:r w:rsidRPr="00160D9F">
        <w:t>仓房容量</w:t>
      </w:r>
      <w:r w:rsidRPr="00160D9F">
        <w:rPr>
          <w:rFonts w:hint="eastAsia"/>
        </w:rPr>
        <w:t>，</w:t>
      </w:r>
      <w:r w:rsidRPr="00160D9F">
        <w:t>计算账实差异量</w:t>
      </w:r>
      <w:r w:rsidRPr="00160D9F">
        <w:rPr>
          <w:rFonts w:hint="eastAsia"/>
        </w:rPr>
        <w:t>、</w:t>
      </w:r>
      <w:r w:rsidRPr="00160D9F">
        <w:t>差异率</w:t>
      </w:r>
      <w:r w:rsidRPr="00160D9F">
        <w:rPr>
          <w:rFonts w:hint="eastAsia"/>
        </w:rPr>
        <w:t>、</w:t>
      </w:r>
      <w:r w:rsidRPr="00160D9F">
        <w:t>待补仓数量等信息</w:t>
      </w:r>
      <w:r w:rsidRPr="00160D9F">
        <w:rPr>
          <w:rFonts w:hint="eastAsia"/>
        </w:rPr>
        <w:t>，</w:t>
      </w:r>
      <w:r w:rsidRPr="00160D9F">
        <w:t>如果账实差异数量</w:t>
      </w:r>
      <w:r w:rsidRPr="00160D9F">
        <w:rPr>
          <w:rFonts w:hint="eastAsia"/>
        </w:rPr>
        <w:t>、</w:t>
      </w:r>
      <w:r w:rsidRPr="00160D9F">
        <w:t>差异率或者待补仓数量大于设定的警示值</w:t>
      </w:r>
      <w:r w:rsidRPr="00160D9F">
        <w:rPr>
          <w:rFonts w:hint="eastAsia"/>
        </w:rPr>
        <w:t>，</w:t>
      </w:r>
      <w:r w:rsidRPr="00160D9F">
        <w:t>要能通过多种形式进行预警</w:t>
      </w:r>
      <w:r w:rsidRPr="00160D9F">
        <w:rPr>
          <w:rFonts w:hint="eastAsia"/>
        </w:rPr>
        <w:t>，另外如果粮面平整度差异率大于设定的值说明粮面极度不平，也要进行预警，预警形式包括短信、邮件、或对功能界面异常部分警示闪烁等方式。</w:t>
      </w:r>
    </w:p>
    <w:p w:rsidR="00160D9F" w:rsidRPr="00160D9F" w:rsidRDefault="00160D9F" w:rsidP="00160D9F">
      <w:pPr>
        <w:keepNext/>
        <w:keepLines/>
        <w:numPr>
          <w:ilvl w:val="3"/>
          <w:numId w:val="1"/>
        </w:numPr>
        <w:ind w:left="993" w:hanging="993"/>
        <w:outlineLvl w:val="3"/>
        <w:rPr>
          <w:rFonts w:ascii="黑体" w:eastAsia="黑体" w:hAnsi="黑体"/>
          <w:bCs/>
          <w:szCs w:val="24"/>
        </w:rPr>
      </w:pPr>
      <w:bookmarkStart w:id="57" w:name="_Toc489259189"/>
      <w:r w:rsidRPr="00160D9F">
        <w:rPr>
          <w:rFonts w:ascii="黑体" w:eastAsia="黑体" w:hAnsi="黑体" w:hint="eastAsia"/>
          <w:bCs/>
          <w:szCs w:val="24"/>
        </w:rPr>
        <w:t>在库粮油质检</w:t>
      </w:r>
      <w:bookmarkEnd w:id="57"/>
    </w:p>
    <w:p w:rsidR="00160D9F" w:rsidRPr="00160D9F" w:rsidRDefault="00160D9F" w:rsidP="00160D9F">
      <w:pPr>
        <w:ind w:firstLine="420"/>
      </w:pPr>
      <w:r w:rsidRPr="00160D9F">
        <w:t>为保证在库粮油的质量安全，根据粮食仓储管理制度要求，需要定期对仓内粮食进行质检。质检应由专业的检化验人员或省里认证的检验机构开展，质检完成后，应出具质检报告单，并在系统中录入备查。</w:t>
      </w:r>
    </w:p>
    <w:p w:rsidR="00160D9F" w:rsidRPr="00160D9F" w:rsidRDefault="00160D9F" w:rsidP="00160D9F">
      <w:pPr>
        <w:ind w:firstLine="420"/>
        <w:rPr>
          <w:szCs w:val="21"/>
        </w:rPr>
      </w:pPr>
      <w:r w:rsidRPr="00160D9F">
        <w:rPr>
          <w:rFonts w:hint="eastAsia"/>
          <w:b/>
          <w:szCs w:val="21"/>
        </w:rPr>
        <w:t>质检报告单</w:t>
      </w:r>
      <w:r w:rsidRPr="00160D9F">
        <w:rPr>
          <w:rFonts w:hint="eastAsia"/>
          <w:szCs w:val="21"/>
        </w:rPr>
        <w:t>：支持满仓鉴定、春季普检、秋季普检、出仓检验、日常质检、定期质检类型，维护内容包括储存方式、收获年度、样品编号、样品数量、扦样人、扦样日期、代表数量、检验单位，检测项及检测结果，系统会自动根据检验</w:t>
      </w:r>
      <w:r w:rsidRPr="00160D9F">
        <w:rPr>
          <w:rFonts w:hint="eastAsia"/>
          <w:szCs w:val="21"/>
        </w:rPr>
        <w:lastRenderedPageBreak/>
        <w:t>项标准、检测结果判定样品等级、粮食合格及储存情况。</w:t>
      </w:r>
    </w:p>
    <w:p w:rsidR="00160D9F" w:rsidRPr="00160D9F" w:rsidRDefault="00160D9F" w:rsidP="00160D9F">
      <w:pPr>
        <w:ind w:firstLine="420"/>
      </w:pPr>
      <w:r w:rsidRPr="00160D9F">
        <w:rPr>
          <w:b/>
          <w:szCs w:val="21"/>
        </w:rPr>
        <w:t>质量台账</w:t>
      </w:r>
      <w:r w:rsidRPr="00160D9F">
        <w:rPr>
          <w:rFonts w:hint="eastAsia"/>
          <w:szCs w:val="21"/>
        </w:rPr>
        <w:t>：</w:t>
      </w:r>
      <w:r w:rsidRPr="00160D9F">
        <w:rPr>
          <w:rFonts w:hint="eastAsia"/>
        </w:rPr>
        <w:t>质量台账功能提供了对维护的质检报告单从库区层面进行汇总分析，通过该功能可查询库点以品种、库存性质为维度的库存数量、宜存数量、宜存率、轻度不宜存数量、重度不宜存数量，未检测数量（因熏蒸或气调作业的仓房，未进行质量检测），为下一步轮换提供决策指导数据。</w:t>
      </w:r>
    </w:p>
    <w:p w:rsidR="00160D9F" w:rsidRPr="00160D9F" w:rsidRDefault="00160D9F" w:rsidP="00160D9F">
      <w:pPr>
        <w:keepNext/>
        <w:keepLines/>
        <w:numPr>
          <w:ilvl w:val="3"/>
          <w:numId w:val="1"/>
        </w:numPr>
        <w:ind w:left="993" w:hanging="993"/>
        <w:outlineLvl w:val="3"/>
        <w:rPr>
          <w:rFonts w:ascii="黑体" w:eastAsia="黑体" w:hAnsi="黑体"/>
          <w:bCs/>
          <w:szCs w:val="24"/>
        </w:rPr>
      </w:pPr>
      <w:bookmarkStart w:id="58" w:name="_Toc485995602"/>
      <w:bookmarkStart w:id="59" w:name="_Toc489259190"/>
      <w:r w:rsidRPr="00160D9F">
        <w:rPr>
          <w:rFonts w:ascii="黑体" w:eastAsia="黑体" w:hAnsi="黑体" w:hint="eastAsia"/>
          <w:bCs/>
          <w:szCs w:val="24"/>
        </w:rPr>
        <w:t>化学药剂管理</w:t>
      </w:r>
      <w:bookmarkEnd w:id="58"/>
      <w:bookmarkEnd w:id="59"/>
    </w:p>
    <w:p w:rsidR="00160D9F" w:rsidRPr="00160D9F" w:rsidRDefault="00160D9F" w:rsidP="00B82F82">
      <w:pPr>
        <w:numPr>
          <w:ilvl w:val="0"/>
          <w:numId w:val="15"/>
        </w:numPr>
        <w:outlineLvl w:val="4"/>
      </w:pPr>
      <w:r w:rsidRPr="00160D9F">
        <w:rPr>
          <w:rFonts w:hint="eastAsia"/>
        </w:rPr>
        <w:t>业务活动描述</w:t>
      </w:r>
    </w:p>
    <w:p w:rsidR="00160D9F" w:rsidRPr="00160D9F" w:rsidRDefault="00160D9F" w:rsidP="00160D9F">
      <w:pPr>
        <w:ind w:firstLineChars="200" w:firstLine="480"/>
        <w:rPr>
          <w:rFonts w:ascii="宋体"/>
          <w:kern w:val="0"/>
          <w:szCs w:val="20"/>
        </w:rPr>
      </w:pPr>
      <w:r w:rsidRPr="00160D9F">
        <w:rPr>
          <w:rFonts w:ascii="宋体"/>
          <w:kern w:val="0"/>
          <w:szCs w:val="20"/>
        </w:rPr>
        <w:t>对储粮化学药剂</w:t>
      </w:r>
      <w:r w:rsidRPr="00160D9F">
        <w:rPr>
          <w:rFonts w:ascii="宋体" w:hint="eastAsia"/>
          <w:kern w:val="0"/>
          <w:szCs w:val="20"/>
        </w:rPr>
        <w:t>（如磷化铝、敌敌畏等）借助信息化手段，实现对药剂的采购申请、在库保管、领用、归还和销毁等进行管理，确保药剂从采购到使用销毁全过程有迹可查。</w:t>
      </w:r>
    </w:p>
    <w:p w:rsidR="00160D9F" w:rsidRPr="00160D9F" w:rsidRDefault="00160D9F" w:rsidP="00160D9F">
      <w:pPr>
        <w:ind w:firstLineChars="200" w:firstLine="482"/>
      </w:pPr>
      <w:r w:rsidRPr="00160D9F">
        <w:rPr>
          <w:rFonts w:ascii="宋体" w:hint="eastAsia"/>
          <w:b/>
          <w:kern w:val="0"/>
          <w:szCs w:val="20"/>
        </w:rPr>
        <w:t>药剂采购申请：</w:t>
      </w:r>
      <w:r w:rsidRPr="00160D9F">
        <w:rPr>
          <w:rFonts w:hint="eastAsia"/>
        </w:rPr>
        <w:t>支持维护</w:t>
      </w:r>
      <w:r w:rsidRPr="00160D9F">
        <w:t>药剂采购申请信息</w:t>
      </w:r>
      <w:r w:rsidRPr="00160D9F">
        <w:rPr>
          <w:rFonts w:hint="eastAsia"/>
        </w:rPr>
        <w:t>，包含</w:t>
      </w:r>
      <w:r w:rsidRPr="00160D9F">
        <w:t>采购农药生产许可证号或生产批准文件号、药剂类别</w:t>
      </w:r>
      <w:r w:rsidRPr="00160D9F">
        <w:rPr>
          <w:rFonts w:hint="eastAsia"/>
        </w:rPr>
        <w:t>、药剂</w:t>
      </w:r>
      <w:r w:rsidRPr="00160D9F">
        <w:t>名称</w:t>
      </w:r>
      <w:r w:rsidRPr="00160D9F">
        <w:rPr>
          <w:rFonts w:hint="eastAsia"/>
        </w:rPr>
        <w:t>、</w:t>
      </w:r>
      <w:r w:rsidRPr="00160D9F">
        <w:t>数量、日期</w:t>
      </w:r>
      <w:r w:rsidRPr="00160D9F">
        <w:rPr>
          <w:rFonts w:hint="eastAsia"/>
        </w:rPr>
        <w:t>、用途</w:t>
      </w:r>
      <w:r w:rsidRPr="00160D9F">
        <w:t>、产品质检合格证附件</w:t>
      </w:r>
      <w:r w:rsidRPr="00160D9F">
        <w:rPr>
          <w:rFonts w:hint="eastAsia"/>
        </w:rPr>
        <w:t>、</w:t>
      </w:r>
      <w:r w:rsidRPr="00160D9F">
        <w:t>采购负责人</w:t>
      </w:r>
      <w:r w:rsidRPr="00160D9F">
        <w:rPr>
          <w:rFonts w:hint="eastAsia"/>
        </w:rPr>
        <w:t>等信息。</w:t>
      </w:r>
      <w:r w:rsidRPr="00160D9F">
        <w:t>支持按照业务管理需要，发起流程审批</w:t>
      </w:r>
      <w:r w:rsidRPr="00160D9F">
        <w:rPr>
          <w:rFonts w:hint="eastAsia"/>
        </w:rPr>
        <w:t>。</w:t>
      </w:r>
    </w:p>
    <w:p w:rsidR="00160D9F" w:rsidRPr="00160D9F" w:rsidRDefault="00160D9F" w:rsidP="00160D9F">
      <w:pPr>
        <w:ind w:firstLineChars="200" w:firstLine="482"/>
      </w:pPr>
      <w:r w:rsidRPr="00160D9F">
        <w:rPr>
          <w:b/>
        </w:rPr>
        <w:t>药剂入库</w:t>
      </w:r>
      <w:r w:rsidRPr="00160D9F">
        <w:rPr>
          <w:rFonts w:hint="eastAsia"/>
        </w:rPr>
        <w:t>：支持维护药剂入库记录，对</w:t>
      </w:r>
      <w:r w:rsidRPr="00160D9F">
        <w:t>化学药剂应分别码放</w:t>
      </w:r>
      <w:r w:rsidRPr="00160D9F">
        <w:rPr>
          <w:rFonts w:hint="eastAsia"/>
        </w:rPr>
        <w:t>，并完成库存登记。包括：药剂类别、名称、数量、价格、入库日期、放置地点、入库责任人、签收人等信息。</w:t>
      </w:r>
    </w:p>
    <w:p w:rsidR="00160D9F" w:rsidRPr="00160D9F" w:rsidRDefault="00160D9F" w:rsidP="00160D9F">
      <w:pPr>
        <w:ind w:firstLineChars="200" w:firstLine="482"/>
      </w:pPr>
      <w:r w:rsidRPr="00160D9F">
        <w:rPr>
          <w:b/>
        </w:rPr>
        <w:t>药剂领用申请</w:t>
      </w:r>
      <w:r w:rsidRPr="00160D9F">
        <w:rPr>
          <w:rFonts w:hint="eastAsia"/>
        </w:rPr>
        <w:t>：</w:t>
      </w:r>
      <w:r w:rsidRPr="00160D9F">
        <w:t>支持填写药剂领用申请信息</w:t>
      </w:r>
      <w:r w:rsidRPr="00160D9F">
        <w:rPr>
          <w:rFonts w:hint="eastAsia"/>
        </w:rPr>
        <w:t>，</w:t>
      </w:r>
      <w:r w:rsidRPr="00160D9F">
        <w:t>包括</w:t>
      </w:r>
      <w:r w:rsidRPr="00160D9F">
        <w:rPr>
          <w:rFonts w:hint="eastAsia"/>
        </w:rPr>
        <w:t>：</w:t>
      </w:r>
      <w:r w:rsidRPr="00160D9F">
        <w:t>药剂类别</w:t>
      </w:r>
      <w:r w:rsidRPr="00160D9F">
        <w:rPr>
          <w:rFonts w:hint="eastAsia"/>
        </w:rPr>
        <w:t>、药剂</w:t>
      </w:r>
      <w:r w:rsidRPr="00160D9F">
        <w:t>名称</w:t>
      </w:r>
      <w:r w:rsidRPr="00160D9F">
        <w:rPr>
          <w:rFonts w:hint="eastAsia"/>
        </w:rPr>
        <w:t>、</w:t>
      </w:r>
      <w:r w:rsidRPr="00160D9F">
        <w:t>数量</w:t>
      </w:r>
      <w:r w:rsidRPr="00160D9F">
        <w:rPr>
          <w:rFonts w:hint="eastAsia"/>
        </w:rPr>
        <w:t>、作业</w:t>
      </w:r>
      <w:r w:rsidRPr="00160D9F">
        <w:t>日期</w:t>
      </w:r>
      <w:r w:rsidRPr="00160D9F">
        <w:rPr>
          <w:rFonts w:hint="eastAsia"/>
        </w:rPr>
        <w:t>、</w:t>
      </w:r>
      <w:r w:rsidRPr="00160D9F">
        <w:t>作业目的</w:t>
      </w:r>
      <w:r w:rsidRPr="00160D9F">
        <w:rPr>
          <w:rFonts w:hint="eastAsia"/>
        </w:rPr>
        <w:t>、</w:t>
      </w:r>
      <w:r w:rsidRPr="00160D9F">
        <w:t>申请人、申请部门</w:t>
      </w:r>
      <w:r w:rsidRPr="00160D9F">
        <w:rPr>
          <w:rFonts w:hint="eastAsia"/>
        </w:rPr>
        <w:t>等信息。</w:t>
      </w:r>
      <w:r w:rsidRPr="00160D9F">
        <w:t>支持按照业务管理需要，发起流程审批</w:t>
      </w:r>
      <w:r w:rsidRPr="00160D9F">
        <w:rPr>
          <w:rFonts w:hint="eastAsia"/>
        </w:rPr>
        <w:t>。</w:t>
      </w:r>
    </w:p>
    <w:p w:rsidR="00160D9F" w:rsidRPr="00160D9F" w:rsidRDefault="00160D9F" w:rsidP="00160D9F">
      <w:pPr>
        <w:ind w:firstLineChars="200" w:firstLine="482"/>
      </w:pPr>
      <w:r w:rsidRPr="00160D9F">
        <w:rPr>
          <w:b/>
        </w:rPr>
        <w:t>药剂出库</w:t>
      </w:r>
      <w:r w:rsidRPr="00160D9F">
        <w:rPr>
          <w:rFonts w:hint="eastAsia"/>
        </w:rPr>
        <w:t>：</w:t>
      </w:r>
      <w:r w:rsidRPr="00160D9F">
        <w:t>支持填写药剂出库单</w:t>
      </w:r>
      <w:r w:rsidRPr="00160D9F">
        <w:rPr>
          <w:rFonts w:hint="eastAsia"/>
        </w:rPr>
        <w:t>，并完成库存删减登记。</w:t>
      </w:r>
      <w:r w:rsidRPr="00160D9F">
        <w:t>包括</w:t>
      </w:r>
      <w:r w:rsidRPr="00160D9F">
        <w:rPr>
          <w:rFonts w:hint="eastAsia"/>
        </w:rPr>
        <w:t>：药剂类别、</w:t>
      </w:r>
      <w:r w:rsidRPr="00160D9F">
        <w:t>药剂名称</w:t>
      </w:r>
      <w:r w:rsidRPr="00160D9F">
        <w:rPr>
          <w:rFonts w:hint="eastAsia"/>
        </w:rPr>
        <w:t>、</w:t>
      </w:r>
      <w:r w:rsidRPr="00160D9F">
        <w:t>数量</w:t>
      </w:r>
      <w:r w:rsidRPr="00160D9F">
        <w:rPr>
          <w:rFonts w:hint="eastAsia"/>
        </w:rPr>
        <w:t>、出库日期、</w:t>
      </w:r>
      <w:r w:rsidRPr="00160D9F">
        <w:t>作业目的</w:t>
      </w:r>
      <w:r w:rsidRPr="00160D9F">
        <w:rPr>
          <w:rFonts w:hint="eastAsia"/>
        </w:rPr>
        <w:t>、领用人、发放人等内容。支持打印出库单签字确认。</w:t>
      </w:r>
    </w:p>
    <w:p w:rsidR="00160D9F" w:rsidRPr="00160D9F" w:rsidRDefault="00160D9F" w:rsidP="00160D9F">
      <w:pPr>
        <w:ind w:firstLineChars="200" w:firstLine="482"/>
      </w:pPr>
      <w:r w:rsidRPr="00160D9F">
        <w:rPr>
          <w:b/>
        </w:rPr>
        <w:t>药剂归还</w:t>
      </w:r>
      <w:r w:rsidRPr="00160D9F">
        <w:rPr>
          <w:rFonts w:hint="eastAsia"/>
        </w:rPr>
        <w:t>：对剩余药剂提供归还入库功能，并完成库存登记。</w:t>
      </w:r>
      <w:r w:rsidRPr="00160D9F">
        <w:t>内容包括</w:t>
      </w:r>
      <w:r w:rsidRPr="00160D9F">
        <w:rPr>
          <w:rFonts w:hint="eastAsia"/>
        </w:rPr>
        <w:t>：药剂类别、</w:t>
      </w:r>
      <w:r w:rsidRPr="00160D9F">
        <w:t>药剂名称</w:t>
      </w:r>
      <w:r w:rsidRPr="00160D9F">
        <w:rPr>
          <w:rFonts w:hint="eastAsia"/>
        </w:rPr>
        <w:t>、归还</w:t>
      </w:r>
      <w:r w:rsidRPr="00160D9F">
        <w:t>数量</w:t>
      </w:r>
      <w:r w:rsidRPr="00160D9F">
        <w:rPr>
          <w:rFonts w:hint="eastAsia"/>
        </w:rPr>
        <w:t>、归还日期、对应的药剂出库单、归还人、签收人等信息。</w:t>
      </w:r>
    </w:p>
    <w:p w:rsidR="00160D9F" w:rsidRPr="00160D9F" w:rsidRDefault="00160D9F" w:rsidP="00160D9F">
      <w:pPr>
        <w:ind w:firstLineChars="200" w:firstLine="482"/>
      </w:pPr>
      <w:r w:rsidRPr="00160D9F">
        <w:rPr>
          <w:b/>
        </w:rPr>
        <w:t>药剂销毁</w:t>
      </w:r>
      <w:r w:rsidRPr="00160D9F">
        <w:rPr>
          <w:rFonts w:hint="eastAsia"/>
        </w:rPr>
        <w:t>：对剩余药剂提供销毁功能，</w:t>
      </w:r>
      <w:r w:rsidRPr="00160D9F">
        <w:t>内容包括</w:t>
      </w:r>
      <w:r w:rsidRPr="00160D9F">
        <w:rPr>
          <w:rFonts w:hint="eastAsia"/>
        </w:rPr>
        <w:t>：药剂类别、</w:t>
      </w:r>
      <w:r w:rsidRPr="00160D9F">
        <w:t>药剂名称</w:t>
      </w:r>
      <w:r w:rsidRPr="00160D9F">
        <w:rPr>
          <w:rFonts w:hint="eastAsia"/>
        </w:rPr>
        <w:t>、</w:t>
      </w:r>
      <w:r w:rsidRPr="00160D9F">
        <w:t>销毁的数量</w:t>
      </w:r>
      <w:r w:rsidRPr="00160D9F">
        <w:rPr>
          <w:rFonts w:hint="eastAsia"/>
        </w:rPr>
        <w:t>、销毁</w:t>
      </w:r>
      <w:r w:rsidRPr="00160D9F">
        <w:t>日期</w:t>
      </w:r>
      <w:r w:rsidRPr="00160D9F">
        <w:rPr>
          <w:rFonts w:hint="eastAsia"/>
        </w:rPr>
        <w:t>、销毁地点、</w:t>
      </w:r>
      <w:r w:rsidRPr="00160D9F">
        <w:t>销毁人、见证人</w:t>
      </w:r>
      <w:r w:rsidRPr="00160D9F">
        <w:rPr>
          <w:rFonts w:hint="eastAsia"/>
        </w:rPr>
        <w:t>、</w:t>
      </w:r>
      <w:r w:rsidRPr="00160D9F">
        <w:t>对应的药剂出库单等信息</w:t>
      </w:r>
      <w:r w:rsidRPr="00160D9F">
        <w:rPr>
          <w:rFonts w:hint="eastAsia"/>
        </w:rPr>
        <w:t>。</w:t>
      </w:r>
    </w:p>
    <w:p w:rsidR="00160D9F" w:rsidRPr="00160D9F" w:rsidRDefault="00160D9F" w:rsidP="00160D9F">
      <w:pPr>
        <w:numPr>
          <w:ilvl w:val="0"/>
          <w:numId w:val="2"/>
        </w:numPr>
        <w:outlineLvl w:val="4"/>
      </w:pPr>
      <w:r w:rsidRPr="00160D9F">
        <w:rPr>
          <w:rFonts w:hint="eastAsia"/>
        </w:rPr>
        <w:t>业务活动流程图</w:t>
      </w:r>
    </w:p>
    <w:p w:rsidR="00160D9F" w:rsidRPr="00160D9F" w:rsidRDefault="00374268" w:rsidP="00160D9F">
      <w:pPr>
        <w:jc w:val="center"/>
      </w:pPr>
      <w:r>
        <w:rPr>
          <w:noProof/>
        </w:rPr>
        <w:lastRenderedPageBreak/>
        <w:drawing>
          <wp:inline distT="0" distB="0" distL="0" distR="0">
            <wp:extent cx="5267325" cy="3190875"/>
            <wp:effectExtent l="1905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5267325" cy="3190875"/>
                    </a:xfrm>
                    <a:prstGeom prst="rect">
                      <a:avLst/>
                    </a:prstGeom>
                    <a:noFill/>
                    <a:ln w="9525">
                      <a:noFill/>
                      <a:miter lim="800000"/>
                      <a:headEnd/>
                      <a:tailEnd/>
                    </a:ln>
                  </pic:spPr>
                </pic:pic>
              </a:graphicData>
            </a:graphic>
          </wp:inline>
        </w:drawing>
      </w:r>
    </w:p>
    <w:p w:rsidR="00160D9F" w:rsidRPr="00160D9F" w:rsidRDefault="00160D9F" w:rsidP="00160D9F">
      <w:pPr>
        <w:keepNext/>
        <w:keepLines/>
        <w:numPr>
          <w:ilvl w:val="2"/>
          <w:numId w:val="1"/>
        </w:numPr>
        <w:outlineLvl w:val="2"/>
        <w:rPr>
          <w:rFonts w:eastAsia="黑体"/>
          <w:bCs/>
          <w:sz w:val="30"/>
          <w:szCs w:val="32"/>
        </w:rPr>
      </w:pPr>
      <w:bookmarkStart w:id="60" w:name="_Toc485995603"/>
      <w:bookmarkStart w:id="61" w:name="_Toc489259191"/>
      <w:r w:rsidRPr="00160D9F">
        <w:rPr>
          <w:rFonts w:eastAsia="黑体" w:hint="eastAsia"/>
          <w:bCs/>
          <w:sz w:val="30"/>
          <w:szCs w:val="32"/>
        </w:rPr>
        <w:t>智能安防</w:t>
      </w:r>
      <w:bookmarkEnd w:id="60"/>
      <w:bookmarkEnd w:id="61"/>
    </w:p>
    <w:p w:rsidR="00160D9F" w:rsidRPr="00160D9F" w:rsidRDefault="00160D9F" w:rsidP="00160D9F">
      <w:pPr>
        <w:keepNext/>
        <w:keepLines/>
        <w:numPr>
          <w:ilvl w:val="3"/>
          <w:numId w:val="1"/>
        </w:numPr>
        <w:ind w:left="993" w:hanging="993"/>
        <w:outlineLvl w:val="3"/>
        <w:rPr>
          <w:rFonts w:ascii="黑体" w:eastAsia="黑体" w:hAnsi="黑体"/>
          <w:bCs/>
          <w:szCs w:val="24"/>
        </w:rPr>
      </w:pPr>
      <w:bookmarkStart w:id="62" w:name="_Toc485995604"/>
      <w:bookmarkStart w:id="63" w:name="_Toc489259192"/>
      <w:r w:rsidRPr="00160D9F">
        <w:rPr>
          <w:rFonts w:ascii="黑体" w:eastAsia="黑体" w:hAnsi="黑体" w:hint="eastAsia"/>
          <w:bCs/>
          <w:szCs w:val="24"/>
        </w:rPr>
        <w:t>库区视频监控</w:t>
      </w:r>
      <w:bookmarkEnd w:id="62"/>
      <w:bookmarkEnd w:id="63"/>
    </w:p>
    <w:p w:rsidR="00160D9F" w:rsidRPr="00160D9F" w:rsidRDefault="00160D9F" w:rsidP="00160D9F">
      <w:pPr>
        <w:ind w:firstLineChars="200" w:firstLine="480"/>
        <w:rPr>
          <w:szCs w:val="21"/>
        </w:rPr>
      </w:pPr>
      <w:r w:rsidRPr="00160D9F">
        <w:rPr>
          <w:rFonts w:hint="eastAsia"/>
          <w:szCs w:val="21"/>
        </w:rPr>
        <w:t>通过在库区主要进出通道、主要作业点、药品库、器械库等重要场所安装摄像头，查看库区实时视频监控和视频回放。</w:t>
      </w:r>
    </w:p>
    <w:p w:rsidR="00160D9F" w:rsidRPr="00160D9F" w:rsidRDefault="00160D9F" w:rsidP="00160D9F">
      <w:pPr>
        <w:ind w:firstLineChars="200" w:firstLine="480"/>
        <w:rPr>
          <w:rFonts w:ascii="宋体" w:hAnsi="宋体"/>
        </w:rPr>
      </w:pPr>
      <w:r w:rsidRPr="00160D9F">
        <w:rPr>
          <w:szCs w:val="21"/>
        </w:rPr>
        <w:t>在库区摄像头中</w:t>
      </w:r>
      <w:r w:rsidRPr="00160D9F">
        <w:rPr>
          <w:rFonts w:hint="eastAsia"/>
          <w:szCs w:val="21"/>
        </w:rPr>
        <w:t>配置联动</w:t>
      </w:r>
      <w:r w:rsidRPr="00160D9F">
        <w:rPr>
          <w:szCs w:val="21"/>
        </w:rPr>
        <w:t>报警功能</w:t>
      </w:r>
      <w:r w:rsidRPr="00160D9F">
        <w:rPr>
          <w:rFonts w:hint="eastAsia"/>
          <w:szCs w:val="21"/>
        </w:rPr>
        <w:t>，</w:t>
      </w:r>
      <w:r w:rsidRPr="00160D9F">
        <w:rPr>
          <w:szCs w:val="21"/>
        </w:rPr>
        <w:t>实现与</w:t>
      </w:r>
      <w:r w:rsidRPr="00160D9F">
        <w:rPr>
          <w:rFonts w:hint="eastAsia"/>
        </w:rPr>
        <w:t>视频监控、门禁、自动报警、动力环境等系统整合集成。联动动作有：客户端联动、录像联动、云台联动、告警输出、告警上墙、抓图联动。触发联动的事件有：越界侦测、区域入侵、人员聚焦、移动侦测等</w:t>
      </w:r>
      <w:r w:rsidRPr="00160D9F">
        <w:rPr>
          <w:rFonts w:ascii="宋体" w:hAnsi="宋体" w:hint="eastAsia"/>
        </w:rPr>
        <w:t>。</w:t>
      </w:r>
    </w:p>
    <w:p w:rsidR="00160D9F" w:rsidRPr="00160D9F" w:rsidRDefault="00160D9F" w:rsidP="00160D9F">
      <w:pPr>
        <w:ind w:firstLineChars="200" w:firstLine="480"/>
        <w:rPr>
          <w:rFonts w:ascii="宋体" w:hAnsi="宋体"/>
        </w:rPr>
      </w:pPr>
      <w:r w:rsidRPr="00160D9F">
        <w:rPr>
          <w:rFonts w:ascii="宋体" w:hAnsi="宋体"/>
        </w:rPr>
        <w:t>对库区视频监控需</w:t>
      </w:r>
      <w:r w:rsidRPr="00160D9F">
        <w:rPr>
          <w:rFonts w:ascii="宋体" w:hAnsi="宋体" w:hint="eastAsia"/>
        </w:rPr>
        <w:t>支持对监控点的在线率、录像状况、视频异常数量、视频质量诊断等数据进行统计并可生成报表；录像数据保存一个月以上；对某出入库或区域进行客流数据统计，并以图形化方式展示；对实时和历史报警信息进行排序、过滤显示，并对查看的联动录像、报警详情，可导出查询结果。</w:t>
      </w:r>
    </w:p>
    <w:p w:rsidR="00160D9F" w:rsidRPr="00160D9F" w:rsidRDefault="00160D9F" w:rsidP="00160D9F">
      <w:pPr>
        <w:keepNext/>
        <w:keepLines/>
        <w:numPr>
          <w:ilvl w:val="3"/>
          <w:numId w:val="1"/>
        </w:numPr>
        <w:ind w:left="993" w:hanging="993"/>
        <w:outlineLvl w:val="3"/>
        <w:rPr>
          <w:rFonts w:ascii="黑体" w:eastAsia="黑体" w:hAnsi="黑体"/>
          <w:bCs/>
          <w:szCs w:val="24"/>
        </w:rPr>
      </w:pPr>
      <w:bookmarkStart w:id="64" w:name="_Toc485995605"/>
      <w:bookmarkStart w:id="65" w:name="_Toc489259193"/>
      <w:r w:rsidRPr="00160D9F">
        <w:rPr>
          <w:rFonts w:ascii="黑体" w:eastAsia="黑体" w:hAnsi="黑体" w:hint="eastAsia"/>
          <w:bCs/>
          <w:szCs w:val="24"/>
        </w:rPr>
        <w:t>仓内视频监控</w:t>
      </w:r>
      <w:bookmarkEnd w:id="64"/>
      <w:bookmarkEnd w:id="65"/>
    </w:p>
    <w:p w:rsidR="00160D9F" w:rsidRPr="00160D9F" w:rsidRDefault="00160D9F" w:rsidP="00160D9F">
      <w:pPr>
        <w:ind w:firstLineChars="200" w:firstLine="480"/>
      </w:pPr>
      <w:r w:rsidRPr="00160D9F">
        <w:rPr>
          <w:rFonts w:hint="eastAsia"/>
          <w:szCs w:val="21"/>
        </w:rPr>
        <w:t>通过仓内摄像头查看粮仓内的实时视频监控。</w:t>
      </w:r>
      <w:r w:rsidRPr="00160D9F">
        <w:rPr>
          <w:rFonts w:hint="eastAsia"/>
        </w:rPr>
        <w:t>仓内视频监控的特殊要求：防熏蒸、防尘、防水、防爆等四防要求。</w:t>
      </w:r>
    </w:p>
    <w:p w:rsidR="00160D9F" w:rsidRPr="00160D9F" w:rsidRDefault="00160D9F" w:rsidP="00160D9F">
      <w:pPr>
        <w:ind w:firstLineChars="200" w:firstLine="480"/>
        <w:rPr>
          <w:rFonts w:ascii="宋体" w:hAnsi="宋体"/>
        </w:rPr>
      </w:pPr>
      <w:r w:rsidRPr="00160D9F">
        <w:rPr>
          <w:rFonts w:hint="eastAsia"/>
          <w:szCs w:val="21"/>
        </w:rPr>
        <w:t>仓内摄像头需支持</w:t>
      </w:r>
      <w:r w:rsidRPr="00160D9F">
        <w:rPr>
          <w:rFonts w:ascii="宋体" w:hAnsi="宋体" w:hint="eastAsia"/>
        </w:rPr>
        <w:t>接收温</w:t>
      </w:r>
      <w:r w:rsidRPr="00160D9F">
        <w:t>/</w:t>
      </w:r>
      <w:r w:rsidRPr="00160D9F">
        <w:rPr>
          <w:rFonts w:ascii="宋体" w:hAnsi="宋体" w:hint="eastAsia"/>
        </w:rPr>
        <w:t>湿度、风速、</w:t>
      </w:r>
      <w:r w:rsidRPr="00160D9F">
        <w:t>UPS</w:t>
      </w:r>
      <w:r w:rsidRPr="00160D9F">
        <w:rPr>
          <w:rFonts w:ascii="宋体" w:hAnsi="宋体" w:hint="eastAsia"/>
        </w:rPr>
        <w:t>、烟雾探测器等传感器采集的数据，并对采集数据进行阈值设定，超过设定阈值将触发报警，支持客户端联动、</w:t>
      </w:r>
      <w:r w:rsidRPr="00160D9F">
        <w:rPr>
          <w:rFonts w:ascii="宋体" w:hAnsi="宋体" w:hint="eastAsia"/>
        </w:rPr>
        <w:lastRenderedPageBreak/>
        <w:t>云台联动、告警上墙等。</w:t>
      </w:r>
    </w:p>
    <w:p w:rsidR="009E1A29" w:rsidRPr="007D2CDE" w:rsidRDefault="00160D9F" w:rsidP="007D2CDE">
      <w:pPr>
        <w:ind w:firstLineChars="200" w:firstLine="480"/>
        <w:rPr>
          <w:szCs w:val="21"/>
        </w:rPr>
      </w:pPr>
      <w:r w:rsidRPr="007D2CDE">
        <w:rPr>
          <w:szCs w:val="21"/>
        </w:rPr>
        <w:t>对</w:t>
      </w:r>
      <w:r w:rsidRPr="007D2CDE">
        <w:rPr>
          <w:rFonts w:hint="eastAsia"/>
          <w:szCs w:val="21"/>
        </w:rPr>
        <w:t>仓内</w:t>
      </w:r>
      <w:r w:rsidRPr="007D2CDE">
        <w:rPr>
          <w:szCs w:val="21"/>
        </w:rPr>
        <w:t>视频监控需</w:t>
      </w:r>
      <w:r w:rsidRPr="007D2CDE">
        <w:rPr>
          <w:rFonts w:hint="eastAsia"/>
          <w:szCs w:val="21"/>
        </w:rPr>
        <w:t>支持对监控点的在线率、录像状况、视频异常数量、视频质量诊断等数据进行统计并可生成报表</w:t>
      </w:r>
      <w:r w:rsidR="00B47769">
        <w:rPr>
          <w:rFonts w:hint="eastAsia"/>
          <w:szCs w:val="21"/>
        </w:rPr>
        <w:t>，</w:t>
      </w:r>
      <w:r w:rsidR="00B47769">
        <w:rPr>
          <w:rFonts w:ascii="宋体" w:hAnsi="宋体" w:hint="eastAsia"/>
        </w:rPr>
        <w:t>录像数据保存一个月以上。</w:t>
      </w:r>
    </w:p>
    <w:p w:rsidR="006D5DBB" w:rsidRDefault="006D5DBB" w:rsidP="001B2F95">
      <w:pPr>
        <w:pStyle w:val="2"/>
      </w:pPr>
      <w:bookmarkStart w:id="66" w:name="_Toc489259194"/>
      <w:r>
        <w:rPr>
          <w:rFonts w:hint="eastAsia"/>
        </w:rPr>
        <w:t>基础硬件</w:t>
      </w:r>
      <w:r w:rsidR="00A50B66">
        <w:rPr>
          <w:rFonts w:hint="eastAsia"/>
        </w:rPr>
        <w:t>建设</w:t>
      </w:r>
      <w:bookmarkEnd w:id="66"/>
    </w:p>
    <w:p w:rsidR="00B47769" w:rsidRDefault="00B47769" w:rsidP="006D5DBB">
      <w:pPr>
        <w:widowControl/>
        <w:ind w:firstLine="480"/>
        <w:jc w:val="left"/>
        <w:rPr>
          <w:rFonts w:ascii="宋体" w:hAnsi="宋体"/>
          <w:szCs w:val="24"/>
          <w:lang w:val="zh-CN"/>
        </w:rPr>
      </w:pPr>
      <w:r w:rsidRPr="00C41CA7">
        <w:rPr>
          <w:rFonts w:ascii="宋体" w:hAnsi="宋体" w:hint="eastAsia"/>
          <w:szCs w:val="24"/>
          <w:lang w:val="zh-CN"/>
        </w:rPr>
        <w:t>基础硬件改造须满足粮库业务管理信息化的需要，库内局域网覆盖办公楼各业务科室、库内主要作业点等相关信息点；管线应预留部分冗余，以便扩展。基础硬件同样分收纳库和储备库两级建设。</w:t>
      </w:r>
    </w:p>
    <w:p w:rsidR="006D5DBB" w:rsidRDefault="00A50B66" w:rsidP="00A50B66">
      <w:pPr>
        <w:pStyle w:val="3"/>
      </w:pPr>
      <w:bookmarkStart w:id="67" w:name="_Toc489259195"/>
      <w:r w:rsidRPr="00A50B66">
        <w:rPr>
          <w:rFonts w:hint="eastAsia"/>
        </w:rPr>
        <w:t>收纳库</w:t>
      </w:r>
      <w:bookmarkEnd w:id="67"/>
    </w:p>
    <w:p w:rsidR="006D5DBB" w:rsidRDefault="00A50B66" w:rsidP="00A50B66">
      <w:pPr>
        <w:pStyle w:val="4"/>
      </w:pPr>
      <w:bookmarkStart w:id="68" w:name="_Toc489259196"/>
      <w:r>
        <w:rPr>
          <w:rFonts w:hint="eastAsia"/>
        </w:rPr>
        <w:t>总体</w:t>
      </w:r>
      <w:r w:rsidR="007F6302">
        <w:rPr>
          <w:rFonts w:hint="eastAsia"/>
        </w:rPr>
        <w:t>要求</w:t>
      </w:r>
      <w:bookmarkEnd w:id="68"/>
    </w:p>
    <w:p w:rsidR="00A252BF" w:rsidRPr="00C41CA7" w:rsidRDefault="00A252BF" w:rsidP="00A252BF">
      <w:pPr>
        <w:widowControl/>
        <w:ind w:firstLine="480"/>
        <w:jc w:val="left"/>
        <w:rPr>
          <w:rFonts w:ascii="宋体" w:hAnsi="宋体"/>
          <w:szCs w:val="24"/>
          <w:lang w:val="zh-CN"/>
        </w:rPr>
      </w:pPr>
      <w:r w:rsidRPr="00C41CA7">
        <w:rPr>
          <w:rFonts w:ascii="宋体" w:hAnsi="宋体" w:hint="eastAsia"/>
          <w:szCs w:val="24"/>
          <w:lang w:val="zh-CN"/>
        </w:rPr>
        <w:t>收纳库的硬件设备建设须满足粮库基本的日常管理需要，库内局域网覆盖办公楼各业务科室、库内主要作业点等相关信息点。由于收纳库规模小、业务简单，不建议建设单独的机房，但须提供网络和视频设备基本运行环境</w:t>
      </w:r>
      <w:r w:rsidRPr="00C41CA7">
        <w:rPr>
          <w:rFonts w:ascii="宋体" w:hAnsi="宋体"/>
          <w:szCs w:val="24"/>
          <w:lang w:val="zh-CN"/>
        </w:rPr>
        <w:t>。视频监控系统</w:t>
      </w:r>
      <w:r w:rsidRPr="00C41CA7">
        <w:rPr>
          <w:rFonts w:ascii="宋体" w:hAnsi="宋体" w:hint="eastAsia"/>
          <w:szCs w:val="24"/>
          <w:lang w:val="zh-CN"/>
        </w:rPr>
        <w:t>须</w:t>
      </w:r>
      <w:r w:rsidRPr="00C41CA7">
        <w:rPr>
          <w:rFonts w:ascii="宋体" w:hAnsi="宋体"/>
          <w:szCs w:val="24"/>
          <w:lang w:val="zh-CN"/>
        </w:rPr>
        <w:t>覆盖库区关键位置，录像要求保存时间不低于</w:t>
      </w:r>
      <w:r w:rsidRPr="00C41CA7">
        <w:rPr>
          <w:rFonts w:ascii="宋体" w:hAnsi="宋体"/>
          <w:szCs w:val="24"/>
          <w:lang w:val="zh-CN"/>
        </w:rPr>
        <w:t>1</w:t>
      </w:r>
      <w:r w:rsidRPr="00C41CA7">
        <w:rPr>
          <w:rFonts w:ascii="宋体" w:hAnsi="宋体"/>
          <w:szCs w:val="24"/>
          <w:lang w:val="zh-CN"/>
        </w:rPr>
        <w:t>个月，并提供远程视频访问。</w:t>
      </w:r>
    </w:p>
    <w:p w:rsidR="00A50B66" w:rsidRDefault="00A50B66" w:rsidP="00A50B66">
      <w:pPr>
        <w:pStyle w:val="4"/>
      </w:pPr>
      <w:bookmarkStart w:id="69" w:name="_Toc489259197"/>
      <w:r w:rsidRPr="00A50B66">
        <w:rPr>
          <w:rFonts w:hint="eastAsia"/>
        </w:rPr>
        <w:t>设备选型原则</w:t>
      </w:r>
      <w:bookmarkEnd w:id="69"/>
    </w:p>
    <w:p w:rsidR="00A252BF" w:rsidRPr="00C41CA7" w:rsidRDefault="00A252BF" w:rsidP="00A252BF">
      <w:pPr>
        <w:ind w:firstLineChars="200" w:firstLine="482"/>
      </w:pPr>
      <w:r w:rsidRPr="00C41CA7">
        <w:rPr>
          <w:rFonts w:hint="eastAsia"/>
          <w:b/>
        </w:rPr>
        <w:t>经济</w:t>
      </w:r>
      <w:r w:rsidRPr="00C41CA7">
        <w:rPr>
          <w:b/>
        </w:rPr>
        <w:t>实用性：</w:t>
      </w:r>
      <w:r w:rsidRPr="00C41CA7">
        <w:t>硬件设备应具有性能/价格比率的优势，根据具体需求配置适当性能和容量的设备，同时</w:t>
      </w:r>
      <w:r w:rsidRPr="00C41CA7">
        <w:rPr>
          <w:rFonts w:hint="eastAsia"/>
        </w:rPr>
        <w:t>应</w:t>
      </w:r>
      <w:r w:rsidRPr="00C41CA7">
        <w:t>考虑今后信息量增加的情况。</w:t>
      </w:r>
    </w:p>
    <w:p w:rsidR="00A252BF" w:rsidRPr="00C41CA7" w:rsidRDefault="00A252BF" w:rsidP="00A252BF">
      <w:pPr>
        <w:ind w:firstLineChars="200" w:firstLine="482"/>
      </w:pPr>
      <w:r w:rsidRPr="00C41CA7">
        <w:rPr>
          <w:b/>
        </w:rPr>
        <w:t>高可用性和高可靠性</w:t>
      </w:r>
      <w:r w:rsidRPr="00C41CA7">
        <w:t>：硬件设备系统必须能长期连续不间断工作。可以通过冗余技术来提高硬件系统</w:t>
      </w:r>
      <w:r w:rsidRPr="00C41CA7">
        <w:rPr>
          <w:rFonts w:hint="eastAsia"/>
        </w:rPr>
        <w:t>的</w:t>
      </w:r>
      <w:r w:rsidRPr="00C41CA7">
        <w:t>整体可靠性。</w:t>
      </w:r>
    </w:p>
    <w:p w:rsidR="00A252BF" w:rsidRPr="00A252BF" w:rsidRDefault="00A252BF" w:rsidP="00A252BF">
      <w:pPr>
        <w:ind w:firstLineChars="200" w:firstLine="482"/>
      </w:pPr>
      <w:r w:rsidRPr="00C41CA7">
        <w:rPr>
          <w:b/>
        </w:rPr>
        <w:t>开放性：</w:t>
      </w:r>
      <w:r w:rsidRPr="00C41CA7">
        <w:t>硬件设备系统应最大限度采用国际流行的通用标准，保障</w:t>
      </w:r>
      <w:r w:rsidRPr="00C41CA7">
        <w:rPr>
          <w:rFonts w:hint="eastAsia"/>
        </w:rPr>
        <w:t>所</w:t>
      </w:r>
      <w:r w:rsidRPr="00C41CA7">
        <w:t>建设信息化系统的可持续升级更新</w:t>
      </w:r>
      <w:r w:rsidRPr="00C41CA7">
        <w:rPr>
          <w:rFonts w:hint="eastAsia"/>
        </w:rPr>
        <w:t>,</w:t>
      </w:r>
      <w:r w:rsidRPr="00C41CA7">
        <w:t>保证用户现有各种计算机软、硬件资源的可用性和连续性。</w:t>
      </w:r>
    </w:p>
    <w:p w:rsidR="000D7A00" w:rsidRDefault="000D7A00" w:rsidP="000D7A00">
      <w:pPr>
        <w:pStyle w:val="4"/>
      </w:pPr>
      <w:bookmarkStart w:id="70" w:name="_Toc489259198"/>
      <w:r w:rsidRPr="000D7A00">
        <w:rPr>
          <w:rFonts w:hint="eastAsia"/>
        </w:rPr>
        <w:t>系统供电</w:t>
      </w:r>
      <w:bookmarkEnd w:id="70"/>
    </w:p>
    <w:p w:rsidR="00843C37" w:rsidRDefault="00843C37" w:rsidP="000D7A00">
      <w:pPr>
        <w:widowControl/>
        <w:ind w:firstLine="480"/>
        <w:jc w:val="left"/>
        <w:rPr>
          <w:rFonts w:ascii="宋体" w:hAnsi="宋体"/>
          <w:szCs w:val="24"/>
          <w:lang w:val="zh-CN"/>
        </w:rPr>
      </w:pPr>
      <w:r w:rsidRPr="00C41CA7">
        <w:rPr>
          <w:rFonts w:ascii="宋体" w:hAnsi="宋体" w:hint="eastAsia"/>
          <w:szCs w:val="24"/>
          <w:lang w:val="zh-CN"/>
        </w:rPr>
        <w:t>原则上，所有网络及视频监控系统设备采用集中供电方式，可以根据配置高低提供</w:t>
      </w:r>
      <w:r w:rsidRPr="00C41CA7">
        <w:rPr>
          <w:rFonts w:ascii="宋体" w:hAnsi="宋体"/>
          <w:szCs w:val="24"/>
          <w:lang w:val="zh-CN"/>
        </w:rPr>
        <w:t>UPS</w:t>
      </w:r>
      <w:r w:rsidRPr="00C41CA7">
        <w:rPr>
          <w:rFonts w:ascii="宋体" w:hAnsi="宋体"/>
          <w:szCs w:val="24"/>
          <w:lang w:val="zh-CN"/>
        </w:rPr>
        <w:t>统一供电。</w:t>
      </w:r>
    </w:p>
    <w:p w:rsidR="000D7A00" w:rsidRPr="000D7A00" w:rsidRDefault="000D7A00" w:rsidP="000D7A00">
      <w:pPr>
        <w:pStyle w:val="4"/>
      </w:pPr>
      <w:bookmarkStart w:id="71" w:name="_Toc489259199"/>
      <w:r w:rsidRPr="000D7A00">
        <w:lastRenderedPageBreak/>
        <w:t>通信网络</w:t>
      </w:r>
      <w:bookmarkEnd w:id="71"/>
    </w:p>
    <w:p w:rsidR="0054785B" w:rsidRPr="00C41CA7" w:rsidRDefault="0054785B" w:rsidP="0054785B">
      <w:pPr>
        <w:widowControl/>
        <w:ind w:firstLine="480"/>
        <w:jc w:val="left"/>
        <w:rPr>
          <w:rFonts w:ascii="宋体" w:hAnsi="宋体"/>
          <w:szCs w:val="24"/>
          <w:lang w:val="zh-CN"/>
        </w:rPr>
      </w:pPr>
      <w:r w:rsidRPr="00C41CA7">
        <w:rPr>
          <w:rFonts w:ascii="宋体" w:hAnsi="宋体" w:hint="eastAsia"/>
          <w:szCs w:val="24"/>
          <w:lang w:val="zh-CN"/>
        </w:rPr>
        <w:t>粮库须建设覆盖办公楼各业务科室、库内主要作业点等相关信息点的内部通信网络。粮库网络传输以工业以太网为主，通信协议采用标准的</w:t>
      </w:r>
      <w:r w:rsidRPr="00C41CA7">
        <w:rPr>
          <w:rFonts w:ascii="宋体" w:hAnsi="宋体"/>
          <w:szCs w:val="24"/>
          <w:lang w:val="zh-CN"/>
        </w:rPr>
        <w:t>TCP/IP</w:t>
      </w:r>
      <w:r w:rsidRPr="00C41CA7">
        <w:rPr>
          <w:rFonts w:ascii="宋体" w:hAnsi="宋体"/>
          <w:szCs w:val="24"/>
          <w:lang w:val="zh-CN"/>
        </w:rPr>
        <w:t>网络协议。</w:t>
      </w:r>
      <w:r w:rsidRPr="00C41CA7">
        <w:rPr>
          <w:rFonts w:ascii="宋体" w:hAnsi="宋体" w:hint="eastAsia"/>
          <w:szCs w:val="24"/>
          <w:lang w:val="zh-CN"/>
        </w:rPr>
        <w:t>粮库通信网络硬件主要由路由器、交换机、防火墙等组成。</w:t>
      </w:r>
    </w:p>
    <w:p w:rsidR="0054785B" w:rsidRPr="00C41CA7" w:rsidRDefault="0054785B" w:rsidP="0054785B">
      <w:pPr>
        <w:widowControl/>
        <w:ind w:firstLine="480"/>
        <w:jc w:val="left"/>
        <w:rPr>
          <w:rFonts w:ascii="宋体" w:hAnsi="宋体"/>
          <w:b/>
          <w:szCs w:val="24"/>
          <w:lang w:val="zh-CN"/>
        </w:rPr>
      </w:pPr>
      <w:r w:rsidRPr="00C41CA7">
        <w:rPr>
          <w:rFonts w:ascii="宋体" w:hAnsi="宋体" w:hint="eastAsia"/>
          <w:b/>
          <w:szCs w:val="24"/>
          <w:lang w:val="zh-CN"/>
        </w:rPr>
        <w:t>抗干扰能力和对恶劣环境的适应能力</w:t>
      </w:r>
    </w:p>
    <w:p w:rsidR="0054785B" w:rsidRPr="000D7A00" w:rsidRDefault="0054785B" w:rsidP="000D7A00">
      <w:pPr>
        <w:widowControl/>
        <w:ind w:firstLine="480"/>
        <w:jc w:val="left"/>
        <w:rPr>
          <w:rFonts w:ascii="宋体" w:hAnsi="宋体"/>
          <w:szCs w:val="24"/>
          <w:lang w:val="zh-CN"/>
        </w:rPr>
      </w:pPr>
      <w:r w:rsidRPr="00C41CA7">
        <w:rPr>
          <w:rFonts w:ascii="宋体" w:hAnsi="宋体" w:hint="eastAsia"/>
          <w:szCs w:val="24"/>
          <w:lang w:val="zh-CN"/>
        </w:rPr>
        <w:t>粮库的电磁干扰较强，温湿度环境差。因此，收纳库的整个通信网络应具有较强的抗干扰能力和对恶劣环境的适应能力。</w:t>
      </w:r>
    </w:p>
    <w:p w:rsidR="000D7A00" w:rsidRPr="000D7A00" w:rsidRDefault="000D7A00" w:rsidP="0054785B">
      <w:pPr>
        <w:widowControl/>
        <w:ind w:firstLine="480"/>
        <w:jc w:val="left"/>
        <w:rPr>
          <w:rFonts w:ascii="宋体" w:hAnsi="宋体"/>
          <w:b/>
          <w:szCs w:val="24"/>
          <w:lang w:val="zh-CN"/>
        </w:rPr>
      </w:pPr>
      <w:r w:rsidRPr="000D7A00">
        <w:rPr>
          <w:rFonts w:ascii="宋体" w:hAnsi="宋体" w:hint="eastAsia"/>
          <w:b/>
          <w:szCs w:val="24"/>
          <w:lang w:val="zh-CN"/>
        </w:rPr>
        <w:t>网络拓扑</w:t>
      </w:r>
    </w:p>
    <w:p w:rsidR="0054785B" w:rsidRPr="00C41CA7" w:rsidRDefault="0054785B" w:rsidP="0054785B">
      <w:pPr>
        <w:widowControl/>
        <w:ind w:firstLine="480"/>
        <w:jc w:val="left"/>
        <w:rPr>
          <w:rFonts w:ascii="宋体" w:hAnsi="宋体"/>
          <w:szCs w:val="24"/>
          <w:lang w:val="zh-CN"/>
        </w:rPr>
      </w:pPr>
      <w:r w:rsidRPr="00C41CA7">
        <w:rPr>
          <w:rFonts w:ascii="宋体" w:hAnsi="宋体" w:hint="eastAsia"/>
          <w:szCs w:val="24"/>
          <w:lang w:val="zh-CN"/>
        </w:rPr>
        <w:t>考虑到粮库的特点，现场总线网络拓扑以短距离的总线型为宜，串接现场设备，采集数据并汇总。</w:t>
      </w:r>
    </w:p>
    <w:p w:rsidR="008D04F5" w:rsidRPr="008D04F5" w:rsidRDefault="0054785B" w:rsidP="008D04F5">
      <w:pPr>
        <w:pStyle w:val="4"/>
      </w:pPr>
      <w:bookmarkStart w:id="72" w:name="_Toc489259200"/>
      <w:r>
        <w:rPr>
          <w:rFonts w:hint="eastAsia"/>
        </w:rPr>
        <w:t>运行环境建设</w:t>
      </w:r>
      <w:bookmarkEnd w:id="72"/>
    </w:p>
    <w:p w:rsidR="0054785B" w:rsidRPr="007F6302" w:rsidRDefault="0054785B" w:rsidP="008D04F5">
      <w:pPr>
        <w:widowControl/>
        <w:ind w:firstLine="480"/>
        <w:jc w:val="left"/>
        <w:rPr>
          <w:szCs w:val="24"/>
          <w:lang w:val="zh-CN"/>
        </w:rPr>
      </w:pPr>
      <w:r w:rsidRPr="00C41CA7">
        <w:rPr>
          <w:rFonts w:hint="eastAsia"/>
          <w:szCs w:val="24"/>
          <w:lang w:val="zh-CN"/>
        </w:rPr>
        <w:t>设备运行环境须</w:t>
      </w:r>
      <w:r w:rsidRPr="00C41CA7">
        <w:rPr>
          <w:szCs w:val="24"/>
          <w:lang w:val="zh-CN"/>
        </w:rPr>
        <w:t>配置防雷模块</w:t>
      </w:r>
      <w:r w:rsidRPr="00C41CA7">
        <w:rPr>
          <w:rFonts w:hint="eastAsia"/>
          <w:szCs w:val="24"/>
          <w:lang w:val="zh-CN"/>
        </w:rPr>
        <w:t>、</w:t>
      </w:r>
      <w:r w:rsidRPr="00C41CA7">
        <w:rPr>
          <w:szCs w:val="24"/>
          <w:lang w:val="zh-CN"/>
        </w:rPr>
        <w:t>接地</w:t>
      </w:r>
      <w:r w:rsidRPr="00C41CA7">
        <w:rPr>
          <w:rFonts w:hint="eastAsia"/>
          <w:szCs w:val="24"/>
          <w:lang w:val="zh-CN"/>
        </w:rPr>
        <w:t>及消防设施</w:t>
      </w:r>
      <w:r w:rsidRPr="00C41CA7">
        <w:rPr>
          <w:szCs w:val="24"/>
          <w:lang w:val="zh-CN"/>
        </w:rPr>
        <w:t>，</w:t>
      </w:r>
      <w:r w:rsidRPr="00C41CA7">
        <w:rPr>
          <w:rFonts w:hint="eastAsia"/>
          <w:szCs w:val="24"/>
          <w:lang w:val="zh-CN"/>
        </w:rPr>
        <w:t>原则上</w:t>
      </w:r>
      <w:r w:rsidRPr="00C41CA7">
        <w:rPr>
          <w:szCs w:val="24"/>
          <w:lang w:val="zh-CN"/>
        </w:rPr>
        <w:t>不额外建设和装修机房。</w:t>
      </w:r>
    </w:p>
    <w:p w:rsidR="008D04F5" w:rsidRPr="00AD21FF" w:rsidRDefault="00A662D7" w:rsidP="00A662D7">
      <w:pPr>
        <w:pStyle w:val="4"/>
      </w:pPr>
      <w:bookmarkStart w:id="73" w:name="_Toc489259201"/>
      <w:r w:rsidRPr="00A662D7">
        <w:rPr>
          <w:rFonts w:hint="eastAsia"/>
        </w:rPr>
        <w:t>配套设施技术指标建议</w:t>
      </w:r>
      <w:bookmarkEnd w:id="73"/>
    </w:p>
    <w:p w:rsidR="008D04F5" w:rsidRPr="00335165" w:rsidRDefault="00335165" w:rsidP="00335165">
      <w:pPr>
        <w:spacing w:line="240" w:lineRule="auto"/>
        <w:jc w:val="center"/>
        <w:rPr>
          <w:szCs w:val="24"/>
        </w:rPr>
      </w:pPr>
      <w:r w:rsidRPr="00335165">
        <w:rPr>
          <w:rFonts w:hint="eastAsia"/>
          <w:szCs w:val="24"/>
        </w:rPr>
        <w:t>表3-30</w:t>
      </w:r>
      <w:r w:rsidR="008D04F5" w:rsidRPr="00335165">
        <w:rPr>
          <w:rFonts w:hint="eastAsia"/>
          <w:szCs w:val="24"/>
        </w:rPr>
        <w:t>服务器性能指标（最低配置）</w:t>
      </w:r>
    </w:p>
    <w:tbl>
      <w:tblPr>
        <w:tblW w:w="8520" w:type="dxa"/>
        <w:tblLayout w:type="fixed"/>
        <w:tblLook w:val="04A0"/>
      </w:tblPr>
      <w:tblGrid>
        <w:gridCol w:w="1524"/>
        <w:gridCol w:w="6996"/>
      </w:tblGrid>
      <w:tr w:rsidR="00A662D7" w:rsidRPr="00A662D7" w:rsidTr="00646708">
        <w:trPr>
          <w:trHeight w:val="300"/>
        </w:trPr>
        <w:tc>
          <w:tcPr>
            <w:tcW w:w="1524" w:type="dxa"/>
            <w:tcBorders>
              <w:top w:val="single" w:sz="4" w:space="0" w:color="auto"/>
              <w:left w:val="single" w:sz="4" w:space="0" w:color="auto"/>
              <w:bottom w:val="single" w:sz="4" w:space="0" w:color="auto"/>
              <w:right w:val="single" w:sz="4" w:space="0" w:color="auto"/>
            </w:tcBorders>
            <w:vAlign w:val="center"/>
            <w:hideMark/>
          </w:tcPr>
          <w:p w:rsidR="00A662D7" w:rsidRPr="00A662D7" w:rsidRDefault="00A662D7" w:rsidP="00A662D7">
            <w:pPr>
              <w:spacing w:line="293" w:lineRule="exact"/>
              <w:ind w:left="224"/>
              <w:jc w:val="left"/>
              <w:rPr>
                <w:rFonts w:cs="宋体"/>
                <w:szCs w:val="24"/>
              </w:rPr>
            </w:pPr>
            <w:r w:rsidRPr="00A662D7">
              <w:rPr>
                <w:rFonts w:cs="宋体" w:hint="eastAsia"/>
                <w:szCs w:val="24"/>
              </w:rPr>
              <w:t>技术指标</w:t>
            </w:r>
          </w:p>
        </w:tc>
        <w:tc>
          <w:tcPr>
            <w:tcW w:w="6996" w:type="dxa"/>
            <w:tcBorders>
              <w:top w:val="single" w:sz="4" w:space="0" w:color="auto"/>
              <w:left w:val="nil"/>
              <w:bottom w:val="single" w:sz="4" w:space="0" w:color="auto"/>
              <w:right w:val="single" w:sz="4" w:space="0" w:color="auto"/>
            </w:tcBorders>
            <w:vAlign w:val="center"/>
            <w:hideMark/>
          </w:tcPr>
          <w:p w:rsidR="00A662D7" w:rsidRPr="00A662D7" w:rsidRDefault="00A662D7" w:rsidP="00A662D7">
            <w:pPr>
              <w:spacing w:line="293" w:lineRule="exact"/>
              <w:ind w:left="224"/>
              <w:jc w:val="center"/>
              <w:rPr>
                <w:rFonts w:cs="宋体"/>
                <w:szCs w:val="24"/>
              </w:rPr>
            </w:pPr>
            <w:r w:rsidRPr="00A662D7">
              <w:rPr>
                <w:rFonts w:cs="宋体" w:hint="eastAsia"/>
                <w:szCs w:val="24"/>
              </w:rPr>
              <w:t>参数要求</w:t>
            </w:r>
          </w:p>
        </w:tc>
      </w:tr>
      <w:tr w:rsidR="00A662D7" w:rsidRPr="00A662D7" w:rsidTr="00646708">
        <w:trPr>
          <w:trHeight w:val="161"/>
        </w:trPr>
        <w:tc>
          <w:tcPr>
            <w:tcW w:w="1524" w:type="dxa"/>
            <w:tcBorders>
              <w:top w:val="single" w:sz="4" w:space="0" w:color="auto"/>
              <w:left w:val="single" w:sz="4" w:space="0" w:color="auto"/>
              <w:bottom w:val="single" w:sz="4" w:space="0" w:color="auto"/>
              <w:right w:val="single" w:sz="4" w:space="0" w:color="auto"/>
            </w:tcBorders>
            <w:vAlign w:val="center"/>
            <w:hideMark/>
          </w:tcPr>
          <w:p w:rsidR="00A662D7" w:rsidRPr="00A662D7" w:rsidRDefault="00A662D7" w:rsidP="00A662D7">
            <w:pPr>
              <w:spacing w:line="293" w:lineRule="exact"/>
              <w:ind w:left="224"/>
              <w:jc w:val="left"/>
              <w:rPr>
                <w:rFonts w:cs="宋体"/>
                <w:szCs w:val="24"/>
              </w:rPr>
            </w:pPr>
            <w:r w:rsidRPr="00A662D7">
              <w:rPr>
                <w:rFonts w:cs="宋体" w:hint="eastAsia"/>
                <w:szCs w:val="24"/>
              </w:rPr>
              <w:t>处理器(CPU)</w:t>
            </w:r>
          </w:p>
        </w:tc>
        <w:tc>
          <w:tcPr>
            <w:tcW w:w="6996" w:type="dxa"/>
            <w:tcBorders>
              <w:top w:val="single" w:sz="4" w:space="0" w:color="auto"/>
              <w:left w:val="nil"/>
              <w:bottom w:val="single" w:sz="4" w:space="0" w:color="auto"/>
              <w:right w:val="single" w:sz="4" w:space="0" w:color="auto"/>
            </w:tcBorders>
            <w:vAlign w:val="center"/>
            <w:hideMark/>
          </w:tcPr>
          <w:p w:rsidR="00A662D7" w:rsidRPr="00A662D7" w:rsidRDefault="00A662D7" w:rsidP="00A662D7">
            <w:pPr>
              <w:spacing w:line="293" w:lineRule="exact"/>
              <w:ind w:left="224"/>
              <w:jc w:val="left"/>
              <w:rPr>
                <w:rFonts w:cs="宋体"/>
                <w:szCs w:val="24"/>
              </w:rPr>
            </w:pPr>
            <w:r w:rsidRPr="00A662D7">
              <w:rPr>
                <w:rFonts w:cs="宋体" w:hint="eastAsia"/>
                <w:szCs w:val="24"/>
              </w:rPr>
              <w:t xml:space="preserve">1.7GHz/6核/15MB/85W </w:t>
            </w:r>
          </w:p>
        </w:tc>
      </w:tr>
      <w:tr w:rsidR="00A662D7" w:rsidRPr="00A662D7" w:rsidTr="00646708">
        <w:trPr>
          <w:trHeight w:val="150"/>
        </w:trPr>
        <w:tc>
          <w:tcPr>
            <w:tcW w:w="1524" w:type="dxa"/>
            <w:tcBorders>
              <w:top w:val="single" w:sz="4" w:space="0" w:color="auto"/>
              <w:left w:val="single" w:sz="4" w:space="0" w:color="auto"/>
              <w:bottom w:val="single" w:sz="4" w:space="0" w:color="auto"/>
              <w:right w:val="single" w:sz="4" w:space="0" w:color="auto"/>
            </w:tcBorders>
            <w:vAlign w:val="center"/>
            <w:hideMark/>
          </w:tcPr>
          <w:p w:rsidR="00A662D7" w:rsidRPr="00A662D7" w:rsidRDefault="00A662D7" w:rsidP="00A662D7">
            <w:pPr>
              <w:spacing w:line="293" w:lineRule="exact"/>
              <w:ind w:left="224"/>
              <w:jc w:val="left"/>
              <w:rPr>
                <w:rFonts w:cs="宋体"/>
                <w:szCs w:val="24"/>
              </w:rPr>
            </w:pPr>
            <w:r w:rsidRPr="00A662D7">
              <w:rPr>
                <w:rFonts w:cs="宋体" w:hint="eastAsia"/>
                <w:szCs w:val="24"/>
              </w:rPr>
              <w:t>内存</w:t>
            </w:r>
          </w:p>
        </w:tc>
        <w:tc>
          <w:tcPr>
            <w:tcW w:w="6996" w:type="dxa"/>
            <w:tcBorders>
              <w:top w:val="single" w:sz="4" w:space="0" w:color="auto"/>
              <w:left w:val="nil"/>
              <w:bottom w:val="single" w:sz="4" w:space="0" w:color="auto"/>
              <w:right w:val="single" w:sz="4" w:space="0" w:color="auto"/>
            </w:tcBorders>
            <w:vAlign w:val="center"/>
            <w:hideMark/>
          </w:tcPr>
          <w:p w:rsidR="00A662D7" w:rsidRPr="00A662D7" w:rsidRDefault="00A662D7" w:rsidP="00A662D7">
            <w:pPr>
              <w:spacing w:line="293" w:lineRule="exact"/>
              <w:ind w:left="224"/>
              <w:jc w:val="left"/>
              <w:rPr>
                <w:rFonts w:cs="宋体"/>
                <w:szCs w:val="24"/>
              </w:rPr>
            </w:pPr>
            <w:r w:rsidRPr="00A662D7">
              <w:rPr>
                <w:rFonts w:cs="宋体" w:hint="eastAsia"/>
                <w:szCs w:val="24"/>
              </w:rPr>
              <w:t>8GB</w:t>
            </w:r>
          </w:p>
        </w:tc>
      </w:tr>
      <w:tr w:rsidR="00A662D7" w:rsidRPr="00A662D7" w:rsidTr="00646708">
        <w:trPr>
          <w:trHeight w:val="253"/>
        </w:trPr>
        <w:tc>
          <w:tcPr>
            <w:tcW w:w="1524" w:type="dxa"/>
            <w:tcBorders>
              <w:top w:val="single" w:sz="4" w:space="0" w:color="auto"/>
              <w:left w:val="single" w:sz="4" w:space="0" w:color="auto"/>
              <w:bottom w:val="single" w:sz="4" w:space="0" w:color="auto"/>
              <w:right w:val="single" w:sz="4" w:space="0" w:color="auto"/>
            </w:tcBorders>
            <w:vAlign w:val="center"/>
            <w:hideMark/>
          </w:tcPr>
          <w:p w:rsidR="00A662D7" w:rsidRPr="00A662D7" w:rsidRDefault="00A662D7" w:rsidP="00A662D7">
            <w:pPr>
              <w:spacing w:line="293" w:lineRule="exact"/>
              <w:ind w:left="224"/>
              <w:jc w:val="left"/>
              <w:rPr>
                <w:rFonts w:cs="宋体"/>
                <w:szCs w:val="24"/>
              </w:rPr>
            </w:pPr>
            <w:r w:rsidRPr="00A662D7">
              <w:rPr>
                <w:rFonts w:cs="宋体" w:hint="eastAsia"/>
                <w:szCs w:val="24"/>
              </w:rPr>
              <w:t>存储</w:t>
            </w:r>
          </w:p>
        </w:tc>
        <w:tc>
          <w:tcPr>
            <w:tcW w:w="6996" w:type="dxa"/>
            <w:tcBorders>
              <w:top w:val="single" w:sz="4" w:space="0" w:color="auto"/>
              <w:left w:val="nil"/>
              <w:bottom w:val="single" w:sz="4" w:space="0" w:color="auto"/>
              <w:right w:val="single" w:sz="4" w:space="0" w:color="auto"/>
            </w:tcBorders>
            <w:vAlign w:val="center"/>
            <w:hideMark/>
          </w:tcPr>
          <w:p w:rsidR="00A662D7" w:rsidRPr="00C31DED" w:rsidRDefault="00A662D7" w:rsidP="00A662D7">
            <w:pPr>
              <w:spacing w:line="293" w:lineRule="exact"/>
              <w:ind w:left="224"/>
              <w:jc w:val="left"/>
              <w:rPr>
                <w:rFonts w:cs="宋体"/>
                <w:szCs w:val="24"/>
              </w:rPr>
            </w:pPr>
            <w:r w:rsidRPr="00C31DED">
              <w:rPr>
                <w:rFonts w:cs="宋体" w:hint="eastAsia"/>
                <w:szCs w:val="24"/>
              </w:rPr>
              <w:t>1TB</w:t>
            </w:r>
            <w:r w:rsidR="00C31DED" w:rsidRPr="00C31DED">
              <w:rPr>
                <w:rFonts w:cs="宋体" w:hint="eastAsia"/>
                <w:szCs w:val="24"/>
              </w:rPr>
              <w:t>，</w:t>
            </w:r>
            <w:r w:rsidR="00C31DED" w:rsidRPr="00C31DED">
              <w:rPr>
                <w:rFonts w:hint="eastAsia"/>
                <w:szCs w:val="24"/>
              </w:rPr>
              <w:t>粮食数据存储保存10年</w:t>
            </w:r>
          </w:p>
        </w:tc>
      </w:tr>
      <w:tr w:rsidR="00A662D7" w:rsidRPr="00A662D7" w:rsidTr="00646708">
        <w:trPr>
          <w:trHeight w:val="251"/>
        </w:trPr>
        <w:tc>
          <w:tcPr>
            <w:tcW w:w="1524" w:type="dxa"/>
            <w:tcBorders>
              <w:top w:val="single" w:sz="4" w:space="0" w:color="auto"/>
              <w:left w:val="single" w:sz="4" w:space="0" w:color="auto"/>
              <w:bottom w:val="single" w:sz="4" w:space="0" w:color="auto"/>
              <w:right w:val="single" w:sz="4" w:space="0" w:color="auto"/>
            </w:tcBorders>
            <w:vAlign w:val="center"/>
            <w:hideMark/>
          </w:tcPr>
          <w:p w:rsidR="00A662D7" w:rsidRPr="00A662D7" w:rsidRDefault="00A662D7" w:rsidP="00A662D7">
            <w:pPr>
              <w:spacing w:line="293" w:lineRule="exact"/>
              <w:ind w:left="224"/>
              <w:jc w:val="left"/>
              <w:rPr>
                <w:rFonts w:cs="宋体"/>
                <w:szCs w:val="24"/>
              </w:rPr>
            </w:pPr>
            <w:r w:rsidRPr="00A662D7">
              <w:rPr>
                <w:rFonts w:cs="宋体" w:hint="eastAsia"/>
                <w:szCs w:val="24"/>
              </w:rPr>
              <w:t>存储控制器</w:t>
            </w:r>
          </w:p>
        </w:tc>
        <w:tc>
          <w:tcPr>
            <w:tcW w:w="6996" w:type="dxa"/>
            <w:tcBorders>
              <w:top w:val="single" w:sz="4" w:space="0" w:color="auto"/>
              <w:left w:val="nil"/>
              <w:bottom w:val="single" w:sz="4" w:space="0" w:color="auto"/>
              <w:right w:val="single" w:sz="4" w:space="0" w:color="auto"/>
            </w:tcBorders>
            <w:vAlign w:val="center"/>
            <w:hideMark/>
          </w:tcPr>
          <w:p w:rsidR="00A662D7" w:rsidRPr="00A662D7" w:rsidRDefault="00A662D7" w:rsidP="00A662D7">
            <w:pPr>
              <w:spacing w:line="293" w:lineRule="exact"/>
              <w:ind w:left="224"/>
              <w:jc w:val="left"/>
              <w:rPr>
                <w:rFonts w:cs="宋体"/>
                <w:szCs w:val="24"/>
              </w:rPr>
            </w:pPr>
            <w:r w:rsidRPr="00A662D7">
              <w:rPr>
                <w:rFonts w:cs="宋体" w:hint="eastAsia"/>
                <w:szCs w:val="24"/>
              </w:rPr>
              <w:t>板载阵列控制器，支持Raid 0/1/5/10</w:t>
            </w:r>
          </w:p>
        </w:tc>
      </w:tr>
      <w:tr w:rsidR="00A662D7" w:rsidRPr="00A662D7" w:rsidTr="00646708">
        <w:trPr>
          <w:trHeight w:val="251"/>
        </w:trPr>
        <w:tc>
          <w:tcPr>
            <w:tcW w:w="1524" w:type="dxa"/>
            <w:tcBorders>
              <w:top w:val="single" w:sz="4" w:space="0" w:color="auto"/>
              <w:left w:val="single" w:sz="4" w:space="0" w:color="auto"/>
              <w:bottom w:val="single" w:sz="4" w:space="0" w:color="auto"/>
              <w:right w:val="single" w:sz="4" w:space="0" w:color="auto"/>
            </w:tcBorders>
            <w:vAlign w:val="center"/>
            <w:hideMark/>
          </w:tcPr>
          <w:p w:rsidR="00A662D7" w:rsidRPr="00A662D7" w:rsidRDefault="00A662D7" w:rsidP="00A662D7">
            <w:pPr>
              <w:spacing w:line="293" w:lineRule="exact"/>
              <w:ind w:left="224"/>
              <w:jc w:val="left"/>
              <w:rPr>
                <w:rFonts w:cs="宋体"/>
                <w:szCs w:val="24"/>
              </w:rPr>
            </w:pPr>
            <w:r w:rsidRPr="00A662D7">
              <w:rPr>
                <w:rFonts w:cs="宋体" w:hint="eastAsia"/>
                <w:szCs w:val="24"/>
              </w:rPr>
              <w:t>认证</w:t>
            </w:r>
          </w:p>
        </w:tc>
        <w:tc>
          <w:tcPr>
            <w:tcW w:w="6996" w:type="dxa"/>
            <w:tcBorders>
              <w:top w:val="single" w:sz="4" w:space="0" w:color="auto"/>
              <w:left w:val="nil"/>
              <w:bottom w:val="single" w:sz="4" w:space="0" w:color="auto"/>
              <w:right w:val="single" w:sz="4" w:space="0" w:color="auto"/>
            </w:tcBorders>
            <w:vAlign w:val="center"/>
            <w:hideMark/>
          </w:tcPr>
          <w:p w:rsidR="00A662D7" w:rsidRPr="00A662D7" w:rsidRDefault="00A662D7" w:rsidP="00A662D7">
            <w:pPr>
              <w:spacing w:line="293" w:lineRule="exact"/>
              <w:ind w:left="224"/>
              <w:jc w:val="left"/>
              <w:rPr>
                <w:rFonts w:cs="宋体"/>
                <w:szCs w:val="24"/>
              </w:rPr>
            </w:pPr>
            <w:r w:rsidRPr="00A662D7">
              <w:rPr>
                <w:rFonts w:cs="宋体" w:hint="eastAsia"/>
                <w:szCs w:val="24"/>
              </w:rPr>
              <w:t>通过 CCC、FCC、ICES-03、VCCI、CQC CECP、SEPA  等认证</w:t>
            </w:r>
          </w:p>
        </w:tc>
      </w:tr>
    </w:tbl>
    <w:p w:rsidR="008D04F5" w:rsidRPr="007F6302" w:rsidRDefault="008D04F5" w:rsidP="008D04F5">
      <w:pPr>
        <w:spacing w:line="240" w:lineRule="auto"/>
        <w:rPr>
          <w:szCs w:val="24"/>
        </w:rPr>
      </w:pPr>
    </w:p>
    <w:p w:rsidR="008D04F5" w:rsidRPr="007F6302" w:rsidRDefault="008D04F5" w:rsidP="008D04F5">
      <w:pPr>
        <w:spacing w:line="267" w:lineRule="exact"/>
        <w:jc w:val="left"/>
        <w:rPr>
          <w:rFonts w:cs="宋体"/>
          <w:b/>
          <w:szCs w:val="24"/>
        </w:rPr>
      </w:pPr>
      <w:r w:rsidRPr="007F6302">
        <w:rPr>
          <w:rFonts w:cs="宋体" w:hint="eastAsia"/>
          <w:b/>
          <w:szCs w:val="24"/>
        </w:rPr>
        <w:t>操作系统要求</w:t>
      </w:r>
    </w:p>
    <w:p w:rsidR="00E020D8" w:rsidRDefault="00E020D8" w:rsidP="00E020D8">
      <w:pPr>
        <w:spacing w:before="1" w:line="240" w:lineRule="auto"/>
        <w:ind w:firstLineChars="200" w:firstLine="480"/>
        <w:jc w:val="left"/>
        <w:rPr>
          <w:kern w:val="0"/>
          <w:szCs w:val="24"/>
        </w:rPr>
      </w:pPr>
      <w:r w:rsidRPr="00E020D8">
        <w:rPr>
          <w:rFonts w:hint="eastAsia"/>
          <w:kern w:val="0"/>
          <w:szCs w:val="24"/>
        </w:rPr>
        <w:t>操作系统要求采用目前市面上主流的正版操作系统。</w:t>
      </w:r>
    </w:p>
    <w:p w:rsidR="00E020D8" w:rsidRPr="00E020D8" w:rsidRDefault="00E020D8" w:rsidP="008D04F5">
      <w:pPr>
        <w:spacing w:before="2" w:line="240" w:lineRule="auto"/>
        <w:jc w:val="left"/>
        <w:rPr>
          <w:b/>
          <w:bCs/>
          <w:szCs w:val="24"/>
        </w:rPr>
      </w:pPr>
      <w:r>
        <w:rPr>
          <w:rFonts w:hint="eastAsia"/>
          <w:b/>
          <w:bCs/>
          <w:szCs w:val="24"/>
        </w:rPr>
        <w:t>网络设备要求</w:t>
      </w:r>
    </w:p>
    <w:p w:rsidR="008D04F5" w:rsidRDefault="008D04F5" w:rsidP="008D04F5">
      <w:pPr>
        <w:spacing w:before="2" w:line="240" w:lineRule="auto"/>
        <w:jc w:val="left"/>
        <w:rPr>
          <w:rFonts w:cs="宋体"/>
          <w:szCs w:val="24"/>
        </w:rPr>
      </w:pPr>
      <w:r w:rsidRPr="007F6302">
        <w:rPr>
          <w:b/>
          <w:bCs/>
          <w:szCs w:val="24"/>
        </w:rPr>
        <w:t>1</w:t>
      </w:r>
      <w:r w:rsidRPr="007F6302">
        <w:rPr>
          <w:rFonts w:hint="eastAsia"/>
          <w:b/>
          <w:bCs/>
          <w:szCs w:val="24"/>
        </w:rPr>
        <w:t>）</w:t>
      </w:r>
      <w:r w:rsidRPr="007F6302">
        <w:rPr>
          <w:rFonts w:cs="宋体" w:hint="eastAsia"/>
          <w:szCs w:val="24"/>
        </w:rPr>
        <w:t>核心交换机</w:t>
      </w:r>
    </w:p>
    <w:p w:rsidR="008D04F5" w:rsidRPr="00335165" w:rsidRDefault="00335165" w:rsidP="00335165">
      <w:pPr>
        <w:spacing w:line="240" w:lineRule="auto"/>
        <w:jc w:val="center"/>
        <w:rPr>
          <w:szCs w:val="24"/>
        </w:rPr>
      </w:pPr>
      <w:r w:rsidRPr="00335165">
        <w:rPr>
          <w:rFonts w:hint="eastAsia"/>
          <w:szCs w:val="24"/>
        </w:rPr>
        <w:t>表3-3</w:t>
      </w:r>
      <w:r>
        <w:rPr>
          <w:szCs w:val="24"/>
        </w:rPr>
        <w:t>1</w:t>
      </w:r>
      <w:r>
        <w:rPr>
          <w:rFonts w:hint="eastAsia"/>
          <w:szCs w:val="24"/>
        </w:rPr>
        <w:t>核心交换机参数</w:t>
      </w:r>
    </w:p>
    <w:p w:rsidR="008D04F5" w:rsidRPr="007F6302" w:rsidRDefault="008D04F5" w:rsidP="008D04F5">
      <w:pPr>
        <w:spacing w:line="200" w:lineRule="exac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43"/>
        <w:gridCol w:w="6673"/>
      </w:tblGrid>
      <w:tr w:rsidR="008D04F5" w:rsidRPr="007F6302" w:rsidTr="001E3415">
        <w:trPr>
          <w:trHeight w:hRule="exact" w:val="411"/>
        </w:trPr>
        <w:tc>
          <w:tcPr>
            <w:tcW w:w="988" w:type="pct"/>
            <w:tcBorders>
              <w:top w:val="single" w:sz="4" w:space="0" w:color="auto"/>
              <w:left w:val="single" w:sz="4" w:space="0" w:color="auto"/>
              <w:bottom w:val="single" w:sz="4" w:space="0" w:color="auto"/>
              <w:right w:val="single" w:sz="4" w:space="0" w:color="auto"/>
            </w:tcBorders>
            <w:vAlign w:val="center"/>
            <w:hideMark/>
          </w:tcPr>
          <w:p w:rsidR="008D04F5" w:rsidRPr="007F6302" w:rsidRDefault="008D04F5" w:rsidP="00883DFA">
            <w:pPr>
              <w:pStyle w:val="af3"/>
              <w:jc w:val="center"/>
            </w:pPr>
            <w:r w:rsidRPr="007F6302">
              <w:rPr>
                <w:rFonts w:hint="eastAsia"/>
              </w:rPr>
              <w:t>技术指标</w:t>
            </w:r>
          </w:p>
        </w:tc>
        <w:tc>
          <w:tcPr>
            <w:tcW w:w="4012" w:type="pct"/>
            <w:tcBorders>
              <w:top w:val="single" w:sz="4" w:space="0" w:color="auto"/>
              <w:left w:val="single" w:sz="4" w:space="0" w:color="auto"/>
              <w:bottom w:val="single" w:sz="4" w:space="0" w:color="auto"/>
              <w:right w:val="single" w:sz="4" w:space="0" w:color="auto"/>
            </w:tcBorders>
            <w:vAlign w:val="center"/>
            <w:hideMark/>
          </w:tcPr>
          <w:p w:rsidR="008D04F5" w:rsidRDefault="008D04F5" w:rsidP="00883DFA">
            <w:pPr>
              <w:pStyle w:val="af3"/>
              <w:jc w:val="center"/>
            </w:pPr>
            <w:r w:rsidRPr="007F6302">
              <w:rPr>
                <w:rFonts w:hint="eastAsia"/>
              </w:rPr>
              <w:t>参数要求</w:t>
            </w:r>
          </w:p>
          <w:p w:rsidR="00883DFA" w:rsidRPr="007F6302" w:rsidRDefault="00883DFA" w:rsidP="00883DFA">
            <w:pPr>
              <w:pStyle w:val="af3"/>
            </w:pPr>
          </w:p>
        </w:tc>
      </w:tr>
      <w:tr w:rsidR="008D04F5" w:rsidRPr="007F6302" w:rsidTr="001E3415">
        <w:trPr>
          <w:trHeight w:hRule="exact" w:val="353"/>
        </w:trPr>
        <w:tc>
          <w:tcPr>
            <w:tcW w:w="988" w:type="pct"/>
            <w:tcBorders>
              <w:top w:val="single" w:sz="4" w:space="0" w:color="auto"/>
              <w:left w:val="single" w:sz="4" w:space="0" w:color="auto"/>
              <w:bottom w:val="single" w:sz="4" w:space="0" w:color="auto"/>
              <w:right w:val="single" w:sz="4" w:space="0" w:color="auto"/>
            </w:tcBorders>
            <w:vAlign w:val="center"/>
            <w:hideMark/>
          </w:tcPr>
          <w:p w:rsidR="008D04F5" w:rsidRPr="007F6302" w:rsidRDefault="008D04F5" w:rsidP="00883DFA">
            <w:pPr>
              <w:pStyle w:val="af3"/>
              <w:jc w:val="center"/>
            </w:pPr>
            <w:r w:rsidRPr="007F6302">
              <w:rPr>
                <w:rFonts w:hint="eastAsia"/>
              </w:rPr>
              <w:t>交换容量</w:t>
            </w:r>
          </w:p>
        </w:tc>
        <w:tc>
          <w:tcPr>
            <w:tcW w:w="4012" w:type="pct"/>
            <w:tcBorders>
              <w:top w:val="single" w:sz="4" w:space="0" w:color="auto"/>
              <w:left w:val="single" w:sz="4" w:space="0" w:color="auto"/>
              <w:bottom w:val="single" w:sz="4" w:space="0" w:color="auto"/>
              <w:right w:val="single" w:sz="4" w:space="0" w:color="auto"/>
            </w:tcBorders>
            <w:vAlign w:val="center"/>
            <w:hideMark/>
          </w:tcPr>
          <w:p w:rsidR="008D04F5" w:rsidRPr="007F6302" w:rsidRDefault="008D04F5" w:rsidP="00883DFA">
            <w:pPr>
              <w:pStyle w:val="af3"/>
            </w:pPr>
            <w:r w:rsidRPr="007F6302">
              <w:rPr>
                <w:rFonts w:hint="eastAsia"/>
              </w:rPr>
              <w:t>256Gbps</w:t>
            </w:r>
          </w:p>
        </w:tc>
      </w:tr>
      <w:tr w:rsidR="008D04F5" w:rsidRPr="007F6302" w:rsidTr="001E3415">
        <w:trPr>
          <w:trHeight w:hRule="exact" w:val="353"/>
        </w:trPr>
        <w:tc>
          <w:tcPr>
            <w:tcW w:w="988" w:type="pct"/>
            <w:tcBorders>
              <w:top w:val="single" w:sz="4" w:space="0" w:color="auto"/>
              <w:left w:val="single" w:sz="4" w:space="0" w:color="auto"/>
              <w:bottom w:val="single" w:sz="4" w:space="0" w:color="auto"/>
              <w:right w:val="single" w:sz="4" w:space="0" w:color="auto"/>
            </w:tcBorders>
            <w:vAlign w:val="center"/>
            <w:hideMark/>
          </w:tcPr>
          <w:p w:rsidR="008D04F5" w:rsidRPr="007F6302" w:rsidRDefault="008D04F5" w:rsidP="00883DFA">
            <w:pPr>
              <w:pStyle w:val="af3"/>
              <w:jc w:val="center"/>
            </w:pPr>
            <w:r w:rsidRPr="007F6302">
              <w:rPr>
                <w:rFonts w:hint="eastAsia"/>
              </w:rPr>
              <w:t>包转发率</w:t>
            </w:r>
          </w:p>
        </w:tc>
        <w:tc>
          <w:tcPr>
            <w:tcW w:w="4012" w:type="pct"/>
            <w:tcBorders>
              <w:top w:val="single" w:sz="4" w:space="0" w:color="auto"/>
              <w:left w:val="single" w:sz="4" w:space="0" w:color="auto"/>
              <w:bottom w:val="single" w:sz="4" w:space="0" w:color="auto"/>
              <w:right w:val="single" w:sz="4" w:space="0" w:color="auto"/>
            </w:tcBorders>
            <w:vAlign w:val="center"/>
            <w:hideMark/>
          </w:tcPr>
          <w:p w:rsidR="008D04F5" w:rsidRPr="007F6302" w:rsidRDefault="008D04F5" w:rsidP="00883DFA">
            <w:pPr>
              <w:pStyle w:val="af3"/>
            </w:pPr>
            <w:r w:rsidRPr="007F6302">
              <w:rPr>
                <w:rFonts w:hint="eastAsia"/>
              </w:rPr>
              <w:t>102Mpps</w:t>
            </w:r>
          </w:p>
        </w:tc>
      </w:tr>
    </w:tbl>
    <w:p w:rsidR="008D04F5" w:rsidRPr="007F6302" w:rsidRDefault="008D04F5" w:rsidP="008D04F5">
      <w:pPr>
        <w:spacing w:line="200" w:lineRule="exact"/>
        <w:rPr>
          <w:szCs w:val="24"/>
        </w:rPr>
      </w:pPr>
    </w:p>
    <w:p w:rsidR="008D04F5" w:rsidRPr="007F6302" w:rsidRDefault="008D04F5" w:rsidP="008D04F5">
      <w:pPr>
        <w:spacing w:line="200" w:lineRule="exact"/>
        <w:rPr>
          <w:szCs w:val="24"/>
        </w:rPr>
      </w:pPr>
    </w:p>
    <w:p w:rsidR="008D04F5" w:rsidRPr="007F6302" w:rsidRDefault="008D04F5" w:rsidP="008D04F5">
      <w:pPr>
        <w:spacing w:line="200" w:lineRule="exact"/>
        <w:rPr>
          <w:szCs w:val="24"/>
        </w:rPr>
      </w:pPr>
    </w:p>
    <w:p w:rsidR="008D04F5" w:rsidRDefault="008D04F5" w:rsidP="008D04F5">
      <w:pPr>
        <w:spacing w:before="1" w:line="240" w:lineRule="auto"/>
        <w:ind w:left="220"/>
        <w:jc w:val="left"/>
        <w:rPr>
          <w:rFonts w:cs="宋体"/>
          <w:szCs w:val="24"/>
        </w:rPr>
      </w:pPr>
      <w:r w:rsidRPr="007F6302">
        <w:rPr>
          <w:b/>
          <w:bCs/>
          <w:szCs w:val="24"/>
        </w:rPr>
        <w:t>2</w:t>
      </w:r>
      <w:r w:rsidRPr="007F6302">
        <w:rPr>
          <w:rFonts w:hint="eastAsia"/>
          <w:b/>
          <w:bCs/>
          <w:szCs w:val="24"/>
        </w:rPr>
        <w:t>）</w:t>
      </w:r>
      <w:r w:rsidRPr="007F6302">
        <w:rPr>
          <w:rFonts w:cs="宋体" w:hint="eastAsia"/>
          <w:szCs w:val="24"/>
        </w:rPr>
        <w:t>接入交换机</w:t>
      </w:r>
    </w:p>
    <w:p w:rsidR="00335165" w:rsidRPr="007F6302" w:rsidRDefault="00335165" w:rsidP="00335165">
      <w:pPr>
        <w:spacing w:line="240" w:lineRule="auto"/>
        <w:jc w:val="center"/>
        <w:rPr>
          <w:rFonts w:cs="宋体"/>
          <w:szCs w:val="24"/>
        </w:rPr>
      </w:pPr>
      <w:r w:rsidRPr="00335165">
        <w:rPr>
          <w:rFonts w:hint="eastAsia"/>
          <w:szCs w:val="24"/>
        </w:rPr>
        <w:lastRenderedPageBreak/>
        <w:t>表3-3</w:t>
      </w:r>
      <w:r>
        <w:rPr>
          <w:szCs w:val="24"/>
        </w:rPr>
        <w:t>2</w:t>
      </w:r>
      <w:r>
        <w:rPr>
          <w:rFonts w:hint="eastAsia"/>
          <w:szCs w:val="24"/>
        </w:rPr>
        <w:t>接入交换机参数</w:t>
      </w:r>
    </w:p>
    <w:p w:rsidR="008D04F5" w:rsidRPr="007F6302" w:rsidRDefault="008D04F5" w:rsidP="008D04F5">
      <w:pPr>
        <w:spacing w:before="3" w:line="30" w:lineRule="exact"/>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4A0"/>
      </w:tblPr>
      <w:tblGrid>
        <w:gridCol w:w="1577"/>
        <w:gridCol w:w="6739"/>
      </w:tblGrid>
      <w:tr w:rsidR="008D04F5" w:rsidRPr="007F6302" w:rsidTr="00AB488B">
        <w:trPr>
          <w:trHeight w:hRule="exact" w:val="322"/>
        </w:trPr>
        <w:tc>
          <w:tcPr>
            <w:tcW w:w="948" w:type="pct"/>
            <w:shd w:val="clear" w:color="auto" w:fill="FFFFFF"/>
            <w:hideMark/>
          </w:tcPr>
          <w:p w:rsidR="008D04F5" w:rsidRPr="007F6302" w:rsidRDefault="008D04F5" w:rsidP="008D04F5">
            <w:pPr>
              <w:spacing w:line="261" w:lineRule="exact"/>
              <w:ind w:left="358"/>
              <w:jc w:val="left"/>
              <w:rPr>
                <w:rFonts w:cs="宋体"/>
                <w:szCs w:val="24"/>
              </w:rPr>
            </w:pPr>
            <w:r w:rsidRPr="007F6302">
              <w:rPr>
                <w:rFonts w:cs="宋体" w:hint="eastAsia"/>
                <w:szCs w:val="24"/>
              </w:rPr>
              <w:t>技术指标</w:t>
            </w:r>
          </w:p>
        </w:tc>
        <w:tc>
          <w:tcPr>
            <w:tcW w:w="4052" w:type="pct"/>
            <w:shd w:val="clear" w:color="auto" w:fill="FFFFFF"/>
            <w:hideMark/>
          </w:tcPr>
          <w:p w:rsidR="008D04F5" w:rsidRPr="007F6302" w:rsidRDefault="008D04F5" w:rsidP="008D04F5">
            <w:pPr>
              <w:spacing w:line="261" w:lineRule="exact"/>
              <w:jc w:val="center"/>
              <w:rPr>
                <w:rFonts w:cs="宋体"/>
                <w:szCs w:val="24"/>
              </w:rPr>
            </w:pPr>
            <w:r w:rsidRPr="007F6302">
              <w:rPr>
                <w:rFonts w:cs="宋体" w:hint="eastAsia"/>
                <w:szCs w:val="24"/>
              </w:rPr>
              <w:t>参数要求</w:t>
            </w:r>
          </w:p>
        </w:tc>
      </w:tr>
      <w:tr w:rsidR="008D04F5" w:rsidRPr="007F6302" w:rsidTr="00AB488B">
        <w:trPr>
          <w:trHeight w:hRule="exact" w:val="322"/>
        </w:trPr>
        <w:tc>
          <w:tcPr>
            <w:tcW w:w="948" w:type="pct"/>
            <w:shd w:val="clear" w:color="auto" w:fill="FFFFFF"/>
            <w:hideMark/>
          </w:tcPr>
          <w:p w:rsidR="008D04F5" w:rsidRPr="007F6302" w:rsidRDefault="008D04F5" w:rsidP="008D04F5">
            <w:pPr>
              <w:spacing w:line="261" w:lineRule="exact"/>
              <w:ind w:left="358"/>
              <w:jc w:val="left"/>
              <w:rPr>
                <w:rFonts w:cs="宋体"/>
                <w:szCs w:val="24"/>
              </w:rPr>
            </w:pPr>
            <w:r w:rsidRPr="007F6302">
              <w:rPr>
                <w:rFonts w:cs="宋体" w:hint="eastAsia"/>
                <w:szCs w:val="24"/>
              </w:rPr>
              <w:t>交换容量</w:t>
            </w:r>
          </w:p>
        </w:tc>
        <w:tc>
          <w:tcPr>
            <w:tcW w:w="4052" w:type="pct"/>
            <w:shd w:val="clear" w:color="auto" w:fill="FFFFFF"/>
            <w:hideMark/>
          </w:tcPr>
          <w:p w:rsidR="008D04F5" w:rsidRPr="007F6302" w:rsidRDefault="008D04F5" w:rsidP="008D04F5">
            <w:pPr>
              <w:spacing w:line="261" w:lineRule="exact"/>
              <w:ind w:left="358"/>
              <w:jc w:val="left"/>
              <w:rPr>
                <w:rFonts w:cs="宋体"/>
                <w:szCs w:val="24"/>
              </w:rPr>
            </w:pPr>
            <w:r w:rsidRPr="007F6302">
              <w:rPr>
                <w:rFonts w:cs="宋体" w:hint="eastAsia"/>
                <w:szCs w:val="24"/>
              </w:rPr>
              <w:t>256Gbps</w:t>
            </w:r>
          </w:p>
        </w:tc>
      </w:tr>
      <w:tr w:rsidR="008D04F5" w:rsidRPr="007F6302" w:rsidTr="00AB488B">
        <w:trPr>
          <w:trHeight w:hRule="exact" w:val="322"/>
        </w:trPr>
        <w:tc>
          <w:tcPr>
            <w:tcW w:w="948" w:type="pct"/>
            <w:shd w:val="clear" w:color="auto" w:fill="FFFFFF"/>
            <w:hideMark/>
          </w:tcPr>
          <w:p w:rsidR="008D04F5" w:rsidRPr="007F6302" w:rsidRDefault="008D04F5" w:rsidP="008D04F5">
            <w:pPr>
              <w:spacing w:line="261" w:lineRule="exact"/>
              <w:ind w:left="358"/>
              <w:jc w:val="left"/>
              <w:rPr>
                <w:rFonts w:cs="宋体"/>
                <w:szCs w:val="24"/>
              </w:rPr>
            </w:pPr>
            <w:r w:rsidRPr="007F6302">
              <w:rPr>
                <w:rFonts w:cs="宋体" w:hint="eastAsia"/>
                <w:szCs w:val="24"/>
              </w:rPr>
              <w:t>包转发率</w:t>
            </w:r>
          </w:p>
        </w:tc>
        <w:tc>
          <w:tcPr>
            <w:tcW w:w="4052" w:type="pct"/>
            <w:shd w:val="clear" w:color="auto" w:fill="FFFFFF"/>
            <w:hideMark/>
          </w:tcPr>
          <w:p w:rsidR="008D04F5" w:rsidRPr="007F6302" w:rsidRDefault="008D04F5" w:rsidP="008D04F5">
            <w:pPr>
              <w:spacing w:line="261" w:lineRule="exact"/>
              <w:ind w:left="358"/>
              <w:jc w:val="left"/>
              <w:rPr>
                <w:rFonts w:cs="宋体"/>
                <w:szCs w:val="24"/>
              </w:rPr>
            </w:pPr>
            <w:r w:rsidRPr="007F6302">
              <w:rPr>
                <w:rFonts w:cs="宋体" w:hint="eastAsia"/>
                <w:szCs w:val="24"/>
              </w:rPr>
              <w:t>72Mpps</w:t>
            </w:r>
          </w:p>
        </w:tc>
      </w:tr>
    </w:tbl>
    <w:p w:rsidR="008D04F5" w:rsidRPr="007F6302" w:rsidRDefault="008D04F5" w:rsidP="008D04F5">
      <w:pPr>
        <w:spacing w:before="1" w:line="240" w:lineRule="auto"/>
        <w:ind w:left="120"/>
        <w:jc w:val="left"/>
        <w:rPr>
          <w:b/>
          <w:bCs/>
          <w:szCs w:val="24"/>
        </w:rPr>
      </w:pPr>
    </w:p>
    <w:p w:rsidR="008D04F5" w:rsidRDefault="008D04F5" w:rsidP="008D04F5">
      <w:pPr>
        <w:spacing w:before="1" w:line="240" w:lineRule="auto"/>
        <w:ind w:left="120"/>
        <w:jc w:val="left"/>
        <w:rPr>
          <w:rFonts w:cs="宋体"/>
          <w:szCs w:val="24"/>
        </w:rPr>
      </w:pPr>
      <w:r w:rsidRPr="007F6302">
        <w:rPr>
          <w:b/>
          <w:bCs/>
          <w:szCs w:val="24"/>
        </w:rPr>
        <w:t>3</w:t>
      </w:r>
      <w:r w:rsidRPr="007F6302">
        <w:rPr>
          <w:rFonts w:hint="eastAsia"/>
          <w:b/>
          <w:bCs/>
          <w:szCs w:val="24"/>
        </w:rPr>
        <w:t>）</w:t>
      </w:r>
      <w:r w:rsidRPr="007F6302">
        <w:rPr>
          <w:rFonts w:cs="宋体" w:hint="eastAsia"/>
          <w:szCs w:val="24"/>
        </w:rPr>
        <w:t>分机交换机</w:t>
      </w:r>
    </w:p>
    <w:p w:rsidR="00335165" w:rsidRPr="007F6302" w:rsidRDefault="00335165" w:rsidP="00335165">
      <w:pPr>
        <w:spacing w:line="240" w:lineRule="auto"/>
        <w:jc w:val="center"/>
        <w:rPr>
          <w:rFonts w:cs="宋体"/>
          <w:szCs w:val="24"/>
        </w:rPr>
      </w:pPr>
      <w:r w:rsidRPr="00335165">
        <w:rPr>
          <w:rFonts w:hint="eastAsia"/>
          <w:szCs w:val="24"/>
        </w:rPr>
        <w:t>表3-3</w:t>
      </w:r>
      <w:r>
        <w:rPr>
          <w:szCs w:val="24"/>
        </w:rPr>
        <w:t>3</w:t>
      </w:r>
      <w:r>
        <w:rPr>
          <w:rFonts w:hint="eastAsia"/>
          <w:szCs w:val="24"/>
        </w:rPr>
        <w:t>分机交换机参数</w:t>
      </w:r>
    </w:p>
    <w:p w:rsidR="008D04F5" w:rsidRPr="007F6302" w:rsidRDefault="008D04F5" w:rsidP="008D04F5">
      <w:pPr>
        <w:spacing w:before="6" w:line="20" w:lineRule="exact"/>
        <w:rPr>
          <w:szCs w:val="24"/>
        </w:rPr>
      </w:pPr>
    </w:p>
    <w:tbl>
      <w:tblPr>
        <w:tblpPr w:leftFromText="180" w:rightFromText="180" w:vertAnchor="text" w:horzAnchor="page" w:tblpX="1753" w:tblpY="2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3"/>
        <w:gridCol w:w="6723"/>
      </w:tblGrid>
      <w:tr w:rsidR="008D04F5" w:rsidRPr="007F6302" w:rsidTr="001E3415">
        <w:trPr>
          <w:trHeight w:hRule="exact" w:val="358"/>
        </w:trPr>
        <w:tc>
          <w:tcPr>
            <w:tcW w:w="958" w:type="pct"/>
            <w:tcBorders>
              <w:top w:val="single" w:sz="4" w:space="0" w:color="auto"/>
              <w:left w:val="single" w:sz="4" w:space="0" w:color="auto"/>
              <w:bottom w:val="single" w:sz="4" w:space="0" w:color="auto"/>
              <w:right w:val="single" w:sz="4" w:space="0" w:color="auto"/>
            </w:tcBorders>
            <w:hideMark/>
          </w:tcPr>
          <w:p w:rsidR="008D04F5" w:rsidRPr="007F6302" w:rsidRDefault="008D04F5" w:rsidP="008D04F5">
            <w:pPr>
              <w:spacing w:line="269" w:lineRule="exact"/>
              <w:ind w:left="366"/>
              <w:jc w:val="left"/>
              <w:rPr>
                <w:rFonts w:cs="宋体"/>
                <w:szCs w:val="24"/>
              </w:rPr>
            </w:pPr>
            <w:r w:rsidRPr="007F6302">
              <w:rPr>
                <w:rFonts w:cs="宋体" w:hint="eastAsia"/>
                <w:szCs w:val="24"/>
              </w:rPr>
              <w:t>技术指标</w:t>
            </w:r>
          </w:p>
        </w:tc>
        <w:tc>
          <w:tcPr>
            <w:tcW w:w="4042" w:type="pct"/>
            <w:tcBorders>
              <w:top w:val="single" w:sz="4" w:space="0" w:color="auto"/>
              <w:left w:val="single" w:sz="4" w:space="0" w:color="auto"/>
              <w:bottom w:val="single" w:sz="4" w:space="0" w:color="auto"/>
              <w:right w:val="single" w:sz="4" w:space="0" w:color="auto"/>
            </w:tcBorders>
            <w:hideMark/>
          </w:tcPr>
          <w:p w:rsidR="008D04F5" w:rsidRPr="007F6302" w:rsidRDefault="008D04F5" w:rsidP="008D04F5">
            <w:pPr>
              <w:spacing w:line="276" w:lineRule="exact"/>
              <w:jc w:val="center"/>
              <w:rPr>
                <w:rFonts w:cs="宋体"/>
                <w:szCs w:val="24"/>
              </w:rPr>
            </w:pPr>
            <w:r w:rsidRPr="007F6302">
              <w:rPr>
                <w:rFonts w:cs="宋体" w:hint="eastAsia"/>
                <w:szCs w:val="24"/>
              </w:rPr>
              <w:t>参数要求</w:t>
            </w:r>
          </w:p>
        </w:tc>
      </w:tr>
      <w:tr w:rsidR="008D04F5" w:rsidRPr="007F6302" w:rsidTr="001E3415">
        <w:trPr>
          <w:trHeight w:hRule="exact" w:val="353"/>
        </w:trPr>
        <w:tc>
          <w:tcPr>
            <w:tcW w:w="958" w:type="pct"/>
            <w:tcBorders>
              <w:top w:val="single" w:sz="4" w:space="0" w:color="auto"/>
              <w:left w:val="single" w:sz="4" w:space="0" w:color="auto"/>
              <w:bottom w:val="single" w:sz="4" w:space="0" w:color="auto"/>
              <w:right w:val="single" w:sz="4" w:space="0" w:color="auto"/>
            </w:tcBorders>
            <w:hideMark/>
          </w:tcPr>
          <w:p w:rsidR="008D04F5" w:rsidRPr="007F6302" w:rsidRDefault="008D04F5" w:rsidP="008D04F5">
            <w:pPr>
              <w:spacing w:line="269" w:lineRule="exact"/>
              <w:ind w:left="8"/>
              <w:jc w:val="left"/>
              <w:rPr>
                <w:rFonts w:cs="宋体"/>
                <w:szCs w:val="24"/>
              </w:rPr>
            </w:pPr>
            <w:r w:rsidRPr="007F6302">
              <w:rPr>
                <w:rFonts w:cs="宋体" w:hint="eastAsia"/>
                <w:szCs w:val="24"/>
              </w:rPr>
              <w:t>类型</w:t>
            </w:r>
          </w:p>
        </w:tc>
        <w:tc>
          <w:tcPr>
            <w:tcW w:w="4042" w:type="pct"/>
            <w:tcBorders>
              <w:top w:val="single" w:sz="4" w:space="0" w:color="auto"/>
              <w:left w:val="single" w:sz="4" w:space="0" w:color="auto"/>
              <w:bottom w:val="single" w:sz="4" w:space="0" w:color="auto"/>
              <w:right w:val="single" w:sz="4" w:space="0" w:color="auto"/>
            </w:tcBorders>
            <w:hideMark/>
          </w:tcPr>
          <w:p w:rsidR="008D04F5" w:rsidRPr="007F6302" w:rsidRDefault="008D04F5" w:rsidP="008D04F5">
            <w:pPr>
              <w:spacing w:line="269" w:lineRule="exact"/>
              <w:ind w:left="8"/>
              <w:jc w:val="left"/>
              <w:rPr>
                <w:rFonts w:cs="宋体"/>
                <w:szCs w:val="24"/>
              </w:rPr>
            </w:pPr>
            <w:r w:rsidRPr="007F6302">
              <w:rPr>
                <w:rFonts w:cs="宋体" w:hint="eastAsia"/>
                <w:szCs w:val="24"/>
              </w:rPr>
              <w:t>企业</w:t>
            </w:r>
            <w:r w:rsidRPr="007F6302">
              <w:rPr>
                <w:rFonts w:cs="宋体" w:hint="eastAsia"/>
                <w:spacing w:val="-3"/>
                <w:szCs w:val="24"/>
              </w:rPr>
              <w:t>级</w:t>
            </w:r>
            <w:r w:rsidRPr="007F6302">
              <w:rPr>
                <w:rFonts w:cs="宋体" w:hint="eastAsia"/>
                <w:szCs w:val="24"/>
              </w:rPr>
              <w:t>交</w:t>
            </w:r>
            <w:r w:rsidRPr="007F6302">
              <w:rPr>
                <w:rFonts w:cs="宋体" w:hint="eastAsia"/>
                <w:spacing w:val="-3"/>
                <w:szCs w:val="24"/>
              </w:rPr>
              <w:t>换</w:t>
            </w:r>
            <w:r w:rsidRPr="007F6302">
              <w:rPr>
                <w:rFonts w:cs="宋体" w:hint="eastAsia"/>
                <w:szCs w:val="24"/>
              </w:rPr>
              <w:t>机</w:t>
            </w:r>
          </w:p>
        </w:tc>
      </w:tr>
      <w:tr w:rsidR="008D04F5" w:rsidRPr="007F6302" w:rsidTr="001E3415">
        <w:trPr>
          <w:trHeight w:hRule="exact" w:val="353"/>
        </w:trPr>
        <w:tc>
          <w:tcPr>
            <w:tcW w:w="958" w:type="pct"/>
            <w:tcBorders>
              <w:top w:val="single" w:sz="4" w:space="0" w:color="auto"/>
              <w:left w:val="single" w:sz="4" w:space="0" w:color="auto"/>
              <w:bottom w:val="single" w:sz="4" w:space="0" w:color="auto"/>
              <w:right w:val="single" w:sz="4" w:space="0" w:color="auto"/>
            </w:tcBorders>
            <w:hideMark/>
          </w:tcPr>
          <w:p w:rsidR="008D04F5" w:rsidRPr="001E3415" w:rsidRDefault="00FE1DA7" w:rsidP="008D04F5">
            <w:pPr>
              <w:spacing w:line="269" w:lineRule="exact"/>
              <w:ind w:left="8"/>
              <w:jc w:val="left"/>
              <w:rPr>
                <w:rFonts w:cs="宋体"/>
                <w:szCs w:val="24"/>
              </w:rPr>
            </w:pPr>
            <w:hyperlink r:id="rId21" w:history="1">
              <w:r w:rsidR="008D04F5" w:rsidRPr="001E3415">
                <w:rPr>
                  <w:rFonts w:cs="宋体" w:hint="eastAsia"/>
                  <w:szCs w:val="24"/>
                  <w:u w:val="single"/>
                </w:rPr>
                <w:t>应用</w:t>
              </w:r>
              <w:r w:rsidR="008D04F5" w:rsidRPr="001E3415">
                <w:rPr>
                  <w:rFonts w:cs="宋体" w:hint="eastAsia"/>
                  <w:spacing w:val="-3"/>
                  <w:szCs w:val="24"/>
                  <w:u w:val="single"/>
                </w:rPr>
                <w:t>层</w:t>
              </w:r>
              <w:r w:rsidR="008D04F5" w:rsidRPr="001E3415">
                <w:rPr>
                  <w:rFonts w:cs="宋体" w:hint="eastAsia"/>
                  <w:szCs w:val="24"/>
                  <w:u w:val="single"/>
                </w:rPr>
                <w:t>级</w:t>
              </w:r>
            </w:hyperlink>
          </w:p>
        </w:tc>
        <w:tc>
          <w:tcPr>
            <w:tcW w:w="4042" w:type="pct"/>
            <w:tcBorders>
              <w:top w:val="single" w:sz="4" w:space="0" w:color="auto"/>
              <w:left w:val="single" w:sz="4" w:space="0" w:color="auto"/>
              <w:bottom w:val="single" w:sz="4" w:space="0" w:color="auto"/>
              <w:right w:val="single" w:sz="4" w:space="0" w:color="auto"/>
            </w:tcBorders>
            <w:hideMark/>
          </w:tcPr>
          <w:p w:rsidR="008D04F5" w:rsidRPr="001E3415" w:rsidRDefault="008D04F5" w:rsidP="008D04F5">
            <w:pPr>
              <w:spacing w:line="269" w:lineRule="exact"/>
              <w:ind w:left="8"/>
              <w:jc w:val="left"/>
              <w:rPr>
                <w:rFonts w:cs="宋体"/>
                <w:szCs w:val="24"/>
              </w:rPr>
            </w:pPr>
            <w:r w:rsidRPr="001E3415">
              <w:rPr>
                <w:rFonts w:cs="宋体" w:hint="eastAsia"/>
                <w:szCs w:val="24"/>
              </w:rPr>
              <w:t>二层</w:t>
            </w:r>
          </w:p>
        </w:tc>
      </w:tr>
      <w:tr w:rsidR="008D04F5" w:rsidRPr="007F6302" w:rsidTr="001E3415">
        <w:trPr>
          <w:trHeight w:hRule="exact" w:val="350"/>
        </w:trPr>
        <w:tc>
          <w:tcPr>
            <w:tcW w:w="958" w:type="pct"/>
            <w:tcBorders>
              <w:top w:val="single" w:sz="4" w:space="0" w:color="auto"/>
              <w:left w:val="single" w:sz="4" w:space="0" w:color="auto"/>
              <w:bottom w:val="single" w:sz="4" w:space="0" w:color="auto"/>
              <w:right w:val="single" w:sz="4" w:space="0" w:color="auto"/>
            </w:tcBorders>
            <w:hideMark/>
          </w:tcPr>
          <w:p w:rsidR="008D04F5" w:rsidRPr="001E3415" w:rsidRDefault="008D04F5" w:rsidP="008D04F5">
            <w:pPr>
              <w:spacing w:line="266" w:lineRule="exact"/>
              <w:ind w:left="8"/>
              <w:jc w:val="left"/>
              <w:rPr>
                <w:rFonts w:cs="宋体"/>
                <w:szCs w:val="24"/>
              </w:rPr>
            </w:pPr>
            <w:r w:rsidRPr="001E3415">
              <w:rPr>
                <w:rFonts w:cs="宋体" w:hint="eastAsia"/>
                <w:szCs w:val="24"/>
              </w:rPr>
              <w:t>传输</w:t>
            </w:r>
            <w:r w:rsidRPr="001E3415">
              <w:rPr>
                <w:rFonts w:cs="宋体" w:hint="eastAsia"/>
                <w:spacing w:val="-3"/>
                <w:szCs w:val="24"/>
              </w:rPr>
              <w:t>速</w:t>
            </w:r>
            <w:r w:rsidRPr="001E3415">
              <w:rPr>
                <w:rFonts w:cs="宋体" w:hint="eastAsia"/>
                <w:szCs w:val="24"/>
              </w:rPr>
              <w:t>率</w:t>
            </w:r>
          </w:p>
        </w:tc>
        <w:tc>
          <w:tcPr>
            <w:tcW w:w="4042" w:type="pct"/>
            <w:tcBorders>
              <w:top w:val="single" w:sz="4" w:space="0" w:color="auto"/>
              <w:left w:val="single" w:sz="4" w:space="0" w:color="auto"/>
              <w:bottom w:val="single" w:sz="4" w:space="0" w:color="auto"/>
              <w:right w:val="single" w:sz="4" w:space="0" w:color="auto"/>
            </w:tcBorders>
            <w:hideMark/>
          </w:tcPr>
          <w:p w:rsidR="008D04F5" w:rsidRPr="001E3415" w:rsidRDefault="00FE1DA7" w:rsidP="008D04F5">
            <w:pPr>
              <w:spacing w:line="266" w:lineRule="exact"/>
              <w:ind w:left="8"/>
              <w:jc w:val="left"/>
              <w:rPr>
                <w:rFonts w:cs="宋体"/>
                <w:szCs w:val="24"/>
              </w:rPr>
            </w:pPr>
            <w:hyperlink r:id="rId22" w:history="1">
              <w:r w:rsidR="008D04F5" w:rsidRPr="001E3415">
                <w:rPr>
                  <w:rFonts w:cs="宋体" w:hint="eastAsia"/>
                  <w:szCs w:val="24"/>
                  <w:u w:val="single"/>
                </w:rPr>
                <w:t>10/10</w:t>
              </w:r>
              <w:r w:rsidR="008D04F5" w:rsidRPr="001E3415">
                <w:rPr>
                  <w:rFonts w:cs="宋体" w:hint="eastAsia"/>
                  <w:spacing w:val="-3"/>
                  <w:szCs w:val="24"/>
                  <w:u w:val="single"/>
                </w:rPr>
                <w:t>0</w:t>
              </w:r>
              <w:r w:rsidR="008D04F5" w:rsidRPr="001E3415">
                <w:rPr>
                  <w:rFonts w:cs="宋体" w:hint="eastAsia"/>
                  <w:szCs w:val="24"/>
                  <w:u w:val="single"/>
                </w:rPr>
                <w:t>/10</w:t>
              </w:r>
              <w:r w:rsidR="008D04F5" w:rsidRPr="001E3415">
                <w:rPr>
                  <w:rFonts w:cs="宋体" w:hint="eastAsia"/>
                  <w:spacing w:val="-3"/>
                  <w:szCs w:val="24"/>
                  <w:u w:val="single"/>
                </w:rPr>
                <w:t>0</w:t>
              </w:r>
              <w:r w:rsidR="008D04F5" w:rsidRPr="001E3415">
                <w:rPr>
                  <w:rFonts w:cs="宋体" w:hint="eastAsia"/>
                  <w:szCs w:val="24"/>
                  <w:u w:val="single"/>
                </w:rPr>
                <w:t>0Mb</w:t>
              </w:r>
              <w:r w:rsidR="008D04F5" w:rsidRPr="001E3415">
                <w:rPr>
                  <w:rFonts w:cs="宋体" w:hint="eastAsia"/>
                  <w:spacing w:val="-3"/>
                  <w:szCs w:val="24"/>
                  <w:u w:val="single"/>
                </w:rPr>
                <w:t>p</w:t>
              </w:r>
              <w:r w:rsidR="008D04F5" w:rsidRPr="001E3415">
                <w:rPr>
                  <w:rFonts w:cs="宋体" w:hint="eastAsia"/>
                  <w:szCs w:val="24"/>
                  <w:u w:val="single"/>
                </w:rPr>
                <w:t>s</w:t>
              </w:r>
              <w:r w:rsidR="008D04F5" w:rsidRPr="001E3415">
                <w:rPr>
                  <w:rFonts w:cs="宋体" w:hint="eastAsia"/>
                  <w:spacing w:val="-52"/>
                  <w:szCs w:val="24"/>
                  <w:u w:val="single"/>
                </w:rPr>
                <w:t xml:space="preserve"> </w:t>
              </w:r>
            </w:hyperlink>
            <w:r w:rsidR="008D04F5" w:rsidRPr="001E3415">
              <w:rPr>
                <w:rFonts w:cs="宋体" w:hint="eastAsia"/>
                <w:spacing w:val="-3"/>
                <w:szCs w:val="24"/>
              </w:rPr>
              <w:t>自</w:t>
            </w:r>
            <w:r w:rsidR="008D04F5" w:rsidRPr="001E3415">
              <w:rPr>
                <w:rFonts w:cs="宋体" w:hint="eastAsia"/>
                <w:szCs w:val="24"/>
              </w:rPr>
              <w:t>适应</w:t>
            </w:r>
          </w:p>
        </w:tc>
      </w:tr>
      <w:tr w:rsidR="008D04F5" w:rsidRPr="007F6302" w:rsidTr="001E3415">
        <w:trPr>
          <w:trHeight w:hRule="exact" w:val="346"/>
        </w:trPr>
        <w:tc>
          <w:tcPr>
            <w:tcW w:w="958" w:type="pct"/>
            <w:tcBorders>
              <w:top w:val="single" w:sz="4" w:space="0" w:color="auto"/>
              <w:left w:val="single" w:sz="4" w:space="0" w:color="auto"/>
              <w:bottom w:val="single" w:sz="4" w:space="0" w:color="auto"/>
              <w:right w:val="single" w:sz="4" w:space="0" w:color="auto"/>
            </w:tcBorders>
            <w:hideMark/>
          </w:tcPr>
          <w:p w:rsidR="008D04F5" w:rsidRPr="007F6302" w:rsidRDefault="008D04F5" w:rsidP="008D04F5">
            <w:pPr>
              <w:spacing w:line="269" w:lineRule="exact"/>
              <w:ind w:left="8"/>
              <w:jc w:val="left"/>
              <w:rPr>
                <w:rFonts w:cs="宋体"/>
                <w:szCs w:val="24"/>
              </w:rPr>
            </w:pPr>
            <w:r w:rsidRPr="007F6302">
              <w:rPr>
                <w:rFonts w:cs="宋体" w:hint="eastAsia"/>
                <w:szCs w:val="24"/>
              </w:rPr>
              <w:t>端口</w:t>
            </w:r>
          </w:p>
        </w:tc>
        <w:tc>
          <w:tcPr>
            <w:tcW w:w="4042" w:type="pct"/>
            <w:tcBorders>
              <w:top w:val="single" w:sz="4" w:space="0" w:color="auto"/>
              <w:left w:val="single" w:sz="4" w:space="0" w:color="auto"/>
              <w:bottom w:val="single" w:sz="4" w:space="0" w:color="auto"/>
              <w:right w:val="single" w:sz="4" w:space="0" w:color="auto"/>
            </w:tcBorders>
            <w:hideMark/>
          </w:tcPr>
          <w:p w:rsidR="008D04F5" w:rsidRPr="007F6302" w:rsidRDefault="00C17C77" w:rsidP="008D04F5">
            <w:pPr>
              <w:spacing w:line="269" w:lineRule="exact"/>
              <w:ind w:left="8"/>
              <w:jc w:val="left"/>
              <w:rPr>
                <w:rFonts w:cs="宋体"/>
                <w:szCs w:val="24"/>
              </w:rPr>
            </w:pPr>
            <w:r w:rsidRPr="007F6302">
              <w:rPr>
                <w:rFonts w:cs="宋体" w:hint="eastAsia"/>
                <w:szCs w:val="24"/>
              </w:rPr>
              <w:t>24</w:t>
            </w:r>
            <w:r w:rsidRPr="007F6302">
              <w:rPr>
                <w:rFonts w:cs="宋体" w:hint="eastAsia"/>
                <w:spacing w:val="-52"/>
                <w:szCs w:val="24"/>
              </w:rPr>
              <w:t xml:space="preserve"> </w:t>
            </w:r>
            <w:r w:rsidRPr="007F6302">
              <w:rPr>
                <w:rFonts w:cs="宋体" w:hint="eastAsia"/>
                <w:szCs w:val="24"/>
              </w:rPr>
              <w:t>个</w:t>
            </w:r>
            <w:r w:rsidRPr="007F6302">
              <w:rPr>
                <w:rFonts w:cs="宋体" w:hint="eastAsia"/>
                <w:spacing w:val="-53"/>
                <w:szCs w:val="24"/>
              </w:rPr>
              <w:t xml:space="preserve"> </w:t>
            </w:r>
            <w:r w:rsidRPr="007F6302">
              <w:rPr>
                <w:rFonts w:cs="宋体" w:hint="eastAsia"/>
                <w:spacing w:val="-3"/>
                <w:szCs w:val="24"/>
              </w:rPr>
              <w:t>1</w:t>
            </w:r>
            <w:r w:rsidRPr="007F6302">
              <w:rPr>
                <w:rFonts w:cs="宋体" w:hint="eastAsia"/>
                <w:szCs w:val="24"/>
              </w:rPr>
              <w:t>0/1</w:t>
            </w:r>
            <w:r w:rsidRPr="007F6302">
              <w:rPr>
                <w:rFonts w:cs="宋体" w:hint="eastAsia"/>
                <w:spacing w:val="-3"/>
                <w:szCs w:val="24"/>
              </w:rPr>
              <w:t>0</w:t>
            </w:r>
            <w:r w:rsidRPr="007F6302">
              <w:rPr>
                <w:rFonts w:cs="宋体" w:hint="eastAsia"/>
                <w:szCs w:val="24"/>
              </w:rPr>
              <w:t>0/1</w:t>
            </w:r>
            <w:r w:rsidRPr="007F6302">
              <w:rPr>
                <w:rFonts w:cs="宋体" w:hint="eastAsia"/>
                <w:spacing w:val="-3"/>
                <w:szCs w:val="24"/>
              </w:rPr>
              <w:t>0</w:t>
            </w:r>
            <w:r w:rsidRPr="007F6302">
              <w:rPr>
                <w:rFonts w:cs="宋体" w:hint="eastAsia"/>
                <w:szCs w:val="24"/>
              </w:rPr>
              <w:t>00M</w:t>
            </w:r>
            <w:r w:rsidRPr="007F6302">
              <w:rPr>
                <w:rFonts w:cs="宋体" w:hint="eastAsia"/>
                <w:spacing w:val="-3"/>
                <w:szCs w:val="24"/>
              </w:rPr>
              <w:t>b</w:t>
            </w:r>
            <w:r w:rsidRPr="007F6302">
              <w:rPr>
                <w:rFonts w:cs="宋体" w:hint="eastAsia"/>
                <w:szCs w:val="24"/>
              </w:rPr>
              <w:t>ps</w:t>
            </w:r>
            <w:r w:rsidRPr="007F6302">
              <w:rPr>
                <w:rFonts w:cs="宋体" w:hint="eastAsia"/>
                <w:spacing w:val="-55"/>
                <w:szCs w:val="24"/>
              </w:rPr>
              <w:t xml:space="preserve"> </w:t>
            </w:r>
            <w:r w:rsidRPr="007F6302">
              <w:rPr>
                <w:rFonts w:cs="宋体" w:hint="eastAsia"/>
                <w:spacing w:val="-3"/>
                <w:szCs w:val="24"/>
              </w:rPr>
              <w:t>自</w:t>
            </w:r>
            <w:r w:rsidRPr="007F6302">
              <w:rPr>
                <w:rFonts w:cs="宋体" w:hint="eastAsia"/>
                <w:szCs w:val="24"/>
              </w:rPr>
              <w:t>适应</w:t>
            </w:r>
            <w:r w:rsidRPr="007F6302">
              <w:rPr>
                <w:rFonts w:cs="宋体" w:hint="eastAsia"/>
                <w:spacing w:val="-3"/>
                <w:szCs w:val="24"/>
              </w:rPr>
              <w:t>以</w:t>
            </w:r>
            <w:r w:rsidRPr="007F6302">
              <w:rPr>
                <w:rFonts w:cs="宋体" w:hint="eastAsia"/>
                <w:szCs w:val="24"/>
              </w:rPr>
              <w:t>太</w:t>
            </w:r>
            <w:r w:rsidRPr="007F6302">
              <w:rPr>
                <w:rFonts w:cs="宋体" w:hint="eastAsia"/>
                <w:spacing w:val="-3"/>
                <w:szCs w:val="24"/>
              </w:rPr>
              <w:t>网</w:t>
            </w:r>
            <w:r w:rsidRPr="007F6302">
              <w:rPr>
                <w:rFonts w:cs="宋体" w:hint="eastAsia"/>
                <w:szCs w:val="24"/>
              </w:rPr>
              <w:t>电</w:t>
            </w:r>
            <w:r w:rsidRPr="007F6302">
              <w:rPr>
                <w:rFonts w:cs="宋体" w:hint="eastAsia"/>
                <w:spacing w:val="-3"/>
                <w:szCs w:val="24"/>
              </w:rPr>
              <w:t>口</w:t>
            </w:r>
          </w:p>
        </w:tc>
      </w:tr>
    </w:tbl>
    <w:p w:rsidR="008D04F5" w:rsidRPr="007F6302" w:rsidRDefault="008D04F5" w:rsidP="008D04F5">
      <w:pPr>
        <w:spacing w:before="1" w:line="240" w:lineRule="auto"/>
        <w:ind w:left="120"/>
        <w:jc w:val="left"/>
        <w:rPr>
          <w:b/>
          <w:bCs/>
          <w:szCs w:val="24"/>
        </w:rPr>
      </w:pPr>
    </w:p>
    <w:p w:rsidR="008D04F5" w:rsidRDefault="008D04F5" w:rsidP="008D04F5">
      <w:pPr>
        <w:spacing w:before="1" w:line="240" w:lineRule="auto"/>
        <w:ind w:left="120"/>
        <w:jc w:val="left"/>
        <w:rPr>
          <w:rFonts w:cs="宋体"/>
          <w:szCs w:val="24"/>
        </w:rPr>
      </w:pPr>
      <w:r w:rsidRPr="007F6302">
        <w:rPr>
          <w:b/>
          <w:bCs/>
          <w:szCs w:val="24"/>
        </w:rPr>
        <w:t>4</w:t>
      </w:r>
      <w:r w:rsidRPr="007F6302">
        <w:rPr>
          <w:rFonts w:hint="eastAsia"/>
          <w:b/>
          <w:bCs/>
          <w:szCs w:val="24"/>
        </w:rPr>
        <w:t>）</w:t>
      </w:r>
      <w:r w:rsidRPr="007F6302">
        <w:rPr>
          <w:rFonts w:cs="宋体" w:hint="eastAsia"/>
          <w:szCs w:val="24"/>
        </w:rPr>
        <w:t>光纤收发器</w:t>
      </w:r>
    </w:p>
    <w:p w:rsidR="00335165" w:rsidRPr="007F6302" w:rsidRDefault="00335165" w:rsidP="00335165">
      <w:pPr>
        <w:spacing w:line="240" w:lineRule="auto"/>
        <w:jc w:val="center"/>
        <w:rPr>
          <w:rFonts w:cs="宋体"/>
          <w:szCs w:val="24"/>
        </w:rPr>
      </w:pPr>
      <w:r w:rsidRPr="00335165">
        <w:rPr>
          <w:rFonts w:hint="eastAsia"/>
          <w:szCs w:val="24"/>
        </w:rPr>
        <w:t>表3-3</w:t>
      </w:r>
      <w:r>
        <w:rPr>
          <w:szCs w:val="24"/>
        </w:rPr>
        <w:t>4</w:t>
      </w:r>
      <w:r>
        <w:rPr>
          <w:rFonts w:hint="eastAsia"/>
          <w:szCs w:val="24"/>
        </w:rPr>
        <w:t>光纤收发器参数</w:t>
      </w:r>
    </w:p>
    <w:p w:rsidR="008D04F5" w:rsidRPr="007F6302" w:rsidRDefault="008D04F5" w:rsidP="008D04F5">
      <w:pPr>
        <w:spacing w:before="6" w:line="20" w:lineRule="exact"/>
        <w:rPr>
          <w:szCs w:val="24"/>
        </w:rPr>
      </w:pPr>
    </w:p>
    <w:tbl>
      <w:tblPr>
        <w:tblW w:w="5000" w:type="pct"/>
        <w:tblLayout w:type="fixed"/>
        <w:tblCellMar>
          <w:left w:w="0" w:type="dxa"/>
          <w:right w:w="0" w:type="dxa"/>
        </w:tblCellMar>
        <w:tblLook w:val="04A0"/>
      </w:tblPr>
      <w:tblGrid>
        <w:gridCol w:w="1700"/>
        <w:gridCol w:w="6616"/>
      </w:tblGrid>
      <w:tr w:rsidR="00335165" w:rsidRPr="007F6302" w:rsidTr="00335165">
        <w:trPr>
          <w:trHeight w:hRule="exact" w:val="324"/>
        </w:trPr>
        <w:tc>
          <w:tcPr>
            <w:tcW w:w="1022" w:type="pct"/>
            <w:tcBorders>
              <w:top w:val="single" w:sz="4" w:space="0" w:color="000000"/>
              <w:left w:val="single" w:sz="4" w:space="0" w:color="000000"/>
              <w:bottom w:val="single" w:sz="4" w:space="0" w:color="000000"/>
              <w:right w:val="single" w:sz="4" w:space="0" w:color="000000"/>
            </w:tcBorders>
            <w:hideMark/>
          </w:tcPr>
          <w:p w:rsidR="00335165" w:rsidRPr="007F6302" w:rsidRDefault="00335165" w:rsidP="0033137C">
            <w:pPr>
              <w:spacing w:line="264" w:lineRule="exact"/>
              <w:jc w:val="left"/>
              <w:rPr>
                <w:rFonts w:cs="宋体"/>
                <w:szCs w:val="24"/>
              </w:rPr>
            </w:pPr>
            <w:r w:rsidRPr="007F6302">
              <w:rPr>
                <w:rFonts w:cs="宋体" w:hint="eastAsia"/>
                <w:szCs w:val="24"/>
              </w:rPr>
              <w:t xml:space="preserve"> 技术指标</w:t>
            </w:r>
          </w:p>
        </w:tc>
        <w:tc>
          <w:tcPr>
            <w:tcW w:w="3978" w:type="pct"/>
            <w:tcBorders>
              <w:top w:val="single" w:sz="4" w:space="0" w:color="000000"/>
              <w:left w:val="single" w:sz="4" w:space="0" w:color="000000"/>
              <w:bottom w:val="single" w:sz="4" w:space="0" w:color="000000"/>
              <w:right w:val="single" w:sz="4" w:space="0" w:color="000000"/>
            </w:tcBorders>
            <w:hideMark/>
          </w:tcPr>
          <w:p w:rsidR="00335165" w:rsidRPr="007F6302" w:rsidRDefault="00335165" w:rsidP="0033137C">
            <w:pPr>
              <w:spacing w:line="264" w:lineRule="exact"/>
              <w:ind w:right="2650"/>
              <w:rPr>
                <w:rFonts w:cs="宋体"/>
                <w:szCs w:val="24"/>
              </w:rPr>
            </w:pPr>
            <w:r w:rsidRPr="007F6302">
              <w:rPr>
                <w:rFonts w:cs="宋体" w:hint="eastAsia"/>
                <w:szCs w:val="24"/>
              </w:rPr>
              <w:t xml:space="preserve"> 参数要求</w:t>
            </w:r>
          </w:p>
        </w:tc>
      </w:tr>
      <w:tr w:rsidR="008D04F5" w:rsidRPr="007F6302" w:rsidTr="00335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1022" w:type="pct"/>
            <w:tcBorders>
              <w:top w:val="single" w:sz="4" w:space="0" w:color="auto"/>
              <w:left w:val="single" w:sz="4" w:space="0" w:color="auto"/>
              <w:bottom w:val="single" w:sz="4" w:space="0" w:color="auto"/>
              <w:right w:val="single" w:sz="4" w:space="0" w:color="auto"/>
            </w:tcBorders>
            <w:hideMark/>
          </w:tcPr>
          <w:p w:rsidR="008D04F5" w:rsidRPr="007F6302" w:rsidRDefault="008D04F5" w:rsidP="008D04F5">
            <w:pPr>
              <w:spacing w:line="271" w:lineRule="exact"/>
              <w:ind w:left="8"/>
              <w:jc w:val="left"/>
              <w:rPr>
                <w:rFonts w:cs="宋体"/>
                <w:szCs w:val="24"/>
              </w:rPr>
            </w:pPr>
            <w:r w:rsidRPr="007F6302">
              <w:rPr>
                <w:rFonts w:cs="宋体" w:hint="eastAsia"/>
                <w:szCs w:val="24"/>
              </w:rPr>
              <w:t>光纤</w:t>
            </w:r>
            <w:r w:rsidRPr="007F6302">
              <w:rPr>
                <w:rFonts w:cs="宋体" w:hint="eastAsia"/>
                <w:spacing w:val="-3"/>
                <w:szCs w:val="24"/>
              </w:rPr>
              <w:t>接</w:t>
            </w:r>
            <w:r w:rsidRPr="007F6302">
              <w:rPr>
                <w:rFonts w:cs="宋体" w:hint="eastAsia"/>
                <w:szCs w:val="24"/>
              </w:rPr>
              <w:t>口</w:t>
            </w:r>
          </w:p>
        </w:tc>
        <w:tc>
          <w:tcPr>
            <w:tcW w:w="3978" w:type="pct"/>
            <w:tcBorders>
              <w:top w:val="single" w:sz="4" w:space="0" w:color="auto"/>
              <w:left w:val="single" w:sz="4" w:space="0" w:color="auto"/>
              <w:bottom w:val="single" w:sz="4" w:space="0" w:color="auto"/>
              <w:right w:val="single" w:sz="4" w:space="0" w:color="auto"/>
            </w:tcBorders>
            <w:hideMark/>
          </w:tcPr>
          <w:p w:rsidR="008D04F5" w:rsidRPr="007F6302" w:rsidRDefault="008D04F5" w:rsidP="008D04F5">
            <w:pPr>
              <w:spacing w:line="278" w:lineRule="exact"/>
              <w:ind w:left="8"/>
              <w:jc w:val="left"/>
              <w:rPr>
                <w:rFonts w:cs="宋体"/>
                <w:szCs w:val="24"/>
              </w:rPr>
            </w:pPr>
            <w:r w:rsidRPr="007F6302">
              <w:rPr>
                <w:rFonts w:cs="宋体" w:hint="eastAsia"/>
                <w:szCs w:val="24"/>
              </w:rPr>
              <w:t>1</w:t>
            </w:r>
            <w:r w:rsidRPr="007F6302">
              <w:rPr>
                <w:rFonts w:cs="宋体" w:hint="eastAsia"/>
                <w:spacing w:val="-53"/>
                <w:szCs w:val="24"/>
              </w:rPr>
              <w:t xml:space="preserve"> </w:t>
            </w:r>
            <w:r w:rsidRPr="007F6302">
              <w:rPr>
                <w:rFonts w:cs="宋体" w:hint="eastAsia"/>
                <w:szCs w:val="24"/>
              </w:rPr>
              <w:t>个</w:t>
            </w:r>
            <w:r w:rsidRPr="007F6302">
              <w:rPr>
                <w:rFonts w:cs="宋体" w:hint="eastAsia"/>
                <w:spacing w:val="-52"/>
                <w:szCs w:val="24"/>
              </w:rPr>
              <w:t xml:space="preserve"> </w:t>
            </w:r>
            <w:r w:rsidRPr="007F6302">
              <w:rPr>
                <w:rFonts w:cs="宋体" w:hint="eastAsia"/>
                <w:szCs w:val="24"/>
              </w:rPr>
              <w:t>F</w:t>
            </w:r>
            <w:r w:rsidRPr="007F6302">
              <w:rPr>
                <w:rFonts w:cs="宋体" w:hint="eastAsia"/>
                <w:spacing w:val="-3"/>
                <w:szCs w:val="24"/>
              </w:rPr>
              <w:t>C</w:t>
            </w:r>
            <w:r w:rsidRPr="007F6302">
              <w:rPr>
                <w:rFonts w:cs="宋体" w:hint="eastAsia"/>
                <w:szCs w:val="24"/>
              </w:rPr>
              <w:t>/SC</w:t>
            </w:r>
            <w:r w:rsidRPr="007F6302">
              <w:rPr>
                <w:rFonts w:cs="宋体" w:hint="eastAsia"/>
                <w:spacing w:val="-3"/>
                <w:szCs w:val="24"/>
              </w:rPr>
              <w:t>/</w:t>
            </w:r>
            <w:r w:rsidRPr="007F6302">
              <w:rPr>
                <w:rFonts w:cs="宋体" w:hint="eastAsia"/>
                <w:szCs w:val="24"/>
              </w:rPr>
              <w:t>LC</w:t>
            </w:r>
            <w:r w:rsidRPr="007F6302">
              <w:rPr>
                <w:rFonts w:cs="宋体" w:hint="eastAsia"/>
                <w:spacing w:val="-55"/>
                <w:szCs w:val="24"/>
              </w:rPr>
              <w:t xml:space="preserve"> </w:t>
            </w:r>
            <w:r w:rsidRPr="007F6302">
              <w:rPr>
                <w:rFonts w:cs="宋体" w:hint="eastAsia"/>
                <w:szCs w:val="24"/>
              </w:rPr>
              <w:t>接口</w:t>
            </w:r>
          </w:p>
        </w:tc>
      </w:tr>
    </w:tbl>
    <w:p w:rsidR="007F6302" w:rsidRPr="007F6302" w:rsidRDefault="007F6302" w:rsidP="008D04F5">
      <w:pPr>
        <w:spacing w:line="240" w:lineRule="auto"/>
        <w:rPr>
          <w:szCs w:val="24"/>
        </w:rPr>
      </w:pPr>
    </w:p>
    <w:p w:rsidR="008D04F5" w:rsidRPr="007F6302" w:rsidRDefault="008D04F5" w:rsidP="008D04F5">
      <w:pPr>
        <w:spacing w:line="240" w:lineRule="auto"/>
        <w:rPr>
          <w:b/>
          <w:szCs w:val="24"/>
        </w:rPr>
      </w:pPr>
      <w:r w:rsidRPr="007F6302">
        <w:rPr>
          <w:rFonts w:hint="eastAsia"/>
          <w:b/>
          <w:szCs w:val="24"/>
        </w:rPr>
        <w:t>信息安全系统</w:t>
      </w:r>
    </w:p>
    <w:p w:rsidR="008D04F5" w:rsidRDefault="007F6302" w:rsidP="008D04F5">
      <w:pPr>
        <w:spacing w:before="1" w:line="240" w:lineRule="auto"/>
        <w:ind w:left="120"/>
        <w:jc w:val="left"/>
        <w:rPr>
          <w:rFonts w:cs="宋体"/>
          <w:szCs w:val="24"/>
        </w:rPr>
      </w:pPr>
      <w:r w:rsidRPr="007F6302">
        <w:rPr>
          <w:rFonts w:cs="宋体"/>
          <w:szCs w:val="24"/>
        </w:rPr>
        <w:t>1</w:t>
      </w:r>
      <w:r w:rsidRPr="007F6302">
        <w:rPr>
          <w:rFonts w:cs="宋体" w:hint="eastAsia"/>
          <w:szCs w:val="24"/>
        </w:rPr>
        <w:t>）</w:t>
      </w:r>
      <w:r w:rsidR="008D04F5" w:rsidRPr="007F6302">
        <w:rPr>
          <w:rFonts w:cs="宋体" w:hint="eastAsia"/>
          <w:szCs w:val="24"/>
        </w:rPr>
        <w:t>网络防火墙、VPN</w:t>
      </w:r>
    </w:p>
    <w:p w:rsidR="00335165" w:rsidRPr="007F6302" w:rsidRDefault="00335165" w:rsidP="00335165">
      <w:pPr>
        <w:spacing w:before="1" w:line="240" w:lineRule="auto"/>
        <w:ind w:left="120"/>
        <w:jc w:val="center"/>
        <w:rPr>
          <w:rFonts w:cs="宋体"/>
          <w:szCs w:val="24"/>
        </w:rPr>
      </w:pPr>
      <w:r w:rsidRPr="00335165">
        <w:rPr>
          <w:rFonts w:hint="eastAsia"/>
          <w:szCs w:val="24"/>
        </w:rPr>
        <w:t>表3-3</w:t>
      </w:r>
      <w:r>
        <w:rPr>
          <w:szCs w:val="24"/>
        </w:rPr>
        <w:t>5</w:t>
      </w:r>
      <w:r w:rsidRPr="007F6302">
        <w:rPr>
          <w:rFonts w:cs="宋体" w:hint="eastAsia"/>
          <w:szCs w:val="24"/>
        </w:rPr>
        <w:t>网络防火墙、VPN</w:t>
      </w:r>
      <w:r>
        <w:rPr>
          <w:rFonts w:hint="eastAsia"/>
          <w:szCs w:val="24"/>
        </w:rPr>
        <w:t>参数</w:t>
      </w:r>
    </w:p>
    <w:p w:rsidR="008D04F5" w:rsidRPr="007F6302" w:rsidRDefault="008D04F5" w:rsidP="008D04F5">
      <w:pPr>
        <w:spacing w:before="9" w:line="40" w:lineRule="exact"/>
        <w:rPr>
          <w:szCs w:val="24"/>
        </w:rPr>
      </w:pPr>
    </w:p>
    <w:tbl>
      <w:tblPr>
        <w:tblW w:w="5000" w:type="pct"/>
        <w:tblLayout w:type="fixed"/>
        <w:tblCellMar>
          <w:left w:w="0" w:type="dxa"/>
          <w:right w:w="0" w:type="dxa"/>
        </w:tblCellMar>
        <w:tblLook w:val="04A0"/>
      </w:tblPr>
      <w:tblGrid>
        <w:gridCol w:w="1648"/>
        <w:gridCol w:w="6668"/>
      </w:tblGrid>
      <w:tr w:rsidR="008D04F5" w:rsidRPr="007F6302" w:rsidTr="001E3415">
        <w:trPr>
          <w:trHeight w:hRule="exact" w:val="324"/>
        </w:trPr>
        <w:tc>
          <w:tcPr>
            <w:tcW w:w="991"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4" w:lineRule="exact"/>
              <w:jc w:val="left"/>
              <w:rPr>
                <w:rFonts w:cs="宋体"/>
                <w:szCs w:val="24"/>
              </w:rPr>
            </w:pPr>
            <w:bookmarkStart w:id="74" w:name="_Hlk485637217"/>
            <w:r w:rsidRPr="007F6302">
              <w:rPr>
                <w:rFonts w:cs="宋体" w:hint="eastAsia"/>
                <w:szCs w:val="24"/>
              </w:rPr>
              <w:t xml:space="preserve"> 技术指标</w:t>
            </w:r>
          </w:p>
        </w:tc>
        <w:tc>
          <w:tcPr>
            <w:tcW w:w="4009"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4" w:lineRule="exact"/>
              <w:ind w:right="2650"/>
              <w:rPr>
                <w:rFonts w:cs="宋体"/>
                <w:szCs w:val="24"/>
              </w:rPr>
            </w:pPr>
            <w:r w:rsidRPr="007F6302">
              <w:rPr>
                <w:rFonts w:cs="宋体" w:hint="eastAsia"/>
                <w:szCs w:val="24"/>
              </w:rPr>
              <w:t xml:space="preserve"> 参数要求</w:t>
            </w:r>
          </w:p>
        </w:tc>
      </w:tr>
      <w:bookmarkEnd w:id="74"/>
      <w:tr w:rsidR="008D04F5" w:rsidRPr="007F6302" w:rsidTr="001E3415">
        <w:trPr>
          <w:trHeight w:hRule="exact" w:val="322"/>
        </w:trPr>
        <w:tc>
          <w:tcPr>
            <w:tcW w:w="991"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1" w:lineRule="exact"/>
              <w:ind w:left="102"/>
              <w:jc w:val="left"/>
              <w:rPr>
                <w:rFonts w:cs="宋体"/>
                <w:szCs w:val="24"/>
              </w:rPr>
            </w:pPr>
            <w:r w:rsidRPr="007F6302">
              <w:rPr>
                <w:rFonts w:cs="宋体" w:hint="eastAsia"/>
                <w:szCs w:val="24"/>
              </w:rPr>
              <w:t>固定</w:t>
            </w:r>
            <w:r w:rsidRPr="007F6302">
              <w:rPr>
                <w:rFonts w:cs="宋体" w:hint="eastAsia"/>
                <w:spacing w:val="-3"/>
                <w:szCs w:val="24"/>
              </w:rPr>
              <w:t>接</w:t>
            </w:r>
            <w:r w:rsidRPr="007F6302">
              <w:rPr>
                <w:rFonts w:cs="宋体" w:hint="eastAsia"/>
                <w:szCs w:val="24"/>
              </w:rPr>
              <w:t>口</w:t>
            </w:r>
          </w:p>
        </w:tc>
        <w:tc>
          <w:tcPr>
            <w:tcW w:w="4009"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1" w:lineRule="exact"/>
              <w:ind w:left="102"/>
              <w:jc w:val="left"/>
              <w:rPr>
                <w:rFonts w:cs="宋体"/>
                <w:szCs w:val="24"/>
              </w:rPr>
            </w:pPr>
            <w:r w:rsidRPr="007F6302">
              <w:rPr>
                <w:rFonts w:cs="宋体" w:hint="eastAsia"/>
                <w:szCs w:val="24"/>
              </w:rPr>
              <w:t>2×FE</w:t>
            </w:r>
            <w:r w:rsidRPr="007F6302">
              <w:rPr>
                <w:rFonts w:cs="宋体" w:hint="eastAsia"/>
                <w:spacing w:val="-2"/>
                <w:szCs w:val="24"/>
              </w:rPr>
              <w:t xml:space="preserve"> </w:t>
            </w:r>
            <w:r w:rsidRPr="007F6302">
              <w:rPr>
                <w:rFonts w:cs="宋体" w:hint="eastAsia"/>
                <w:szCs w:val="24"/>
              </w:rPr>
              <w:t>WAN</w:t>
            </w:r>
            <w:r w:rsidRPr="007F6302">
              <w:rPr>
                <w:rFonts w:cs="宋体" w:hint="eastAsia"/>
                <w:spacing w:val="-2"/>
                <w:szCs w:val="24"/>
              </w:rPr>
              <w:t xml:space="preserve"> </w:t>
            </w:r>
            <w:r w:rsidRPr="007F6302">
              <w:rPr>
                <w:rFonts w:cs="宋体" w:hint="eastAsia"/>
                <w:szCs w:val="24"/>
              </w:rPr>
              <w:t xml:space="preserve">+ </w:t>
            </w:r>
            <w:r w:rsidR="00C17C77">
              <w:rPr>
                <w:rFonts w:cs="宋体" w:hint="eastAsia"/>
                <w:szCs w:val="24"/>
              </w:rPr>
              <w:t>2</w:t>
            </w:r>
            <w:r w:rsidRPr="007F6302">
              <w:rPr>
                <w:rFonts w:cs="宋体" w:hint="eastAsia"/>
                <w:szCs w:val="24"/>
              </w:rPr>
              <w:t>×FE</w:t>
            </w:r>
            <w:r w:rsidRPr="007F6302">
              <w:rPr>
                <w:rFonts w:cs="宋体" w:hint="eastAsia"/>
                <w:spacing w:val="-2"/>
                <w:szCs w:val="24"/>
              </w:rPr>
              <w:t xml:space="preserve"> </w:t>
            </w:r>
            <w:r w:rsidRPr="007F6302">
              <w:rPr>
                <w:rFonts w:cs="宋体" w:hint="eastAsia"/>
                <w:szCs w:val="24"/>
              </w:rPr>
              <w:t>LAN</w:t>
            </w:r>
          </w:p>
        </w:tc>
      </w:tr>
      <w:tr w:rsidR="008D04F5" w:rsidRPr="007F6302" w:rsidTr="001E3415">
        <w:trPr>
          <w:trHeight w:hRule="exact" w:val="322"/>
        </w:trPr>
        <w:tc>
          <w:tcPr>
            <w:tcW w:w="991"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1" w:lineRule="exact"/>
              <w:ind w:left="102"/>
              <w:jc w:val="left"/>
              <w:rPr>
                <w:rFonts w:cs="宋体"/>
                <w:szCs w:val="24"/>
              </w:rPr>
            </w:pPr>
            <w:r w:rsidRPr="007F6302">
              <w:rPr>
                <w:rFonts w:cs="宋体" w:hint="eastAsia"/>
                <w:szCs w:val="24"/>
              </w:rPr>
              <w:t>IPV4</w:t>
            </w:r>
          </w:p>
        </w:tc>
        <w:tc>
          <w:tcPr>
            <w:tcW w:w="4009"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1" w:lineRule="exact"/>
              <w:ind w:left="102"/>
              <w:jc w:val="left"/>
              <w:rPr>
                <w:rFonts w:cs="宋体"/>
                <w:szCs w:val="24"/>
              </w:rPr>
            </w:pPr>
            <w:r w:rsidRPr="007F6302">
              <w:rPr>
                <w:rFonts w:cs="宋体" w:hint="eastAsia"/>
                <w:szCs w:val="24"/>
              </w:rPr>
              <w:t>静态</w:t>
            </w:r>
            <w:r w:rsidRPr="007F6302">
              <w:rPr>
                <w:rFonts w:cs="宋体" w:hint="eastAsia"/>
                <w:spacing w:val="-3"/>
                <w:szCs w:val="24"/>
              </w:rPr>
              <w:t>路</w:t>
            </w:r>
            <w:r w:rsidRPr="007F6302">
              <w:rPr>
                <w:rFonts w:cs="宋体" w:hint="eastAsia"/>
                <w:szCs w:val="24"/>
              </w:rPr>
              <w:t>由</w:t>
            </w:r>
            <w:r w:rsidRPr="007F6302">
              <w:rPr>
                <w:rFonts w:cs="宋体" w:hint="eastAsia"/>
                <w:spacing w:val="-2"/>
                <w:szCs w:val="24"/>
              </w:rPr>
              <w:t>、</w:t>
            </w:r>
            <w:r w:rsidRPr="007F6302">
              <w:rPr>
                <w:rFonts w:cs="宋体" w:hint="eastAsia"/>
                <w:szCs w:val="24"/>
              </w:rPr>
              <w:t>RI</w:t>
            </w:r>
            <w:r w:rsidRPr="007F6302">
              <w:rPr>
                <w:rFonts w:cs="宋体" w:hint="eastAsia"/>
                <w:spacing w:val="-3"/>
                <w:szCs w:val="24"/>
              </w:rPr>
              <w:t>P</w:t>
            </w:r>
            <w:r w:rsidRPr="007F6302">
              <w:rPr>
                <w:rFonts w:cs="宋体" w:hint="eastAsia"/>
                <w:szCs w:val="24"/>
              </w:rPr>
              <w:t>、OS</w:t>
            </w:r>
            <w:r w:rsidRPr="007F6302">
              <w:rPr>
                <w:rFonts w:cs="宋体" w:hint="eastAsia"/>
                <w:spacing w:val="-3"/>
                <w:szCs w:val="24"/>
              </w:rPr>
              <w:t>F</w:t>
            </w:r>
            <w:r w:rsidRPr="007F6302">
              <w:rPr>
                <w:rFonts w:cs="宋体" w:hint="eastAsia"/>
                <w:szCs w:val="24"/>
              </w:rPr>
              <w:t>Pv1</w:t>
            </w:r>
            <w:r w:rsidRPr="007F6302">
              <w:rPr>
                <w:rFonts w:cs="宋体" w:hint="eastAsia"/>
                <w:spacing w:val="-3"/>
                <w:szCs w:val="24"/>
              </w:rPr>
              <w:t>/v</w:t>
            </w:r>
            <w:r w:rsidRPr="007F6302">
              <w:rPr>
                <w:rFonts w:cs="宋体" w:hint="eastAsia"/>
                <w:spacing w:val="-1"/>
                <w:szCs w:val="24"/>
              </w:rPr>
              <w:t>2</w:t>
            </w:r>
            <w:r w:rsidRPr="007F6302">
              <w:rPr>
                <w:rFonts w:cs="宋体" w:hint="eastAsia"/>
                <w:szCs w:val="24"/>
              </w:rPr>
              <w:t>、BG</w:t>
            </w:r>
            <w:r w:rsidRPr="007F6302">
              <w:rPr>
                <w:rFonts w:cs="宋体" w:hint="eastAsia"/>
                <w:spacing w:val="-3"/>
                <w:szCs w:val="24"/>
              </w:rPr>
              <w:t>P</w:t>
            </w:r>
            <w:r w:rsidRPr="007F6302">
              <w:rPr>
                <w:rFonts w:cs="宋体" w:hint="eastAsia"/>
                <w:spacing w:val="-1"/>
                <w:szCs w:val="24"/>
              </w:rPr>
              <w:t>4</w:t>
            </w:r>
            <w:r w:rsidRPr="007F6302">
              <w:rPr>
                <w:rFonts w:cs="宋体" w:hint="eastAsia"/>
                <w:szCs w:val="24"/>
              </w:rPr>
              <w:t>、</w:t>
            </w:r>
            <w:r w:rsidRPr="007F6302">
              <w:rPr>
                <w:rFonts w:cs="宋体" w:hint="eastAsia"/>
                <w:spacing w:val="-3"/>
                <w:szCs w:val="24"/>
              </w:rPr>
              <w:t>I</w:t>
            </w:r>
            <w:r w:rsidRPr="007F6302">
              <w:rPr>
                <w:rFonts w:cs="宋体" w:hint="eastAsia"/>
                <w:szCs w:val="24"/>
              </w:rPr>
              <w:t>S-IS</w:t>
            </w:r>
          </w:p>
        </w:tc>
      </w:tr>
      <w:tr w:rsidR="008D04F5" w:rsidRPr="007F6302" w:rsidTr="001E3415">
        <w:trPr>
          <w:trHeight w:hRule="exact" w:val="322"/>
        </w:trPr>
        <w:tc>
          <w:tcPr>
            <w:tcW w:w="991"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1" w:lineRule="exact"/>
              <w:ind w:left="102"/>
              <w:jc w:val="left"/>
              <w:rPr>
                <w:rFonts w:cs="宋体"/>
                <w:szCs w:val="24"/>
              </w:rPr>
            </w:pPr>
            <w:r w:rsidRPr="007F6302">
              <w:rPr>
                <w:rFonts w:cs="宋体" w:hint="eastAsia"/>
                <w:szCs w:val="24"/>
              </w:rPr>
              <w:t>IPV6</w:t>
            </w:r>
          </w:p>
        </w:tc>
        <w:tc>
          <w:tcPr>
            <w:tcW w:w="4009"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1" w:lineRule="exact"/>
              <w:ind w:left="102"/>
              <w:jc w:val="left"/>
              <w:rPr>
                <w:rFonts w:cs="宋体"/>
                <w:szCs w:val="24"/>
              </w:rPr>
            </w:pPr>
            <w:r w:rsidRPr="007F6302">
              <w:rPr>
                <w:rFonts w:cs="宋体" w:hint="eastAsia"/>
                <w:szCs w:val="24"/>
              </w:rPr>
              <w:t>RIPn</w:t>
            </w:r>
            <w:r w:rsidRPr="007F6302">
              <w:rPr>
                <w:rFonts w:cs="宋体" w:hint="eastAsia"/>
                <w:spacing w:val="-2"/>
                <w:szCs w:val="24"/>
              </w:rPr>
              <w:t>g</w:t>
            </w:r>
            <w:r w:rsidRPr="007F6302">
              <w:rPr>
                <w:rFonts w:cs="宋体" w:hint="eastAsia"/>
                <w:szCs w:val="24"/>
              </w:rPr>
              <w:t>、OS</w:t>
            </w:r>
            <w:r w:rsidRPr="007F6302">
              <w:rPr>
                <w:rFonts w:cs="宋体" w:hint="eastAsia"/>
                <w:spacing w:val="-3"/>
                <w:szCs w:val="24"/>
              </w:rPr>
              <w:t>P</w:t>
            </w:r>
            <w:r w:rsidRPr="007F6302">
              <w:rPr>
                <w:rFonts w:cs="宋体" w:hint="eastAsia"/>
                <w:szCs w:val="24"/>
              </w:rPr>
              <w:t>Fv</w:t>
            </w:r>
            <w:r w:rsidRPr="007F6302">
              <w:rPr>
                <w:rFonts w:cs="宋体" w:hint="eastAsia"/>
                <w:spacing w:val="-3"/>
                <w:szCs w:val="24"/>
              </w:rPr>
              <w:t>3</w:t>
            </w:r>
            <w:r w:rsidRPr="007F6302">
              <w:rPr>
                <w:rFonts w:cs="宋体" w:hint="eastAsia"/>
                <w:szCs w:val="24"/>
              </w:rPr>
              <w:t>、BG</w:t>
            </w:r>
            <w:r w:rsidRPr="007F6302">
              <w:rPr>
                <w:rFonts w:cs="宋体" w:hint="eastAsia"/>
                <w:spacing w:val="-3"/>
                <w:szCs w:val="24"/>
              </w:rPr>
              <w:t>P</w:t>
            </w:r>
            <w:r w:rsidRPr="007F6302">
              <w:rPr>
                <w:rFonts w:cs="宋体" w:hint="eastAsia"/>
                <w:szCs w:val="24"/>
              </w:rPr>
              <w:t>4</w:t>
            </w:r>
            <w:r w:rsidRPr="007F6302">
              <w:rPr>
                <w:rFonts w:cs="宋体" w:hint="eastAsia"/>
                <w:spacing w:val="-1"/>
                <w:szCs w:val="24"/>
              </w:rPr>
              <w:t>+</w:t>
            </w:r>
            <w:r w:rsidRPr="007F6302">
              <w:rPr>
                <w:rFonts w:cs="宋体" w:hint="eastAsia"/>
                <w:spacing w:val="-3"/>
                <w:szCs w:val="24"/>
              </w:rPr>
              <w:t>、I</w:t>
            </w:r>
            <w:r w:rsidRPr="007F6302">
              <w:rPr>
                <w:rFonts w:cs="宋体" w:hint="eastAsia"/>
                <w:szCs w:val="24"/>
              </w:rPr>
              <w:t>Pv6 I</w:t>
            </w:r>
            <w:r w:rsidRPr="007F6302">
              <w:rPr>
                <w:rFonts w:cs="宋体" w:hint="eastAsia"/>
                <w:spacing w:val="-2"/>
                <w:szCs w:val="24"/>
              </w:rPr>
              <w:t>S</w:t>
            </w:r>
            <w:r w:rsidRPr="007F6302">
              <w:rPr>
                <w:rFonts w:cs="宋体" w:hint="eastAsia"/>
                <w:szCs w:val="24"/>
              </w:rPr>
              <w:t>-IS</w:t>
            </w:r>
          </w:p>
        </w:tc>
      </w:tr>
      <w:tr w:rsidR="008D04F5" w:rsidRPr="007F6302" w:rsidTr="001E3415">
        <w:trPr>
          <w:trHeight w:hRule="exact" w:val="322"/>
        </w:trPr>
        <w:tc>
          <w:tcPr>
            <w:tcW w:w="991"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1" w:lineRule="exact"/>
              <w:ind w:left="102"/>
              <w:jc w:val="left"/>
              <w:rPr>
                <w:rFonts w:cs="宋体"/>
                <w:szCs w:val="24"/>
              </w:rPr>
            </w:pPr>
            <w:r w:rsidRPr="007F6302">
              <w:rPr>
                <w:rFonts w:cs="宋体" w:hint="eastAsia"/>
                <w:szCs w:val="24"/>
              </w:rPr>
              <w:t>组播</w:t>
            </w:r>
          </w:p>
        </w:tc>
        <w:tc>
          <w:tcPr>
            <w:tcW w:w="4009"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1" w:lineRule="exact"/>
              <w:ind w:left="102"/>
              <w:jc w:val="left"/>
              <w:rPr>
                <w:rFonts w:cs="宋体"/>
                <w:szCs w:val="24"/>
              </w:rPr>
            </w:pPr>
            <w:r w:rsidRPr="007F6302">
              <w:rPr>
                <w:rFonts w:cs="宋体" w:hint="eastAsia"/>
                <w:szCs w:val="24"/>
              </w:rPr>
              <w:t xml:space="preserve">IGMP </w:t>
            </w:r>
            <w:r w:rsidRPr="007F6302">
              <w:rPr>
                <w:rFonts w:cs="宋体" w:hint="eastAsia"/>
                <w:spacing w:val="-3"/>
                <w:szCs w:val="24"/>
              </w:rPr>
              <w:t>V</w:t>
            </w:r>
            <w:r w:rsidRPr="007F6302">
              <w:rPr>
                <w:rFonts w:cs="宋体" w:hint="eastAsia"/>
                <w:szCs w:val="24"/>
              </w:rPr>
              <w:t>1/2</w:t>
            </w:r>
            <w:r w:rsidRPr="007F6302">
              <w:rPr>
                <w:rFonts w:cs="宋体" w:hint="eastAsia"/>
                <w:spacing w:val="-3"/>
                <w:szCs w:val="24"/>
              </w:rPr>
              <w:t>/</w:t>
            </w:r>
            <w:r w:rsidRPr="007F6302">
              <w:rPr>
                <w:rFonts w:cs="宋体" w:hint="eastAsia"/>
                <w:szCs w:val="24"/>
              </w:rPr>
              <w:t>3、</w:t>
            </w:r>
            <w:r w:rsidRPr="007F6302">
              <w:rPr>
                <w:rFonts w:cs="宋体" w:hint="eastAsia"/>
                <w:spacing w:val="-3"/>
                <w:szCs w:val="24"/>
              </w:rPr>
              <w:t>P</w:t>
            </w:r>
            <w:r w:rsidRPr="007F6302">
              <w:rPr>
                <w:rFonts w:cs="宋体" w:hint="eastAsia"/>
                <w:szCs w:val="24"/>
              </w:rPr>
              <w:t>I</w:t>
            </w:r>
            <w:r w:rsidRPr="007F6302">
              <w:rPr>
                <w:rFonts w:cs="宋体" w:hint="eastAsia"/>
                <w:spacing w:val="-1"/>
                <w:szCs w:val="24"/>
              </w:rPr>
              <w:t>M</w:t>
            </w:r>
            <w:r w:rsidRPr="007F6302">
              <w:rPr>
                <w:rFonts w:cs="宋体" w:hint="eastAsia"/>
                <w:szCs w:val="24"/>
              </w:rPr>
              <w:t>-</w:t>
            </w:r>
            <w:r w:rsidRPr="007F6302">
              <w:rPr>
                <w:rFonts w:cs="宋体" w:hint="eastAsia"/>
                <w:spacing w:val="-3"/>
                <w:szCs w:val="24"/>
              </w:rPr>
              <w:t>D</w:t>
            </w:r>
            <w:r w:rsidRPr="007F6302">
              <w:rPr>
                <w:rFonts w:cs="宋体" w:hint="eastAsia"/>
                <w:szCs w:val="24"/>
              </w:rPr>
              <w:t>M、</w:t>
            </w:r>
            <w:r w:rsidRPr="007F6302">
              <w:rPr>
                <w:rFonts w:cs="宋体" w:hint="eastAsia"/>
                <w:spacing w:val="-3"/>
                <w:szCs w:val="24"/>
              </w:rPr>
              <w:t>PI</w:t>
            </w:r>
            <w:r w:rsidRPr="007F6302">
              <w:rPr>
                <w:rFonts w:cs="宋体" w:hint="eastAsia"/>
                <w:szCs w:val="24"/>
              </w:rPr>
              <w:t>M-SM</w:t>
            </w:r>
            <w:r w:rsidRPr="007F6302">
              <w:rPr>
                <w:rFonts w:cs="宋体" w:hint="eastAsia"/>
                <w:spacing w:val="-3"/>
                <w:szCs w:val="24"/>
              </w:rPr>
              <w:t>、</w:t>
            </w:r>
            <w:r w:rsidRPr="007F6302">
              <w:rPr>
                <w:rFonts w:cs="宋体" w:hint="eastAsia"/>
                <w:szCs w:val="24"/>
              </w:rPr>
              <w:t>MSDP</w:t>
            </w:r>
          </w:p>
        </w:tc>
      </w:tr>
      <w:tr w:rsidR="008D04F5" w:rsidRPr="007F6302" w:rsidTr="001E3415">
        <w:trPr>
          <w:trHeight w:hRule="exact" w:val="322"/>
        </w:trPr>
        <w:tc>
          <w:tcPr>
            <w:tcW w:w="991"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1" w:lineRule="exact"/>
              <w:ind w:left="102"/>
              <w:jc w:val="left"/>
              <w:rPr>
                <w:rFonts w:cs="宋体"/>
                <w:szCs w:val="24"/>
              </w:rPr>
            </w:pPr>
            <w:r w:rsidRPr="007F6302">
              <w:rPr>
                <w:rFonts w:cs="宋体" w:hint="eastAsia"/>
                <w:szCs w:val="24"/>
              </w:rPr>
              <w:t>VPN</w:t>
            </w:r>
            <w:r w:rsidRPr="007F6302">
              <w:rPr>
                <w:rFonts w:cs="宋体" w:hint="eastAsia"/>
                <w:spacing w:val="-53"/>
                <w:szCs w:val="24"/>
              </w:rPr>
              <w:t xml:space="preserve"> </w:t>
            </w:r>
            <w:r w:rsidRPr="007F6302">
              <w:rPr>
                <w:rFonts w:cs="宋体" w:hint="eastAsia"/>
                <w:spacing w:val="-3"/>
                <w:szCs w:val="24"/>
              </w:rPr>
              <w:t>类型</w:t>
            </w:r>
          </w:p>
        </w:tc>
        <w:tc>
          <w:tcPr>
            <w:tcW w:w="4009"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1" w:lineRule="exact"/>
              <w:ind w:left="102"/>
              <w:jc w:val="left"/>
              <w:rPr>
                <w:rFonts w:cs="宋体"/>
                <w:szCs w:val="24"/>
              </w:rPr>
            </w:pPr>
            <w:r w:rsidRPr="007F6302">
              <w:rPr>
                <w:rFonts w:cs="宋体" w:hint="eastAsia"/>
                <w:szCs w:val="24"/>
              </w:rPr>
              <w:t>IPSec</w:t>
            </w:r>
          </w:p>
        </w:tc>
      </w:tr>
      <w:tr w:rsidR="008D04F5" w:rsidRPr="007F6302" w:rsidTr="001E3415">
        <w:trPr>
          <w:trHeight w:hRule="exact" w:val="324"/>
        </w:trPr>
        <w:tc>
          <w:tcPr>
            <w:tcW w:w="991"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4" w:lineRule="exact"/>
              <w:ind w:left="102"/>
              <w:jc w:val="left"/>
              <w:rPr>
                <w:rFonts w:cs="宋体"/>
                <w:szCs w:val="24"/>
              </w:rPr>
            </w:pPr>
            <w:r w:rsidRPr="007F6302">
              <w:rPr>
                <w:rFonts w:cs="宋体" w:hint="eastAsia"/>
                <w:szCs w:val="24"/>
              </w:rPr>
              <w:t>基础</w:t>
            </w:r>
            <w:r w:rsidRPr="007F6302">
              <w:rPr>
                <w:rFonts w:cs="宋体" w:hint="eastAsia"/>
                <w:spacing w:val="-3"/>
                <w:szCs w:val="24"/>
              </w:rPr>
              <w:t>安</w:t>
            </w:r>
            <w:r w:rsidRPr="007F6302">
              <w:rPr>
                <w:rFonts w:cs="宋体" w:hint="eastAsia"/>
                <w:szCs w:val="24"/>
              </w:rPr>
              <w:t>全</w:t>
            </w:r>
            <w:r w:rsidRPr="007F6302">
              <w:rPr>
                <w:rFonts w:cs="宋体" w:hint="eastAsia"/>
                <w:spacing w:val="-3"/>
                <w:szCs w:val="24"/>
              </w:rPr>
              <w:t>防</w:t>
            </w:r>
            <w:r w:rsidRPr="007F6302">
              <w:rPr>
                <w:rFonts w:cs="宋体" w:hint="eastAsia"/>
                <w:szCs w:val="24"/>
              </w:rPr>
              <w:t>护</w:t>
            </w:r>
          </w:p>
        </w:tc>
        <w:tc>
          <w:tcPr>
            <w:tcW w:w="4009"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4" w:lineRule="exact"/>
              <w:ind w:left="102"/>
              <w:jc w:val="left"/>
              <w:rPr>
                <w:rFonts w:cs="宋体"/>
                <w:szCs w:val="24"/>
              </w:rPr>
            </w:pPr>
            <w:r w:rsidRPr="007F6302">
              <w:rPr>
                <w:rFonts w:cs="宋体" w:hint="eastAsia"/>
                <w:szCs w:val="24"/>
              </w:rPr>
              <w:t>状态</w:t>
            </w:r>
            <w:r w:rsidRPr="007F6302">
              <w:rPr>
                <w:rFonts w:cs="宋体" w:hint="eastAsia"/>
                <w:spacing w:val="-3"/>
                <w:szCs w:val="24"/>
              </w:rPr>
              <w:t>防</w:t>
            </w:r>
            <w:r w:rsidRPr="007F6302">
              <w:rPr>
                <w:rFonts w:cs="宋体" w:hint="eastAsia"/>
                <w:szCs w:val="24"/>
              </w:rPr>
              <w:t>火</w:t>
            </w:r>
            <w:r w:rsidRPr="007F6302">
              <w:rPr>
                <w:rFonts w:cs="宋体" w:hint="eastAsia"/>
                <w:spacing w:val="-3"/>
                <w:szCs w:val="24"/>
              </w:rPr>
              <w:t>墙</w:t>
            </w:r>
            <w:r w:rsidRPr="007F6302">
              <w:rPr>
                <w:rFonts w:cs="宋体" w:hint="eastAsia"/>
                <w:szCs w:val="24"/>
              </w:rPr>
              <w:t>、N</w:t>
            </w:r>
            <w:r w:rsidRPr="007F6302">
              <w:rPr>
                <w:rFonts w:cs="宋体" w:hint="eastAsia"/>
                <w:spacing w:val="-3"/>
                <w:szCs w:val="24"/>
              </w:rPr>
              <w:t>A</w:t>
            </w:r>
            <w:r w:rsidRPr="007F6302">
              <w:rPr>
                <w:rFonts w:cs="宋体" w:hint="eastAsia"/>
                <w:spacing w:val="-1"/>
                <w:szCs w:val="24"/>
              </w:rPr>
              <w:t>T</w:t>
            </w:r>
            <w:r w:rsidRPr="007F6302">
              <w:rPr>
                <w:rFonts w:cs="宋体" w:hint="eastAsia"/>
                <w:spacing w:val="-3"/>
                <w:szCs w:val="24"/>
              </w:rPr>
              <w:t>、</w:t>
            </w:r>
            <w:r w:rsidRPr="007F6302">
              <w:rPr>
                <w:rFonts w:cs="宋体" w:hint="eastAsia"/>
                <w:szCs w:val="24"/>
              </w:rPr>
              <w:t>身</w:t>
            </w:r>
            <w:r w:rsidRPr="007F6302">
              <w:rPr>
                <w:rFonts w:cs="宋体" w:hint="eastAsia"/>
                <w:spacing w:val="-3"/>
                <w:szCs w:val="24"/>
              </w:rPr>
              <w:t>份认</w:t>
            </w:r>
            <w:r w:rsidRPr="007F6302">
              <w:rPr>
                <w:rFonts w:cs="宋体" w:hint="eastAsia"/>
                <w:szCs w:val="24"/>
              </w:rPr>
              <w:t>证、</w:t>
            </w:r>
            <w:r w:rsidRPr="007F6302">
              <w:rPr>
                <w:rFonts w:cs="宋体" w:hint="eastAsia"/>
                <w:spacing w:val="-3"/>
                <w:szCs w:val="24"/>
              </w:rPr>
              <w:t>访</w:t>
            </w:r>
            <w:r w:rsidRPr="007F6302">
              <w:rPr>
                <w:rFonts w:cs="宋体" w:hint="eastAsia"/>
                <w:szCs w:val="24"/>
              </w:rPr>
              <w:t>问</w:t>
            </w:r>
            <w:r w:rsidRPr="007F6302">
              <w:rPr>
                <w:rFonts w:cs="宋体" w:hint="eastAsia"/>
                <w:spacing w:val="-3"/>
                <w:szCs w:val="24"/>
              </w:rPr>
              <w:t>控制</w:t>
            </w:r>
            <w:r w:rsidRPr="007F6302">
              <w:rPr>
                <w:rFonts w:cs="宋体" w:hint="eastAsia"/>
                <w:szCs w:val="24"/>
              </w:rPr>
              <w:t>和</w:t>
            </w:r>
            <w:r w:rsidRPr="007F6302">
              <w:rPr>
                <w:rFonts w:cs="宋体" w:hint="eastAsia"/>
                <w:spacing w:val="-53"/>
                <w:szCs w:val="24"/>
              </w:rPr>
              <w:t xml:space="preserve"> </w:t>
            </w:r>
            <w:r w:rsidRPr="007F6302">
              <w:rPr>
                <w:rFonts w:cs="宋体" w:hint="eastAsia"/>
                <w:szCs w:val="24"/>
              </w:rPr>
              <w:t>An</w:t>
            </w:r>
            <w:r w:rsidRPr="007F6302">
              <w:rPr>
                <w:rFonts w:cs="宋体" w:hint="eastAsia"/>
                <w:spacing w:val="-3"/>
                <w:szCs w:val="24"/>
              </w:rPr>
              <w:t>t</w:t>
            </w:r>
            <w:r w:rsidRPr="007F6302">
              <w:rPr>
                <w:rFonts w:cs="宋体" w:hint="eastAsia"/>
                <w:spacing w:val="-1"/>
                <w:szCs w:val="24"/>
              </w:rPr>
              <w:t>i</w:t>
            </w:r>
            <w:r w:rsidRPr="007F6302">
              <w:rPr>
                <w:rFonts w:cs="宋体" w:hint="eastAsia"/>
                <w:szCs w:val="24"/>
              </w:rPr>
              <w:t>-D</w:t>
            </w:r>
            <w:r w:rsidRPr="007F6302">
              <w:rPr>
                <w:rFonts w:cs="宋体" w:hint="eastAsia"/>
                <w:spacing w:val="-3"/>
                <w:szCs w:val="24"/>
              </w:rPr>
              <w:t>Do</w:t>
            </w:r>
            <w:r w:rsidRPr="007F6302">
              <w:rPr>
                <w:rFonts w:cs="宋体" w:hint="eastAsia"/>
                <w:szCs w:val="24"/>
              </w:rPr>
              <w:t>S</w:t>
            </w:r>
          </w:p>
        </w:tc>
      </w:tr>
    </w:tbl>
    <w:p w:rsidR="008D04F5" w:rsidRPr="007F6302" w:rsidRDefault="008D04F5" w:rsidP="008D04F5">
      <w:pPr>
        <w:spacing w:before="3" w:line="260" w:lineRule="exact"/>
        <w:rPr>
          <w:szCs w:val="24"/>
        </w:rPr>
      </w:pPr>
    </w:p>
    <w:p w:rsidR="008D04F5" w:rsidRDefault="007F6302" w:rsidP="008D04F5">
      <w:pPr>
        <w:spacing w:before="1" w:line="240" w:lineRule="auto"/>
        <w:ind w:left="120"/>
        <w:jc w:val="left"/>
        <w:rPr>
          <w:rFonts w:cs="宋体"/>
          <w:szCs w:val="24"/>
        </w:rPr>
      </w:pPr>
      <w:r w:rsidRPr="007F6302">
        <w:rPr>
          <w:rFonts w:cs="宋体"/>
          <w:szCs w:val="24"/>
        </w:rPr>
        <w:t>2</w:t>
      </w:r>
      <w:r w:rsidRPr="007F6302">
        <w:rPr>
          <w:rFonts w:cs="宋体" w:hint="eastAsia"/>
          <w:szCs w:val="24"/>
        </w:rPr>
        <w:t>）</w:t>
      </w:r>
      <w:r w:rsidR="008D04F5" w:rsidRPr="007F6302">
        <w:rPr>
          <w:rFonts w:cs="宋体" w:hint="eastAsia"/>
          <w:szCs w:val="24"/>
        </w:rPr>
        <w:t>病毒防护</w:t>
      </w:r>
    </w:p>
    <w:p w:rsidR="00335165" w:rsidRPr="007F6302" w:rsidRDefault="00335165" w:rsidP="00E26FCA">
      <w:pPr>
        <w:spacing w:before="1" w:line="240" w:lineRule="auto"/>
        <w:ind w:left="120"/>
        <w:jc w:val="center"/>
        <w:rPr>
          <w:rFonts w:cs="宋体"/>
          <w:szCs w:val="24"/>
        </w:rPr>
      </w:pPr>
      <w:r w:rsidRPr="00335165">
        <w:rPr>
          <w:rFonts w:hint="eastAsia"/>
          <w:szCs w:val="24"/>
        </w:rPr>
        <w:t>表3-3</w:t>
      </w:r>
      <w:r>
        <w:rPr>
          <w:szCs w:val="24"/>
        </w:rPr>
        <w:t>5</w:t>
      </w:r>
      <w:r w:rsidRPr="007F6302">
        <w:rPr>
          <w:rFonts w:cs="宋体" w:hint="eastAsia"/>
          <w:szCs w:val="24"/>
        </w:rPr>
        <w:t>病毒防护</w:t>
      </w:r>
      <w:r>
        <w:rPr>
          <w:rFonts w:cs="宋体" w:hint="eastAsia"/>
          <w:szCs w:val="24"/>
        </w:rPr>
        <w:t>参数</w:t>
      </w:r>
    </w:p>
    <w:p w:rsidR="008D04F5" w:rsidRPr="007F6302" w:rsidRDefault="008D04F5" w:rsidP="008D04F5">
      <w:pPr>
        <w:spacing w:before="9" w:line="40" w:lineRule="exact"/>
        <w:rPr>
          <w:szCs w:val="24"/>
        </w:rPr>
      </w:pPr>
    </w:p>
    <w:tbl>
      <w:tblPr>
        <w:tblW w:w="5000" w:type="pct"/>
        <w:tblLayout w:type="fixed"/>
        <w:tblCellMar>
          <w:left w:w="0" w:type="dxa"/>
          <w:right w:w="0" w:type="dxa"/>
        </w:tblCellMar>
        <w:tblLook w:val="04A0"/>
      </w:tblPr>
      <w:tblGrid>
        <w:gridCol w:w="1648"/>
        <w:gridCol w:w="6668"/>
      </w:tblGrid>
      <w:tr w:rsidR="008D04F5" w:rsidRPr="007F6302" w:rsidTr="001E3415">
        <w:trPr>
          <w:trHeight w:hRule="exact" w:val="322"/>
        </w:trPr>
        <w:tc>
          <w:tcPr>
            <w:tcW w:w="991"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1" w:lineRule="exact"/>
              <w:ind w:left="414"/>
              <w:jc w:val="left"/>
              <w:rPr>
                <w:rFonts w:cs="宋体"/>
                <w:szCs w:val="24"/>
              </w:rPr>
            </w:pPr>
            <w:r w:rsidRPr="007F6302">
              <w:rPr>
                <w:rFonts w:cs="宋体" w:hint="eastAsia"/>
                <w:szCs w:val="24"/>
              </w:rPr>
              <w:t>技术指标</w:t>
            </w:r>
          </w:p>
        </w:tc>
        <w:tc>
          <w:tcPr>
            <w:tcW w:w="4009"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1" w:lineRule="exact"/>
              <w:ind w:left="2650" w:right="2650"/>
              <w:jc w:val="center"/>
              <w:rPr>
                <w:rFonts w:cs="宋体"/>
                <w:szCs w:val="24"/>
              </w:rPr>
            </w:pPr>
            <w:r w:rsidRPr="007F6302">
              <w:rPr>
                <w:rFonts w:cs="宋体" w:hint="eastAsia"/>
                <w:szCs w:val="24"/>
              </w:rPr>
              <w:t>参数要求</w:t>
            </w:r>
          </w:p>
        </w:tc>
      </w:tr>
      <w:tr w:rsidR="008D04F5" w:rsidRPr="007F6302" w:rsidTr="001E3415">
        <w:trPr>
          <w:trHeight w:hRule="exact" w:val="322"/>
        </w:trPr>
        <w:tc>
          <w:tcPr>
            <w:tcW w:w="991"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1" w:lineRule="exact"/>
              <w:ind w:left="102"/>
              <w:jc w:val="left"/>
              <w:rPr>
                <w:rFonts w:cs="宋体"/>
                <w:szCs w:val="24"/>
              </w:rPr>
            </w:pPr>
            <w:r w:rsidRPr="007F6302">
              <w:rPr>
                <w:rFonts w:cs="宋体" w:hint="eastAsia"/>
                <w:szCs w:val="24"/>
              </w:rPr>
              <w:t>运行</w:t>
            </w:r>
            <w:r w:rsidRPr="007F6302">
              <w:rPr>
                <w:rFonts w:cs="宋体" w:hint="eastAsia"/>
                <w:spacing w:val="-3"/>
                <w:szCs w:val="24"/>
              </w:rPr>
              <w:t>环</w:t>
            </w:r>
            <w:r w:rsidRPr="007F6302">
              <w:rPr>
                <w:rFonts w:cs="宋体" w:hint="eastAsia"/>
                <w:szCs w:val="24"/>
              </w:rPr>
              <w:t>境</w:t>
            </w:r>
          </w:p>
        </w:tc>
        <w:tc>
          <w:tcPr>
            <w:tcW w:w="4009"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1" w:lineRule="exact"/>
              <w:ind w:left="102"/>
              <w:jc w:val="left"/>
              <w:rPr>
                <w:rFonts w:cs="宋体"/>
                <w:szCs w:val="24"/>
              </w:rPr>
            </w:pPr>
            <w:r w:rsidRPr="007F6302">
              <w:rPr>
                <w:rFonts w:cs="宋体" w:hint="eastAsia"/>
                <w:szCs w:val="24"/>
              </w:rPr>
              <w:t>支持</w:t>
            </w:r>
            <w:r w:rsidRPr="007F6302">
              <w:rPr>
                <w:rFonts w:cs="宋体" w:hint="eastAsia"/>
                <w:spacing w:val="-52"/>
                <w:szCs w:val="24"/>
              </w:rPr>
              <w:t xml:space="preserve"> </w:t>
            </w:r>
            <w:r w:rsidRPr="007F6302">
              <w:rPr>
                <w:rFonts w:cs="宋体" w:hint="eastAsia"/>
                <w:spacing w:val="-3"/>
                <w:szCs w:val="24"/>
              </w:rPr>
              <w:t>w</w:t>
            </w:r>
            <w:r w:rsidRPr="007F6302">
              <w:rPr>
                <w:rFonts w:cs="宋体" w:hint="eastAsia"/>
                <w:szCs w:val="24"/>
              </w:rPr>
              <w:t>in7</w:t>
            </w:r>
            <w:r w:rsidRPr="007F6302">
              <w:rPr>
                <w:rFonts w:cs="宋体" w:hint="eastAsia"/>
                <w:spacing w:val="-3"/>
                <w:szCs w:val="24"/>
              </w:rPr>
              <w:t>/</w:t>
            </w:r>
            <w:r w:rsidRPr="007F6302">
              <w:rPr>
                <w:rFonts w:cs="宋体" w:hint="eastAsia"/>
                <w:szCs w:val="24"/>
              </w:rPr>
              <w:t>Lin</w:t>
            </w:r>
            <w:r w:rsidRPr="007F6302">
              <w:rPr>
                <w:rFonts w:cs="宋体" w:hint="eastAsia"/>
                <w:spacing w:val="-3"/>
                <w:szCs w:val="24"/>
              </w:rPr>
              <w:t>u</w:t>
            </w:r>
            <w:r w:rsidRPr="007F6302">
              <w:rPr>
                <w:rFonts w:cs="宋体" w:hint="eastAsia"/>
                <w:szCs w:val="24"/>
              </w:rPr>
              <w:t>x</w:t>
            </w:r>
            <w:r w:rsidRPr="007F6302">
              <w:rPr>
                <w:rFonts w:cs="宋体" w:hint="eastAsia"/>
                <w:spacing w:val="-53"/>
                <w:szCs w:val="24"/>
              </w:rPr>
              <w:t xml:space="preserve"> </w:t>
            </w:r>
            <w:r w:rsidRPr="007F6302">
              <w:rPr>
                <w:rFonts w:cs="宋体" w:hint="eastAsia"/>
                <w:spacing w:val="-3"/>
                <w:szCs w:val="24"/>
              </w:rPr>
              <w:t>等</w:t>
            </w:r>
            <w:r w:rsidRPr="007F6302">
              <w:rPr>
                <w:rFonts w:cs="宋体" w:hint="eastAsia"/>
                <w:szCs w:val="24"/>
              </w:rPr>
              <w:t>主</w:t>
            </w:r>
            <w:r w:rsidRPr="007F6302">
              <w:rPr>
                <w:rFonts w:cs="宋体" w:hint="eastAsia"/>
                <w:spacing w:val="-3"/>
                <w:szCs w:val="24"/>
              </w:rPr>
              <w:t>流操</w:t>
            </w:r>
            <w:r w:rsidRPr="007F6302">
              <w:rPr>
                <w:rFonts w:cs="宋体" w:hint="eastAsia"/>
                <w:szCs w:val="24"/>
              </w:rPr>
              <w:t>作系统</w:t>
            </w:r>
          </w:p>
        </w:tc>
      </w:tr>
      <w:tr w:rsidR="008D04F5" w:rsidRPr="007F6302" w:rsidTr="001E3415">
        <w:trPr>
          <w:trHeight w:hRule="exact" w:val="960"/>
        </w:trPr>
        <w:tc>
          <w:tcPr>
            <w:tcW w:w="991" w:type="pct"/>
            <w:tcBorders>
              <w:top w:val="single" w:sz="4" w:space="0" w:color="000000"/>
              <w:left w:val="single" w:sz="4" w:space="0" w:color="000000"/>
              <w:bottom w:val="single" w:sz="4" w:space="0" w:color="000000"/>
              <w:right w:val="single" w:sz="4" w:space="0" w:color="000000"/>
            </w:tcBorders>
          </w:tcPr>
          <w:p w:rsidR="008D04F5" w:rsidRPr="007F6302" w:rsidRDefault="008D04F5" w:rsidP="008D04F5">
            <w:pPr>
              <w:spacing w:line="110" w:lineRule="exact"/>
              <w:rPr>
                <w:szCs w:val="24"/>
              </w:rPr>
            </w:pPr>
          </w:p>
          <w:p w:rsidR="008D04F5" w:rsidRPr="007F6302" w:rsidRDefault="008D04F5" w:rsidP="008D04F5">
            <w:pPr>
              <w:spacing w:line="240" w:lineRule="auto"/>
              <w:ind w:left="102"/>
              <w:jc w:val="left"/>
              <w:rPr>
                <w:rFonts w:cs="宋体"/>
                <w:szCs w:val="24"/>
              </w:rPr>
            </w:pPr>
            <w:r w:rsidRPr="007F6302">
              <w:rPr>
                <w:rFonts w:cs="宋体" w:hint="eastAsia"/>
                <w:szCs w:val="24"/>
              </w:rPr>
              <w:t>病毒</w:t>
            </w:r>
            <w:r w:rsidRPr="007F6302">
              <w:rPr>
                <w:rFonts w:cs="宋体" w:hint="eastAsia"/>
                <w:spacing w:val="-3"/>
                <w:szCs w:val="24"/>
              </w:rPr>
              <w:t>库</w:t>
            </w:r>
            <w:r w:rsidRPr="007F6302">
              <w:rPr>
                <w:rFonts w:cs="宋体" w:hint="eastAsia"/>
                <w:szCs w:val="24"/>
              </w:rPr>
              <w:t>升级</w:t>
            </w:r>
          </w:p>
        </w:tc>
        <w:tc>
          <w:tcPr>
            <w:tcW w:w="4009"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4" w:lineRule="exact"/>
              <w:ind w:left="102"/>
              <w:jc w:val="left"/>
              <w:rPr>
                <w:rFonts w:cs="宋体"/>
                <w:szCs w:val="24"/>
              </w:rPr>
            </w:pPr>
            <w:r w:rsidRPr="007F6302">
              <w:rPr>
                <w:rFonts w:cs="宋体" w:hint="eastAsia"/>
                <w:szCs w:val="24"/>
              </w:rPr>
              <w:t>客户</w:t>
            </w:r>
            <w:r w:rsidRPr="007F6302">
              <w:rPr>
                <w:rFonts w:cs="宋体" w:hint="eastAsia"/>
                <w:spacing w:val="-3"/>
                <w:szCs w:val="24"/>
              </w:rPr>
              <w:t>端</w:t>
            </w:r>
            <w:r w:rsidRPr="007F6302">
              <w:rPr>
                <w:rFonts w:cs="宋体" w:hint="eastAsia"/>
                <w:szCs w:val="24"/>
              </w:rPr>
              <w:t>可</w:t>
            </w:r>
            <w:r w:rsidRPr="007F6302">
              <w:rPr>
                <w:rFonts w:cs="宋体" w:hint="eastAsia"/>
                <w:spacing w:val="-3"/>
                <w:szCs w:val="24"/>
              </w:rPr>
              <w:t>根</w:t>
            </w:r>
            <w:r w:rsidRPr="007F6302">
              <w:rPr>
                <w:rFonts w:cs="宋体" w:hint="eastAsia"/>
                <w:szCs w:val="24"/>
              </w:rPr>
              <w:t>据</w:t>
            </w:r>
            <w:r w:rsidRPr="007F6302">
              <w:rPr>
                <w:rFonts w:cs="宋体" w:hint="eastAsia"/>
                <w:spacing w:val="-3"/>
                <w:szCs w:val="24"/>
              </w:rPr>
              <w:t>系</w:t>
            </w:r>
            <w:r w:rsidRPr="007F6302">
              <w:rPr>
                <w:rFonts w:cs="宋体" w:hint="eastAsia"/>
                <w:szCs w:val="24"/>
              </w:rPr>
              <w:t>统</w:t>
            </w:r>
            <w:r w:rsidRPr="007F6302">
              <w:rPr>
                <w:rFonts w:cs="宋体" w:hint="eastAsia"/>
                <w:spacing w:val="-3"/>
                <w:szCs w:val="24"/>
              </w:rPr>
              <w:t>中</w:t>
            </w:r>
            <w:r w:rsidRPr="007F6302">
              <w:rPr>
                <w:rFonts w:cs="宋体" w:hint="eastAsia"/>
                <w:szCs w:val="24"/>
              </w:rPr>
              <w:t>心</w:t>
            </w:r>
            <w:r w:rsidRPr="007F6302">
              <w:rPr>
                <w:rFonts w:cs="宋体" w:hint="eastAsia"/>
                <w:spacing w:val="-3"/>
                <w:szCs w:val="24"/>
              </w:rPr>
              <w:t>的</w:t>
            </w:r>
            <w:r w:rsidRPr="007F6302">
              <w:rPr>
                <w:rFonts w:cs="宋体" w:hint="eastAsia"/>
                <w:szCs w:val="24"/>
              </w:rPr>
              <w:t>负载</w:t>
            </w:r>
            <w:r w:rsidRPr="007F6302">
              <w:rPr>
                <w:rFonts w:cs="宋体" w:hint="eastAsia"/>
                <w:spacing w:val="-3"/>
                <w:szCs w:val="24"/>
              </w:rPr>
              <w:t>情</w:t>
            </w:r>
            <w:r w:rsidRPr="007F6302">
              <w:rPr>
                <w:rFonts w:cs="宋体" w:hint="eastAsia"/>
                <w:szCs w:val="24"/>
              </w:rPr>
              <w:t>况</w:t>
            </w:r>
            <w:r w:rsidRPr="007F6302">
              <w:rPr>
                <w:rFonts w:cs="宋体" w:hint="eastAsia"/>
                <w:spacing w:val="-3"/>
                <w:szCs w:val="24"/>
              </w:rPr>
              <w:t>，</w:t>
            </w:r>
            <w:r w:rsidRPr="007F6302">
              <w:rPr>
                <w:rFonts w:cs="宋体" w:hint="eastAsia"/>
                <w:szCs w:val="24"/>
              </w:rPr>
              <w:t>智</w:t>
            </w:r>
            <w:r w:rsidRPr="007F6302">
              <w:rPr>
                <w:rFonts w:cs="宋体" w:hint="eastAsia"/>
                <w:spacing w:val="-3"/>
                <w:szCs w:val="24"/>
              </w:rPr>
              <w:t>能</w:t>
            </w:r>
            <w:r w:rsidRPr="007F6302">
              <w:rPr>
                <w:rFonts w:cs="宋体" w:hint="eastAsia"/>
                <w:szCs w:val="24"/>
              </w:rPr>
              <w:t>选</w:t>
            </w:r>
            <w:r w:rsidRPr="007F6302">
              <w:rPr>
                <w:rFonts w:cs="宋体" w:hint="eastAsia"/>
                <w:spacing w:val="-3"/>
                <w:szCs w:val="24"/>
              </w:rPr>
              <w:t>择</w:t>
            </w:r>
            <w:r w:rsidRPr="007F6302">
              <w:rPr>
                <w:rFonts w:cs="宋体" w:hint="eastAsia"/>
                <w:szCs w:val="24"/>
              </w:rPr>
              <w:t>从</w:t>
            </w:r>
            <w:r w:rsidRPr="007F6302">
              <w:rPr>
                <w:rFonts w:cs="宋体" w:hint="eastAsia"/>
                <w:spacing w:val="-3"/>
                <w:szCs w:val="24"/>
              </w:rPr>
              <w:t>系</w:t>
            </w:r>
            <w:r w:rsidRPr="007F6302">
              <w:rPr>
                <w:rFonts w:cs="宋体" w:hint="eastAsia"/>
                <w:szCs w:val="24"/>
              </w:rPr>
              <w:t>统中</w:t>
            </w:r>
            <w:r w:rsidRPr="007F6302">
              <w:rPr>
                <w:rFonts w:cs="宋体" w:hint="eastAsia"/>
                <w:spacing w:val="-3"/>
                <w:szCs w:val="24"/>
              </w:rPr>
              <w:t>心</w:t>
            </w:r>
            <w:r w:rsidRPr="007F6302">
              <w:rPr>
                <w:rFonts w:cs="宋体" w:hint="eastAsia"/>
                <w:szCs w:val="24"/>
              </w:rPr>
              <w:t>、</w:t>
            </w:r>
            <w:r w:rsidRPr="007F6302">
              <w:rPr>
                <w:rFonts w:cs="宋体" w:hint="eastAsia"/>
                <w:spacing w:val="-3"/>
                <w:szCs w:val="24"/>
              </w:rPr>
              <w:t>升</w:t>
            </w:r>
            <w:r w:rsidRPr="007F6302">
              <w:rPr>
                <w:rFonts w:cs="宋体" w:hint="eastAsia"/>
                <w:szCs w:val="24"/>
              </w:rPr>
              <w:t>级</w:t>
            </w:r>
            <w:r w:rsidRPr="007F6302">
              <w:rPr>
                <w:rFonts w:cs="宋体" w:hint="eastAsia"/>
                <w:spacing w:val="-3"/>
                <w:szCs w:val="24"/>
              </w:rPr>
              <w:t>代</w:t>
            </w:r>
            <w:r w:rsidRPr="007F6302">
              <w:rPr>
                <w:rFonts w:cs="宋体" w:hint="eastAsia"/>
                <w:szCs w:val="24"/>
              </w:rPr>
              <w:t>理客</w:t>
            </w:r>
          </w:p>
          <w:p w:rsidR="008D04F5" w:rsidRPr="007F6302" w:rsidRDefault="008D04F5" w:rsidP="008D04F5">
            <w:pPr>
              <w:spacing w:before="2" w:line="240" w:lineRule="auto"/>
              <w:ind w:left="102"/>
              <w:jc w:val="left"/>
              <w:rPr>
                <w:rFonts w:cs="宋体"/>
                <w:szCs w:val="24"/>
              </w:rPr>
            </w:pPr>
            <w:r w:rsidRPr="007F6302">
              <w:rPr>
                <w:rFonts w:cs="宋体" w:hint="eastAsia"/>
                <w:szCs w:val="24"/>
              </w:rPr>
              <w:t>户端</w:t>
            </w:r>
            <w:r w:rsidRPr="007F6302">
              <w:rPr>
                <w:rFonts w:cs="宋体" w:hint="eastAsia"/>
                <w:spacing w:val="-3"/>
                <w:szCs w:val="24"/>
              </w:rPr>
              <w:t>或</w:t>
            </w:r>
            <w:r w:rsidRPr="007F6302">
              <w:rPr>
                <w:rFonts w:cs="宋体" w:hint="eastAsia"/>
                <w:szCs w:val="24"/>
              </w:rPr>
              <w:t>升</w:t>
            </w:r>
            <w:r w:rsidRPr="007F6302">
              <w:rPr>
                <w:rFonts w:cs="宋体" w:hint="eastAsia"/>
                <w:spacing w:val="-3"/>
                <w:szCs w:val="24"/>
              </w:rPr>
              <w:t>级</w:t>
            </w:r>
            <w:r w:rsidRPr="007F6302">
              <w:rPr>
                <w:rFonts w:cs="宋体" w:hint="eastAsia"/>
                <w:szCs w:val="24"/>
              </w:rPr>
              <w:t>网</w:t>
            </w:r>
            <w:r w:rsidRPr="007F6302">
              <w:rPr>
                <w:rFonts w:cs="宋体" w:hint="eastAsia"/>
                <w:spacing w:val="-3"/>
                <w:szCs w:val="24"/>
              </w:rPr>
              <w:t>站</w:t>
            </w:r>
            <w:r w:rsidRPr="007F6302">
              <w:rPr>
                <w:rFonts w:cs="宋体" w:hint="eastAsia"/>
                <w:szCs w:val="24"/>
              </w:rPr>
              <w:t>等</w:t>
            </w:r>
            <w:r w:rsidRPr="007F6302">
              <w:rPr>
                <w:rFonts w:cs="宋体" w:hint="eastAsia"/>
                <w:spacing w:val="-3"/>
                <w:szCs w:val="24"/>
              </w:rPr>
              <w:t>多</w:t>
            </w:r>
            <w:r w:rsidRPr="007F6302">
              <w:rPr>
                <w:rFonts w:cs="宋体" w:hint="eastAsia"/>
                <w:szCs w:val="24"/>
              </w:rPr>
              <w:t>种</w:t>
            </w:r>
            <w:r w:rsidRPr="007F6302">
              <w:rPr>
                <w:rFonts w:cs="宋体" w:hint="eastAsia"/>
                <w:spacing w:val="-3"/>
                <w:szCs w:val="24"/>
              </w:rPr>
              <w:t>升</w:t>
            </w:r>
            <w:r w:rsidRPr="007F6302">
              <w:rPr>
                <w:rFonts w:cs="宋体" w:hint="eastAsia"/>
                <w:szCs w:val="24"/>
              </w:rPr>
              <w:t>级方式</w:t>
            </w:r>
          </w:p>
        </w:tc>
      </w:tr>
      <w:tr w:rsidR="008D04F5" w:rsidRPr="007F6302" w:rsidTr="001E3415">
        <w:trPr>
          <w:trHeight w:hRule="exact" w:val="634"/>
        </w:trPr>
        <w:tc>
          <w:tcPr>
            <w:tcW w:w="991"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1" w:lineRule="exact"/>
              <w:ind w:left="102"/>
              <w:jc w:val="left"/>
              <w:rPr>
                <w:rFonts w:cs="宋体"/>
                <w:szCs w:val="24"/>
              </w:rPr>
            </w:pPr>
            <w:r w:rsidRPr="007F6302">
              <w:rPr>
                <w:rFonts w:cs="宋体" w:hint="eastAsia"/>
                <w:szCs w:val="24"/>
              </w:rPr>
              <w:t>客户</w:t>
            </w:r>
            <w:r w:rsidRPr="007F6302">
              <w:rPr>
                <w:rFonts w:cs="宋体" w:hint="eastAsia"/>
                <w:spacing w:val="-3"/>
                <w:szCs w:val="24"/>
              </w:rPr>
              <w:t>端</w:t>
            </w:r>
            <w:r w:rsidRPr="007F6302">
              <w:rPr>
                <w:rFonts w:cs="宋体" w:hint="eastAsia"/>
                <w:szCs w:val="24"/>
              </w:rPr>
              <w:t>第</w:t>
            </w:r>
            <w:r w:rsidRPr="007F6302">
              <w:rPr>
                <w:rFonts w:cs="宋体" w:hint="eastAsia"/>
                <w:spacing w:val="-3"/>
                <w:szCs w:val="24"/>
              </w:rPr>
              <w:t>二</w:t>
            </w:r>
            <w:r w:rsidRPr="007F6302">
              <w:rPr>
                <w:rFonts w:cs="宋体" w:hint="eastAsia"/>
                <w:szCs w:val="24"/>
              </w:rPr>
              <w:t>代</w:t>
            </w:r>
          </w:p>
          <w:p w:rsidR="008D04F5" w:rsidRPr="007F6302" w:rsidRDefault="008D04F5" w:rsidP="008D04F5">
            <w:pPr>
              <w:spacing w:before="2" w:line="240" w:lineRule="auto"/>
              <w:ind w:left="102"/>
              <w:jc w:val="left"/>
              <w:rPr>
                <w:rFonts w:cs="宋体"/>
                <w:szCs w:val="24"/>
              </w:rPr>
            </w:pPr>
            <w:r w:rsidRPr="007F6302">
              <w:rPr>
                <w:rFonts w:cs="宋体" w:hint="eastAsia"/>
                <w:szCs w:val="24"/>
              </w:rPr>
              <w:t>身份</w:t>
            </w:r>
            <w:r w:rsidRPr="007F6302">
              <w:rPr>
                <w:rFonts w:cs="宋体" w:hint="eastAsia"/>
                <w:spacing w:val="-3"/>
                <w:szCs w:val="24"/>
              </w:rPr>
              <w:t>标</w:t>
            </w:r>
            <w:r w:rsidRPr="007F6302">
              <w:rPr>
                <w:rFonts w:cs="宋体" w:hint="eastAsia"/>
                <w:szCs w:val="24"/>
              </w:rPr>
              <w:t>识</w:t>
            </w:r>
          </w:p>
        </w:tc>
        <w:tc>
          <w:tcPr>
            <w:tcW w:w="4009" w:type="pct"/>
            <w:tcBorders>
              <w:top w:val="single" w:sz="4" w:space="0" w:color="000000"/>
              <w:left w:val="single" w:sz="4" w:space="0" w:color="000000"/>
              <w:bottom w:val="single" w:sz="4" w:space="0" w:color="000000"/>
              <w:right w:val="single" w:sz="4" w:space="0" w:color="000000"/>
            </w:tcBorders>
          </w:tcPr>
          <w:p w:rsidR="008D04F5" w:rsidRPr="007F6302" w:rsidRDefault="008D04F5" w:rsidP="008D04F5">
            <w:pPr>
              <w:spacing w:before="8" w:line="100" w:lineRule="exact"/>
              <w:rPr>
                <w:szCs w:val="24"/>
              </w:rPr>
            </w:pPr>
          </w:p>
          <w:p w:rsidR="008D04F5" w:rsidRPr="007F6302" w:rsidRDefault="008D04F5" w:rsidP="008D04F5">
            <w:pPr>
              <w:spacing w:line="240" w:lineRule="auto"/>
              <w:ind w:left="102"/>
              <w:jc w:val="left"/>
              <w:rPr>
                <w:rFonts w:cs="宋体"/>
                <w:szCs w:val="24"/>
              </w:rPr>
            </w:pPr>
            <w:r w:rsidRPr="007F6302">
              <w:rPr>
                <w:rFonts w:cs="宋体" w:hint="eastAsia"/>
                <w:szCs w:val="24"/>
              </w:rPr>
              <w:t>防止</w:t>
            </w:r>
            <w:r w:rsidRPr="007F6302">
              <w:rPr>
                <w:rFonts w:cs="宋体" w:hint="eastAsia"/>
                <w:spacing w:val="-52"/>
                <w:szCs w:val="24"/>
              </w:rPr>
              <w:t xml:space="preserve"> </w:t>
            </w:r>
            <w:r w:rsidRPr="007F6302">
              <w:rPr>
                <w:rFonts w:cs="宋体" w:hint="eastAsia"/>
                <w:spacing w:val="-3"/>
                <w:szCs w:val="24"/>
              </w:rPr>
              <w:t>g</w:t>
            </w:r>
            <w:r w:rsidRPr="007F6302">
              <w:rPr>
                <w:rFonts w:cs="宋体" w:hint="eastAsia"/>
                <w:szCs w:val="24"/>
              </w:rPr>
              <w:t>hos</w:t>
            </w:r>
            <w:r w:rsidRPr="007F6302">
              <w:rPr>
                <w:rFonts w:cs="宋体" w:hint="eastAsia"/>
                <w:spacing w:val="-3"/>
                <w:szCs w:val="24"/>
              </w:rPr>
              <w:t>t</w:t>
            </w:r>
            <w:r w:rsidRPr="007F6302">
              <w:rPr>
                <w:rFonts w:cs="宋体" w:hint="eastAsia"/>
                <w:szCs w:val="24"/>
              </w:rPr>
              <w:t>、</w:t>
            </w:r>
            <w:r w:rsidRPr="007F6302">
              <w:rPr>
                <w:rFonts w:cs="宋体" w:hint="eastAsia"/>
                <w:spacing w:val="-3"/>
                <w:szCs w:val="24"/>
              </w:rPr>
              <w:t>虚</w:t>
            </w:r>
            <w:r w:rsidRPr="007F6302">
              <w:rPr>
                <w:rFonts w:cs="宋体" w:hint="eastAsia"/>
                <w:szCs w:val="24"/>
              </w:rPr>
              <w:t>拟</w:t>
            </w:r>
            <w:r w:rsidRPr="007F6302">
              <w:rPr>
                <w:rFonts w:cs="宋体" w:hint="eastAsia"/>
                <w:spacing w:val="-3"/>
                <w:szCs w:val="24"/>
              </w:rPr>
              <w:t>机</w:t>
            </w:r>
            <w:r w:rsidRPr="007F6302">
              <w:rPr>
                <w:rFonts w:cs="宋体" w:hint="eastAsia"/>
                <w:szCs w:val="24"/>
              </w:rPr>
              <w:t>、</w:t>
            </w:r>
            <w:r w:rsidRPr="007F6302">
              <w:rPr>
                <w:rFonts w:cs="宋体" w:hint="eastAsia"/>
                <w:spacing w:val="-3"/>
                <w:szCs w:val="24"/>
              </w:rPr>
              <w:t>虚</w:t>
            </w:r>
            <w:r w:rsidRPr="007F6302">
              <w:rPr>
                <w:rFonts w:cs="宋体" w:hint="eastAsia"/>
                <w:szCs w:val="24"/>
              </w:rPr>
              <w:t>拟网</w:t>
            </w:r>
            <w:r w:rsidRPr="007F6302">
              <w:rPr>
                <w:rFonts w:cs="宋体" w:hint="eastAsia"/>
                <w:spacing w:val="-3"/>
                <w:szCs w:val="24"/>
              </w:rPr>
              <w:t>卡</w:t>
            </w:r>
            <w:r w:rsidRPr="007F6302">
              <w:rPr>
                <w:rFonts w:cs="宋体" w:hint="eastAsia"/>
                <w:szCs w:val="24"/>
              </w:rPr>
              <w:t>时</w:t>
            </w:r>
            <w:r w:rsidRPr="007F6302">
              <w:rPr>
                <w:rFonts w:cs="宋体" w:hint="eastAsia"/>
                <w:spacing w:val="-3"/>
                <w:szCs w:val="24"/>
              </w:rPr>
              <w:t>,</w:t>
            </w:r>
            <w:r w:rsidRPr="007F6302">
              <w:rPr>
                <w:rFonts w:cs="宋体" w:hint="eastAsia"/>
                <w:szCs w:val="24"/>
              </w:rPr>
              <w:t>客</w:t>
            </w:r>
            <w:r w:rsidRPr="007F6302">
              <w:rPr>
                <w:rFonts w:cs="宋体" w:hint="eastAsia"/>
                <w:spacing w:val="-3"/>
                <w:szCs w:val="24"/>
              </w:rPr>
              <w:t>户</w:t>
            </w:r>
            <w:r w:rsidRPr="007F6302">
              <w:rPr>
                <w:rFonts w:cs="宋体" w:hint="eastAsia"/>
                <w:szCs w:val="24"/>
              </w:rPr>
              <w:t>端</w:t>
            </w:r>
            <w:r w:rsidRPr="007F6302">
              <w:rPr>
                <w:rFonts w:cs="宋体" w:hint="eastAsia"/>
                <w:spacing w:val="-3"/>
                <w:szCs w:val="24"/>
              </w:rPr>
              <w:t>重</w:t>
            </w:r>
            <w:r w:rsidRPr="007F6302">
              <w:rPr>
                <w:rFonts w:cs="宋体" w:hint="eastAsia"/>
                <w:szCs w:val="24"/>
              </w:rPr>
              <w:t>复</w:t>
            </w:r>
            <w:r w:rsidRPr="007F6302">
              <w:rPr>
                <w:rFonts w:cs="宋体" w:hint="eastAsia"/>
                <w:spacing w:val="-3"/>
                <w:szCs w:val="24"/>
              </w:rPr>
              <w:t>注册</w:t>
            </w:r>
            <w:r w:rsidRPr="007F6302">
              <w:rPr>
                <w:rFonts w:cs="宋体" w:hint="eastAsia"/>
                <w:szCs w:val="24"/>
              </w:rPr>
              <w:t>的问题</w:t>
            </w:r>
          </w:p>
        </w:tc>
      </w:tr>
      <w:tr w:rsidR="008D04F5" w:rsidRPr="007F6302" w:rsidTr="001E3415">
        <w:trPr>
          <w:trHeight w:hRule="exact" w:val="634"/>
        </w:trPr>
        <w:tc>
          <w:tcPr>
            <w:tcW w:w="991"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1" w:lineRule="exact"/>
              <w:ind w:left="102"/>
              <w:jc w:val="left"/>
              <w:rPr>
                <w:rFonts w:cs="宋体"/>
                <w:szCs w:val="24"/>
              </w:rPr>
            </w:pPr>
            <w:r w:rsidRPr="007F6302">
              <w:rPr>
                <w:rFonts w:cs="宋体" w:hint="eastAsia"/>
                <w:szCs w:val="24"/>
              </w:rPr>
              <w:t>安全</w:t>
            </w:r>
            <w:r w:rsidRPr="007F6302">
              <w:rPr>
                <w:rFonts w:cs="宋体" w:hint="eastAsia"/>
                <w:spacing w:val="-3"/>
                <w:szCs w:val="24"/>
              </w:rPr>
              <w:t>报</w:t>
            </w:r>
            <w:r w:rsidRPr="007F6302">
              <w:rPr>
                <w:rFonts w:cs="宋体" w:hint="eastAsia"/>
                <w:szCs w:val="24"/>
              </w:rPr>
              <w:t>告</w:t>
            </w:r>
            <w:r w:rsidRPr="007F6302">
              <w:rPr>
                <w:rFonts w:cs="宋体" w:hint="eastAsia"/>
                <w:spacing w:val="-3"/>
                <w:szCs w:val="24"/>
              </w:rPr>
              <w:t>和</w:t>
            </w:r>
            <w:r w:rsidRPr="007F6302">
              <w:rPr>
                <w:rFonts w:cs="宋体" w:hint="eastAsia"/>
                <w:szCs w:val="24"/>
              </w:rPr>
              <w:t>预</w:t>
            </w:r>
          </w:p>
          <w:p w:rsidR="008D04F5" w:rsidRPr="007F6302" w:rsidRDefault="008D04F5" w:rsidP="008D04F5">
            <w:pPr>
              <w:spacing w:before="2" w:line="240" w:lineRule="auto"/>
              <w:ind w:left="102"/>
              <w:jc w:val="left"/>
              <w:rPr>
                <w:rFonts w:cs="宋体"/>
                <w:szCs w:val="24"/>
              </w:rPr>
            </w:pPr>
            <w:r w:rsidRPr="007F6302">
              <w:rPr>
                <w:rFonts w:cs="宋体" w:hint="eastAsia"/>
                <w:szCs w:val="24"/>
              </w:rPr>
              <w:t>警提示</w:t>
            </w:r>
          </w:p>
        </w:tc>
        <w:tc>
          <w:tcPr>
            <w:tcW w:w="4009" w:type="pct"/>
            <w:tcBorders>
              <w:top w:val="single" w:sz="4" w:space="0" w:color="000000"/>
              <w:left w:val="single" w:sz="4" w:space="0" w:color="000000"/>
              <w:bottom w:val="single" w:sz="4" w:space="0" w:color="000000"/>
              <w:right w:val="single" w:sz="4" w:space="0" w:color="000000"/>
            </w:tcBorders>
          </w:tcPr>
          <w:p w:rsidR="008D04F5" w:rsidRPr="007F6302" w:rsidRDefault="008D04F5" w:rsidP="008D04F5">
            <w:pPr>
              <w:spacing w:before="8" w:line="100" w:lineRule="exact"/>
              <w:rPr>
                <w:szCs w:val="24"/>
              </w:rPr>
            </w:pPr>
          </w:p>
          <w:p w:rsidR="008D04F5" w:rsidRPr="007F6302" w:rsidRDefault="008D04F5" w:rsidP="008D04F5">
            <w:pPr>
              <w:spacing w:line="240" w:lineRule="auto"/>
              <w:ind w:left="102"/>
              <w:jc w:val="left"/>
              <w:rPr>
                <w:rFonts w:cs="宋体"/>
                <w:szCs w:val="24"/>
              </w:rPr>
            </w:pPr>
            <w:r w:rsidRPr="007F6302">
              <w:rPr>
                <w:rFonts w:cs="宋体" w:hint="eastAsia"/>
                <w:szCs w:val="24"/>
              </w:rPr>
              <w:t>数据</w:t>
            </w:r>
            <w:r w:rsidRPr="007F6302">
              <w:rPr>
                <w:rFonts w:cs="宋体" w:hint="eastAsia"/>
                <w:spacing w:val="-3"/>
                <w:szCs w:val="24"/>
              </w:rPr>
              <w:t>统</w:t>
            </w:r>
            <w:r w:rsidRPr="007F6302">
              <w:rPr>
                <w:rFonts w:cs="宋体" w:hint="eastAsia"/>
                <w:szCs w:val="24"/>
              </w:rPr>
              <w:t>计</w:t>
            </w:r>
            <w:r w:rsidRPr="007F6302">
              <w:rPr>
                <w:rFonts w:cs="宋体" w:hint="eastAsia"/>
                <w:spacing w:val="-3"/>
                <w:szCs w:val="24"/>
              </w:rPr>
              <w:t>和</w:t>
            </w:r>
            <w:r w:rsidRPr="007F6302">
              <w:rPr>
                <w:rFonts w:cs="宋体" w:hint="eastAsia"/>
                <w:szCs w:val="24"/>
              </w:rPr>
              <w:t>日</w:t>
            </w:r>
            <w:r w:rsidRPr="007F6302">
              <w:rPr>
                <w:rFonts w:cs="宋体" w:hint="eastAsia"/>
                <w:spacing w:val="-3"/>
                <w:szCs w:val="24"/>
              </w:rPr>
              <w:t>志</w:t>
            </w:r>
            <w:r w:rsidRPr="007F6302">
              <w:rPr>
                <w:rFonts w:cs="宋体" w:hint="eastAsia"/>
                <w:szCs w:val="24"/>
              </w:rPr>
              <w:t>报</w:t>
            </w:r>
            <w:r w:rsidRPr="007F6302">
              <w:rPr>
                <w:rFonts w:cs="宋体" w:hint="eastAsia"/>
                <w:spacing w:val="-3"/>
                <w:szCs w:val="24"/>
              </w:rPr>
              <w:t>警</w:t>
            </w:r>
            <w:r w:rsidRPr="007F6302">
              <w:rPr>
                <w:rFonts w:cs="宋体" w:hint="eastAsia"/>
                <w:szCs w:val="24"/>
              </w:rPr>
              <w:t>，</w:t>
            </w:r>
            <w:r w:rsidRPr="007F6302">
              <w:rPr>
                <w:rFonts w:cs="宋体" w:hint="eastAsia"/>
                <w:spacing w:val="-3"/>
                <w:szCs w:val="24"/>
              </w:rPr>
              <w:t>可</w:t>
            </w:r>
            <w:r w:rsidRPr="007F6302">
              <w:rPr>
                <w:rFonts w:cs="宋体" w:hint="eastAsia"/>
                <w:szCs w:val="24"/>
              </w:rPr>
              <w:t>定制</w:t>
            </w:r>
            <w:r w:rsidRPr="007F6302">
              <w:rPr>
                <w:rFonts w:cs="宋体" w:hint="eastAsia"/>
                <w:spacing w:val="-3"/>
                <w:szCs w:val="24"/>
              </w:rPr>
              <w:t>报</w:t>
            </w:r>
            <w:r w:rsidRPr="007F6302">
              <w:rPr>
                <w:rFonts w:cs="宋体" w:hint="eastAsia"/>
                <w:szCs w:val="24"/>
              </w:rPr>
              <w:t>警</w:t>
            </w:r>
            <w:r w:rsidRPr="007F6302">
              <w:rPr>
                <w:rFonts w:cs="宋体" w:hint="eastAsia"/>
                <w:spacing w:val="-3"/>
                <w:szCs w:val="24"/>
              </w:rPr>
              <w:t>插</w:t>
            </w:r>
            <w:r w:rsidRPr="007F6302">
              <w:rPr>
                <w:rFonts w:cs="宋体" w:hint="eastAsia"/>
                <w:szCs w:val="24"/>
              </w:rPr>
              <w:t>件</w:t>
            </w:r>
            <w:r w:rsidRPr="007F6302">
              <w:rPr>
                <w:rFonts w:cs="宋体" w:hint="eastAsia"/>
                <w:spacing w:val="-3"/>
                <w:szCs w:val="24"/>
              </w:rPr>
              <w:t>、</w:t>
            </w:r>
            <w:r w:rsidRPr="007F6302">
              <w:rPr>
                <w:rFonts w:cs="宋体" w:hint="eastAsia"/>
                <w:szCs w:val="24"/>
              </w:rPr>
              <w:t>报</w:t>
            </w:r>
            <w:r w:rsidRPr="007F6302">
              <w:rPr>
                <w:rFonts w:cs="宋体" w:hint="eastAsia"/>
                <w:spacing w:val="-3"/>
                <w:szCs w:val="24"/>
              </w:rPr>
              <w:t>表</w:t>
            </w:r>
            <w:r w:rsidRPr="007F6302">
              <w:rPr>
                <w:rFonts w:cs="宋体" w:hint="eastAsia"/>
                <w:szCs w:val="24"/>
              </w:rPr>
              <w:t>内容</w:t>
            </w:r>
          </w:p>
        </w:tc>
      </w:tr>
      <w:tr w:rsidR="008D04F5" w:rsidRPr="007F6302" w:rsidTr="001E3415">
        <w:trPr>
          <w:trHeight w:hRule="exact" w:val="322"/>
        </w:trPr>
        <w:tc>
          <w:tcPr>
            <w:tcW w:w="991"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1" w:lineRule="exact"/>
              <w:ind w:left="102"/>
              <w:jc w:val="left"/>
              <w:rPr>
                <w:rFonts w:cs="宋体"/>
                <w:szCs w:val="24"/>
              </w:rPr>
            </w:pPr>
            <w:r w:rsidRPr="007F6302">
              <w:rPr>
                <w:rFonts w:cs="宋体" w:hint="eastAsia"/>
                <w:szCs w:val="24"/>
              </w:rPr>
              <w:t>查杀</w:t>
            </w:r>
            <w:r w:rsidRPr="007F6302">
              <w:rPr>
                <w:rFonts w:cs="宋体" w:hint="eastAsia"/>
                <w:spacing w:val="-3"/>
                <w:szCs w:val="24"/>
              </w:rPr>
              <w:t>方</w:t>
            </w:r>
            <w:r w:rsidRPr="007F6302">
              <w:rPr>
                <w:rFonts w:cs="宋体" w:hint="eastAsia"/>
                <w:szCs w:val="24"/>
              </w:rPr>
              <w:t>式</w:t>
            </w:r>
          </w:p>
        </w:tc>
        <w:tc>
          <w:tcPr>
            <w:tcW w:w="4009"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1" w:lineRule="exact"/>
              <w:ind w:left="102"/>
              <w:jc w:val="left"/>
              <w:rPr>
                <w:rFonts w:cs="宋体"/>
                <w:szCs w:val="24"/>
              </w:rPr>
            </w:pPr>
            <w:r w:rsidRPr="007F6302">
              <w:rPr>
                <w:rFonts w:cs="宋体" w:hint="eastAsia"/>
                <w:szCs w:val="24"/>
              </w:rPr>
              <w:t>空闲</w:t>
            </w:r>
            <w:r w:rsidRPr="007F6302">
              <w:rPr>
                <w:rFonts w:cs="宋体" w:hint="eastAsia"/>
                <w:spacing w:val="-3"/>
                <w:szCs w:val="24"/>
              </w:rPr>
              <w:t>时</w:t>
            </w:r>
            <w:r w:rsidRPr="007F6302">
              <w:rPr>
                <w:rFonts w:cs="宋体" w:hint="eastAsia"/>
                <w:szCs w:val="24"/>
              </w:rPr>
              <w:t>段</w:t>
            </w:r>
            <w:r w:rsidRPr="007F6302">
              <w:rPr>
                <w:rFonts w:cs="宋体" w:hint="eastAsia"/>
                <w:spacing w:val="-3"/>
                <w:szCs w:val="24"/>
              </w:rPr>
              <w:t>查</w:t>
            </w:r>
            <w:r w:rsidRPr="007F6302">
              <w:rPr>
                <w:rFonts w:cs="宋体" w:hint="eastAsia"/>
                <w:szCs w:val="24"/>
              </w:rPr>
              <w:t>杀</w:t>
            </w:r>
            <w:r w:rsidRPr="007F6302">
              <w:rPr>
                <w:rFonts w:cs="宋体" w:hint="eastAsia"/>
                <w:spacing w:val="-3"/>
                <w:szCs w:val="24"/>
              </w:rPr>
              <w:t>、</w:t>
            </w:r>
            <w:r w:rsidRPr="007F6302">
              <w:rPr>
                <w:rFonts w:cs="宋体" w:hint="eastAsia"/>
                <w:szCs w:val="24"/>
              </w:rPr>
              <w:t>后</w:t>
            </w:r>
            <w:r w:rsidRPr="007F6302">
              <w:rPr>
                <w:rFonts w:cs="宋体" w:hint="eastAsia"/>
                <w:spacing w:val="-3"/>
                <w:szCs w:val="24"/>
              </w:rPr>
              <w:t>台</w:t>
            </w:r>
            <w:r w:rsidRPr="007F6302">
              <w:rPr>
                <w:rFonts w:cs="宋体" w:hint="eastAsia"/>
                <w:szCs w:val="24"/>
              </w:rPr>
              <w:t>查</w:t>
            </w:r>
            <w:r w:rsidRPr="007F6302">
              <w:rPr>
                <w:rFonts w:cs="宋体" w:hint="eastAsia"/>
                <w:spacing w:val="-3"/>
                <w:szCs w:val="24"/>
              </w:rPr>
              <w:t>杀</w:t>
            </w:r>
            <w:r w:rsidRPr="007F6302">
              <w:rPr>
                <w:rFonts w:cs="宋体" w:hint="eastAsia"/>
                <w:szCs w:val="24"/>
              </w:rPr>
              <w:t>、断</w:t>
            </w:r>
            <w:r w:rsidRPr="007F6302">
              <w:rPr>
                <w:rFonts w:cs="宋体" w:hint="eastAsia"/>
                <w:spacing w:val="-3"/>
                <w:szCs w:val="24"/>
              </w:rPr>
              <w:t>点</w:t>
            </w:r>
            <w:r w:rsidRPr="007F6302">
              <w:rPr>
                <w:rFonts w:cs="宋体" w:hint="eastAsia"/>
                <w:szCs w:val="24"/>
              </w:rPr>
              <w:t>续</w:t>
            </w:r>
            <w:r w:rsidRPr="007F6302">
              <w:rPr>
                <w:rFonts w:cs="宋体" w:hint="eastAsia"/>
                <w:spacing w:val="-3"/>
                <w:szCs w:val="24"/>
              </w:rPr>
              <w:t>杀</w:t>
            </w:r>
            <w:r w:rsidRPr="007F6302">
              <w:rPr>
                <w:rFonts w:cs="宋体" w:hint="eastAsia"/>
                <w:szCs w:val="24"/>
              </w:rPr>
              <w:t>和</w:t>
            </w:r>
            <w:r w:rsidRPr="007F6302">
              <w:rPr>
                <w:rFonts w:cs="宋体" w:hint="eastAsia"/>
                <w:spacing w:val="-3"/>
                <w:szCs w:val="24"/>
              </w:rPr>
              <w:t>异</w:t>
            </w:r>
            <w:r w:rsidRPr="007F6302">
              <w:rPr>
                <w:rFonts w:cs="宋体" w:hint="eastAsia"/>
                <w:szCs w:val="24"/>
              </w:rPr>
              <w:t>步</w:t>
            </w:r>
            <w:r w:rsidRPr="007F6302">
              <w:rPr>
                <w:rFonts w:cs="宋体" w:hint="eastAsia"/>
                <w:spacing w:val="-3"/>
                <w:szCs w:val="24"/>
              </w:rPr>
              <w:t>杀</w:t>
            </w:r>
            <w:r w:rsidRPr="007F6302">
              <w:rPr>
                <w:rFonts w:cs="宋体" w:hint="eastAsia"/>
                <w:szCs w:val="24"/>
              </w:rPr>
              <w:t>毒</w:t>
            </w:r>
            <w:r w:rsidRPr="007F6302">
              <w:rPr>
                <w:rFonts w:cs="宋体" w:hint="eastAsia"/>
                <w:spacing w:val="-3"/>
                <w:szCs w:val="24"/>
              </w:rPr>
              <w:t>处</w:t>
            </w:r>
            <w:r w:rsidRPr="007F6302">
              <w:rPr>
                <w:rFonts w:cs="宋体" w:hint="eastAsia"/>
                <w:szCs w:val="24"/>
              </w:rPr>
              <w:t>理</w:t>
            </w:r>
          </w:p>
        </w:tc>
      </w:tr>
      <w:tr w:rsidR="008D04F5" w:rsidRPr="007F6302" w:rsidTr="001E3415">
        <w:trPr>
          <w:trHeight w:hRule="exact" w:val="684"/>
        </w:trPr>
        <w:tc>
          <w:tcPr>
            <w:tcW w:w="991"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1" w:lineRule="exact"/>
              <w:ind w:left="102"/>
              <w:jc w:val="left"/>
              <w:rPr>
                <w:rFonts w:cs="宋体"/>
                <w:szCs w:val="24"/>
              </w:rPr>
            </w:pPr>
            <w:r w:rsidRPr="007F6302">
              <w:rPr>
                <w:rFonts w:cs="宋体" w:hint="eastAsia"/>
                <w:szCs w:val="24"/>
              </w:rPr>
              <w:lastRenderedPageBreak/>
              <w:t>存储</w:t>
            </w:r>
            <w:r w:rsidRPr="007F6302">
              <w:rPr>
                <w:rFonts w:cs="宋体" w:hint="eastAsia"/>
                <w:spacing w:val="-3"/>
                <w:szCs w:val="24"/>
              </w:rPr>
              <w:t>防</w:t>
            </w:r>
            <w:r w:rsidRPr="007F6302">
              <w:rPr>
                <w:rFonts w:cs="宋体" w:hint="eastAsia"/>
                <w:szCs w:val="24"/>
              </w:rPr>
              <w:t>护</w:t>
            </w:r>
          </w:p>
        </w:tc>
        <w:tc>
          <w:tcPr>
            <w:tcW w:w="4009"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1" w:lineRule="exact"/>
              <w:ind w:left="102"/>
              <w:jc w:val="left"/>
              <w:rPr>
                <w:rFonts w:cs="宋体"/>
                <w:szCs w:val="24"/>
              </w:rPr>
            </w:pPr>
            <w:r w:rsidRPr="007F6302">
              <w:rPr>
                <w:rFonts w:cs="宋体" w:hint="eastAsia"/>
                <w:szCs w:val="24"/>
              </w:rPr>
              <w:t>支持</w:t>
            </w:r>
            <w:r w:rsidRPr="007F6302">
              <w:rPr>
                <w:rFonts w:cs="宋体" w:hint="eastAsia"/>
                <w:spacing w:val="-52"/>
                <w:szCs w:val="24"/>
              </w:rPr>
              <w:t xml:space="preserve"> </w:t>
            </w:r>
            <w:r w:rsidRPr="007F6302">
              <w:rPr>
                <w:rFonts w:cs="宋体" w:hint="eastAsia"/>
                <w:szCs w:val="24"/>
              </w:rPr>
              <w:t>U</w:t>
            </w:r>
            <w:r w:rsidRPr="007F6302">
              <w:rPr>
                <w:rFonts w:cs="宋体" w:hint="eastAsia"/>
                <w:spacing w:val="-55"/>
                <w:szCs w:val="24"/>
              </w:rPr>
              <w:t xml:space="preserve"> </w:t>
            </w:r>
            <w:r w:rsidRPr="007F6302">
              <w:rPr>
                <w:rFonts w:cs="宋体" w:hint="eastAsia"/>
                <w:szCs w:val="24"/>
              </w:rPr>
              <w:t>盘</w:t>
            </w:r>
            <w:r w:rsidRPr="007F6302">
              <w:rPr>
                <w:rFonts w:cs="宋体" w:hint="eastAsia"/>
                <w:spacing w:val="-3"/>
                <w:szCs w:val="24"/>
              </w:rPr>
              <w:t>及</w:t>
            </w:r>
            <w:r w:rsidRPr="007F6302">
              <w:rPr>
                <w:rFonts w:cs="宋体" w:hint="eastAsia"/>
                <w:szCs w:val="24"/>
              </w:rPr>
              <w:t>移</w:t>
            </w:r>
            <w:r w:rsidRPr="007F6302">
              <w:rPr>
                <w:rFonts w:cs="宋体" w:hint="eastAsia"/>
                <w:spacing w:val="-3"/>
                <w:szCs w:val="24"/>
              </w:rPr>
              <w:t>动</w:t>
            </w:r>
            <w:r w:rsidRPr="007F6302">
              <w:rPr>
                <w:rFonts w:cs="宋体" w:hint="eastAsia"/>
                <w:szCs w:val="24"/>
              </w:rPr>
              <w:t>设</w:t>
            </w:r>
            <w:r w:rsidRPr="007F6302">
              <w:rPr>
                <w:rFonts w:cs="宋体" w:hint="eastAsia"/>
                <w:spacing w:val="-3"/>
                <w:szCs w:val="24"/>
              </w:rPr>
              <w:t>备</w:t>
            </w:r>
            <w:r w:rsidRPr="007F6302">
              <w:rPr>
                <w:rFonts w:cs="宋体" w:hint="eastAsia"/>
                <w:szCs w:val="24"/>
              </w:rPr>
              <w:t>接</w:t>
            </w:r>
            <w:r w:rsidRPr="007F6302">
              <w:rPr>
                <w:rFonts w:cs="宋体" w:hint="eastAsia"/>
                <w:spacing w:val="-3"/>
                <w:szCs w:val="24"/>
              </w:rPr>
              <w:t>入</w:t>
            </w:r>
            <w:r w:rsidRPr="007F6302">
              <w:rPr>
                <w:rFonts w:cs="宋体" w:hint="eastAsia"/>
                <w:szCs w:val="24"/>
              </w:rPr>
              <w:t>时的</w:t>
            </w:r>
            <w:r w:rsidRPr="007F6302">
              <w:rPr>
                <w:rFonts w:cs="宋体" w:hint="eastAsia"/>
                <w:spacing w:val="-3"/>
                <w:szCs w:val="24"/>
              </w:rPr>
              <w:t>实</w:t>
            </w:r>
            <w:r w:rsidRPr="007F6302">
              <w:rPr>
                <w:rFonts w:cs="宋体" w:hint="eastAsia"/>
                <w:szCs w:val="24"/>
              </w:rPr>
              <w:t>时</w:t>
            </w:r>
            <w:r w:rsidRPr="007F6302">
              <w:rPr>
                <w:rFonts w:cs="宋体" w:hint="eastAsia"/>
                <w:spacing w:val="-3"/>
                <w:szCs w:val="24"/>
              </w:rPr>
              <w:t>安</w:t>
            </w:r>
            <w:r w:rsidRPr="007F6302">
              <w:rPr>
                <w:rFonts w:cs="宋体" w:hint="eastAsia"/>
                <w:szCs w:val="24"/>
              </w:rPr>
              <w:t>全</w:t>
            </w:r>
            <w:r w:rsidRPr="007F6302">
              <w:rPr>
                <w:rFonts w:cs="宋体" w:hint="eastAsia"/>
                <w:spacing w:val="-3"/>
                <w:szCs w:val="24"/>
              </w:rPr>
              <w:t>检</w:t>
            </w:r>
            <w:r w:rsidRPr="007F6302">
              <w:rPr>
                <w:rFonts w:cs="宋体" w:hint="eastAsia"/>
                <w:szCs w:val="24"/>
              </w:rPr>
              <w:t>查</w:t>
            </w:r>
            <w:r w:rsidRPr="007F6302">
              <w:rPr>
                <w:rFonts w:cs="宋体" w:hint="eastAsia"/>
                <w:spacing w:val="-3"/>
                <w:szCs w:val="24"/>
              </w:rPr>
              <w:t>，</w:t>
            </w:r>
            <w:r w:rsidRPr="007F6302">
              <w:rPr>
                <w:rFonts w:cs="宋体" w:hint="eastAsia"/>
                <w:szCs w:val="24"/>
              </w:rPr>
              <w:t>阻</w:t>
            </w:r>
            <w:r w:rsidRPr="007F6302">
              <w:rPr>
                <w:rFonts w:cs="宋体" w:hint="eastAsia"/>
                <w:spacing w:val="-3"/>
                <w:szCs w:val="24"/>
              </w:rPr>
              <w:t>止</w:t>
            </w:r>
            <w:r w:rsidRPr="007F6302">
              <w:rPr>
                <w:rFonts w:cs="宋体" w:hint="eastAsia"/>
                <w:szCs w:val="24"/>
              </w:rPr>
              <w:t>病毒</w:t>
            </w:r>
            <w:r w:rsidRPr="007F6302">
              <w:rPr>
                <w:rFonts w:cs="宋体" w:hint="eastAsia"/>
                <w:spacing w:val="-3"/>
                <w:szCs w:val="24"/>
              </w:rPr>
              <w:t>通</w:t>
            </w:r>
            <w:r w:rsidRPr="007F6302">
              <w:rPr>
                <w:rFonts w:cs="宋体" w:hint="eastAsia"/>
                <w:szCs w:val="24"/>
              </w:rPr>
              <w:t>过</w:t>
            </w:r>
            <w:r w:rsidRPr="007F6302">
              <w:rPr>
                <w:rFonts w:cs="宋体" w:hint="eastAsia"/>
                <w:spacing w:val="-3"/>
                <w:szCs w:val="24"/>
              </w:rPr>
              <w:t>移</w:t>
            </w:r>
            <w:r w:rsidRPr="007F6302">
              <w:rPr>
                <w:rFonts w:cs="宋体" w:hint="eastAsia"/>
                <w:szCs w:val="24"/>
              </w:rPr>
              <w:t>动</w:t>
            </w:r>
            <w:r w:rsidRPr="007F6302">
              <w:rPr>
                <w:rFonts w:cs="宋体" w:hint="eastAsia"/>
                <w:spacing w:val="-3"/>
                <w:szCs w:val="24"/>
              </w:rPr>
              <w:t>介</w:t>
            </w:r>
            <w:r w:rsidRPr="007F6302">
              <w:rPr>
                <w:rFonts w:cs="宋体" w:hint="eastAsia"/>
                <w:szCs w:val="24"/>
              </w:rPr>
              <w:t>质传</w:t>
            </w:r>
          </w:p>
        </w:tc>
      </w:tr>
    </w:tbl>
    <w:p w:rsidR="008D04F5" w:rsidRPr="007F6302" w:rsidRDefault="008D04F5" w:rsidP="008D04F5">
      <w:pPr>
        <w:spacing w:line="240" w:lineRule="auto"/>
        <w:rPr>
          <w:b/>
          <w:color w:val="FF0000"/>
          <w:szCs w:val="24"/>
        </w:rPr>
      </w:pPr>
    </w:p>
    <w:p w:rsidR="008D04F5" w:rsidRPr="007F6302" w:rsidRDefault="008D04F5" w:rsidP="007F6302">
      <w:pPr>
        <w:spacing w:line="240" w:lineRule="auto"/>
        <w:rPr>
          <w:b/>
          <w:szCs w:val="24"/>
        </w:rPr>
      </w:pPr>
      <w:r w:rsidRPr="007F6302">
        <w:rPr>
          <w:rFonts w:hint="eastAsia"/>
          <w:b/>
          <w:szCs w:val="24"/>
        </w:rPr>
        <w:t>出入库作业系统</w:t>
      </w:r>
    </w:p>
    <w:p w:rsidR="008D04F5" w:rsidRPr="007F6302" w:rsidRDefault="008D04F5" w:rsidP="008D04F5">
      <w:pPr>
        <w:spacing w:line="267" w:lineRule="exact"/>
        <w:jc w:val="left"/>
        <w:rPr>
          <w:rFonts w:cs="宋体"/>
          <w:szCs w:val="24"/>
        </w:rPr>
      </w:pPr>
    </w:p>
    <w:p w:rsidR="008D04F5" w:rsidRDefault="007F6302" w:rsidP="007F6302">
      <w:pPr>
        <w:spacing w:before="1" w:line="240" w:lineRule="auto"/>
        <w:ind w:left="120"/>
        <w:jc w:val="left"/>
        <w:rPr>
          <w:rFonts w:cs="宋体"/>
          <w:szCs w:val="24"/>
        </w:rPr>
      </w:pPr>
      <w:r w:rsidRPr="007F6302">
        <w:rPr>
          <w:rFonts w:cs="宋体"/>
          <w:szCs w:val="24"/>
        </w:rPr>
        <w:t>1</w:t>
      </w:r>
      <w:r w:rsidRPr="007F6302">
        <w:rPr>
          <w:rFonts w:cs="宋体" w:hint="eastAsia"/>
          <w:szCs w:val="24"/>
        </w:rPr>
        <w:t>）</w:t>
      </w:r>
      <w:r w:rsidR="008D04F5" w:rsidRPr="007F6302">
        <w:rPr>
          <w:rFonts w:cs="宋体" w:hint="eastAsia"/>
          <w:szCs w:val="24"/>
        </w:rPr>
        <w:t>身份证读卡器</w:t>
      </w:r>
    </w:p>
    <w:p w:rsidR="00E26FCA" w:rsidRDefault="00E26FCA" w:rsidP="007F6302">
      <w:pPr>
        <w:spacing w:before="1" w:line="240" w:lineRule="auto"/>
        <w:ind w:left="120"/>
        <w:jc w:val="left"/>
        <w:rPr>
          <w:rFonts w:cs="宋体"/>
          <w:szCs w:val="24"/>
        </w:rPr>
      </w:pPr>
    </w:p>
    <w:p w:rsidR="00E26FCA" w:rsidRPr="007F6302" w:rsidRDefault="00E26FCA" w:rsidP="00E26FCA">
      <w:pPr>
        <w:spacing w:before="1" w:line="240" w:lineRule="auto"/>
        <w:ind w:left="120"/>
        <w:jc w:val="center"/>
        <w:rPr>
          <w:rFonts w:cs="宋体"/>
          <w:szCs w:val="24"/>
        </w:rPr>
      </w:pPr>
      <w:r>
        <w:rPr>
          <w:rFonts w:cs="宋体" w:hint="eastAsia"/>
          <w:szCs w:val="24"/>
        </w:rPr>
        <w:t>表3-36</w:t>
      </w:r>
      <w:r w:rsidRPr="007F6302">
        <w:rPr>
          <w:rFonts w:cs="宋体" w:hint="eastAsia"/>
          <w:szCs w:val="24"/>
        </w:rPr>
        <w:t>身份证读卡器</w:t>
      </w:r>
      <w:r>
        <w:rPr>
          <w:rFonts w:cs="宋体" w:hint="eastAsia"/>
          <w:szCs w:val="24"/>
        </w:rPr>
        <w:t>参数</w:t>
      </w:r>
    </w:p>
    <w:p w:rsidR="008D04F5" w:rsidRPr="007F6302" w:rsidRDefault="008D04F5" w:rsidP="008D04F5">
      <w:pPr>
        <w:spacing w:before="9" w:line="40" w:lineRule="exact"/>
        <w:rPr>
          <w:szCs w:val="24"/>
        </w:rPr>
      </w:pPr>
    </w:p>
    <w:tbl>
      <w:tblPr>
        <w:tblW w:w="5000" w:type="pct"/>
        <w:tblLayout w:type="fixed"/>
        <w:tblCellMar>
          <w:left w:w="0" w:type="dxa"/>
          <w:right w:w="0" w:type="dxa"/>
        </w:tblCellMar>
        <w:tblLook w:val="04A0"/>
      </w:tblPr>
      <w:tblGrid>
        <w:gridCol w:w="1307"/>
        <w:gridCol w:w="7009"/>
      </w:tblGrid>
      <w:tr w:rsidR="008D04F5" w:rsidRPr="007F6302" w:rsidTr="001E3415">
        <w:trPr>
          <w:trHeight w:hRule="exact" w:val="386"/>
        </w:trPr>
        <w:tc>
          <w:tcPr>
            <w:tcW w:w="786"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93" w:lineRule="exact"/>
              <w:ind w:left="224"/>
              <w:jc w:val="left"/>
              <w:rPr>
                <w:rFonts w:cs="宋体"/>
                <w:szCs w:val="24"/>
              </w:rPr>
            </w:pPr>
            <w:r w:rsidRPr="007F6302">
              <w:rPr>
                <w:rFonts w:cs="宋体" w:hint="eastAsia"/>
                <w:szCs w:val="24"/>
              </w:rPr>
              <w:t>技术指标</w:t>
            </w:r>
          </w:p>
        </w:tc>
        <w:tc>
          <w:tcPr>
            <w:tcW w:w="4214"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93" w:lineRule="exact"/>
              <w:ind w:left="2741" w:right="2741"/>
              <w:jc w:val="center"/>
              <w:rPr>
                <w:rFonts w:cs="宋体"/>
                <w:szCs w:val="24"/>
              </w:rPr>
            </w:pPr>
            <w:r w:rsidRPr="007F6302">
              <w:rPr>
                <w:rFonts w:cs="宋体" w:hint="eastAsia"/>
                <w:szCs w:val="24"/>
              </w:rPr>
              <w:t>技术参数及要求</w:t>
            </w:r>
          </w:p>
        </w:tc>
      </w:tr>
      <w:tr w:rsidR="008D04F5" w:rsidRPr="007F6302" w:rsidTr="001E3415">
        <w:trPr>
          <w:trHeight w:hRule="exact" w:val="946"/>
        </w:trPr>
        <w:tc>
          <w:tcPr>
            <w:tcW w:w="786" w:type="pct"/>
            <w:tcBorders>
              <w:top w:val="single" w:sz="4" w:space="0" w:color="000000"/>
              <w:left w:val="single" w:sz="4" w:space="0" w:color="000000"/>
              <w:bottom w:val="single" w:sz="4" w:space="0" w:color="000000"/>
              <w:right w:val="single" w:sz="4" w:space="0" w:color="000000"/>
            </w:tcBorders>
          </w:tcPr>
          <w:p w:rsidR="008D04F5" w:rsidRPr="007F6302" w:rsidRDefault="008D04F5" w:rsidP="008D04F5">
            <w:pPr>
              <w:spacing w:before="4" w:line="260" w:lineRule="exact"/>
              <w:rPr>
                <w:szCs w:val="24"/>
              </w:rPr>
            </w:pPr>
          </w:p>
          <w:p w:rsidR="008D04F5" w:rsidRPr="007F6302" w:rsidRDefault="008D04F5" w:rsidP="008D04F5">
            <w:pPr>
              <w:spacing w:line="240" w:lineRule="auto"/>
              <w:ind w:left="102"/>
              <w:jc w:val="left"/>
              <w:rPr>
                <w:rFonts w:cs="宋体"/>
                <w:szCs w:val="24"/>
              </w:rPr>
            </w:pPr>
            <w:r w:rsidRPr="007F6302">
              <w:rPr>
                <w:rFonts w:cs="宋体" w:hint="eastAsia"/>
                <w:szCs w:val="24"/>
              </w:rPr>
              <w:t>设备</w:t>
            </w:r>
            <w:r w:rsidRPr="007F6302">
              <w:rPr>
                <w:rFonts w:cs="宋体" w:hint="eastAsia"/>
                <w:spacing w:val="-3"/>
                <w:szCs w:val="24"/>
              </w:rPr>
              <w:t>要</w:t>
            </w:r>
            <w:r w:rsidRPr="007F6302">
              <w:rPr>
                <w:rFonts w:cs="宋体" w:hint="eastAsia"/>
                <w:szCs w:val="24"/>
              </w:rPr>
              <w:t>求</w:t>
            </w:r>
          </w:p>
        </w:tc>
        <w:tc>
          <w:tcPr>
            <w:tcW w:w="4214"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376C09">
            <w:pPr>
              <w:spacing w:line="262" w:lineRule="exact"/>
              <w:ind w:left="102"/>
              <w:jc w:val="left"/>
              <w:rPr>
                <w:rFonts w:cs="宋体"/>
                <w:szCs w:val="24"/>
              </w:rPr>
            </w:pPr>
            <w:r w:rsidRPr="007F6302">
              <w:rPr>
                <w:rFonts w:cs="宋体" w:hint="eastAsia"/>
                <w:szCs w:val="24"/>
              </w:rPr>
              <w:t>符合</w:t>
            </w:r>
            <w:r w:rsidRPr="007F6302">
              <w:rPr>
                <w:rFonts w:cs="宋体" w:hint="eastAsia"/>
                <w:spacing w:val="-3"/>
                <w:szCs w:val="24"/>
              </w:rPr>
              <w:t>公</w:t>
            </w:r>
            <w:r w:rsidRPr="007F6302">
              <w:rPr>
                <w:rFonts w:cs="宋体" w:hint="eastAsia"/>
                <w:szCs w:val="24"/>
              </w:rPr>
              <w:t>安</w:t>
            </w:r>
            <w:r w:rsidRPr="007F6302">
              <w:rPr>
                <w:rFonts w:cs="宋体" w:hint="eastAsia"/>
                <w:spacing w:val="-3"/>
                <w:szCs w:val="24"/>
              </w:rPr>
              <w:t>部</w:t>
            </w:r>
            <w:r w:rsidRPr="007F6302">
              <w:rPr>
                <w:rFonts w:cs="宋体" w:hint="eastAsia"/>
                <w:szCs w:val="24"/>
              </w:rPr>
              <w:t>《G</w:t>
            </w:r>
            <w:r w:rsidRPr="007F6302">
              <w:rPr>
                <w:rFonts w:cs="宋体" w:hint="eastAsia"/>
                <w:spacing w:val="-3"/>
                <w:szCs w:val="24"/>
              </w:rPr>
              <w:t>A</w:t>
            </w:r>
            <w:r w:rsidRPr="007F6302">
              <w:rPr>
                <w:rFonts w:cs="宋体" w:hint="eastAsia"/>
                <w:szCs w:val="24"/>
              </w:rPr>
              <w:t>45</w:t>
            </w:r>
            <w:r w:rsidRPr="007F6302">
              <w:rPr>
                <w:rFonts w:cs="宋体" w:hint="eastAsia"/>
                <w:spacing w:val="-1"/>
                <w:szCs w:val="24"/>
              </w:rPr>
              <w:t>0</w:t>
            </w:r>
            <w:r w:rsidRPr="007F6302">
              <w:rPr>
                <w:rFonts w:cs="宋体" w:hint="eastAsia"/>
                <w:spacing w:val="-3"/>
                <w:szCs w:val="24"/>
              </w:rPr>
              <w:t>-</w:t>
            </w:r>
            <w:r w:rsidRPr="007F6302">
              <w:rPr>
                <w:rFonts w:cs="宋体" w:hint="eastAsia"/>
                <w:szCs w:val="24"/>
              </w:rPr>
              <w:t>20</w:t>
            </w:r>
            <w:r w:rsidRPr="007F6302">
              <w:rPr>
                <w:rFonts w:cs="宋体" w:hint="eastAsia"/>
                <w:spacing w:val="-3"/>
                <w:szCs w:val="24"/>
              </w:rPr>
              <w:t>0</w:t>
            </w:r>
            <w:r w:rsidRPr="007F6302">
              <w:rPr>
                <w:rFonts w:cs="宋体" w:hint="eastAsia"/>
                <w:szCs w:val="24"/>
              </w:rPr>
              <w:t>3</w:t>
            </w:r>
            <w:r w:rsidRPr="007F6302">
              <w:rPr>
                <w:rFonts w:cs="宋体" w:hint="eastAsia"/>
                <w:spacing w:val="-55"/>
                <w:szCs w:val="24"/>
              </w:rPr>
              <w:t xml:space="preserve"> </w:t>
            </w:r>
            <w:r w:rsidRPr="007F6302">
              <w:rPr>
                <w:rFonts w:cs="宋体" w:hint="eastAsia"/>
                <w:szCs w:val="24"/>
              </w:rPr>
              <w:t>台式</w:t>
            </w:r>
            <w:r w:rsidRPr="007F6302">
              <w:rPr>
                <w:rFonts w:cs="宋体" w:hint="eastAsia"/>
                <w:spacing w:val="-3"/>
                <w:szCs w:val="24"/>
              </w:rPr>
              <w:t>居</w:t>
            </w:r>
            <w:r w:rsidRPr="007F6302">
              <w:rPr>
                <w:rFonts w:cs="宋体" w:hint="eastAsia"/>
                <w:szCs w:val="24"/>
              </w:rPr>
              <w:t>民</w:t>
            </w:r>
            <w:r w:rsidRPr="007F6302">
              <w:rPr>
                <w:rFonts w:cs="宋体" w:hint="eastAsia"/>
                <w:spacing w:val="-3"/>
                <w:szCs w:val="24"/>
              </w:rPr>
              <w:t>身</w:t>
            </w:r>
            <w:r w:rsidRPr="007F6302">
              <w:rPr>
                <w:rFonts w:cs="宋体" w:hint="eastAsia"/>
                <w:szCs w:val="24"/>
              </w:rPr>
              <w:t>份</w:t>
            </w:r>
            <w:r w:rsidRPr="007F6302">
              <w:rPr>
                <w:rFonts w:cs="宋体" w:hint="eastAsia"/>
                <w:spacing w:val="-3"/>
                <w:szCs w:val="24"/>
              </w:rPr>
              <w:t>证</w:t>
            </w:r>
            <w:r w:rsidRPr="007F6302">
              <w:rPr>
                <w:rFonts w:cs="宋体" w:hint="eastAsia"/>
                <w:szCs w:val="24"/>
              </w:rPr>
              <w:t>阅</w:t>
            </w:r>
            <w:r w:rsidRPr="007F6302">
              <w:rPr>
                <w:rFonts w:cs="宋体" w:hint="eastAsia"/>
                <w:spacing w:val="-3"/>
                <w:szCs w:val="24"/>
              </w:rPr>
              <w:t>读</w:t>
            </w:r>
            <w:r w:rsidRPr="007F6302">
              <w:rPr>
                <w:rFonts w:cs="宋体" w:hint="eastAsia"/>
                <w:szCs w:val="24"/>
              </w:rPr>
              <w:t>器</w:t>
            </w:r>
            <w:r w:rsidRPr="007F6302">
              <w:rPr>
                <w:rFonts w:cs="宋体" w:hint="eastAsia"/>
                <w:spacing w:val="-3"/>
                <w:szCs w:val="24"/>
              </w:rPr>
              <w:t>通</w:t>
            </w:r>
            <w:r w:rsidRPr="007F6302">
              <w:rPr>
                <w:rFonts w:cs="宋体" w:hint="eastAsia"/>
                <w:szCs w:val="24"/>
              </w:rPr>
              <w:t>用技</w:t>
            </w:r>
            <w:r w:rsidRPr="007F6302">
              <w:rPr>
                <w:rFonts w:cs="宋体" w:hint="eastAsia"/>
                <w:spacing w:val="-3"/>
                <w:szCs w:val="24"/>
              </w:rPr>
              <w:t>术</w:t>
            </w:r>
            <w:r w:rsidRPr="007F6302">
              <w:rPr>
                <w:rFonts w:cs="宋体" w:hint="eastAsia"/>
                <w:szCs w:val="24"/>
              </w:rPr>
              <w:t>要</w:t>
            </w:r>
            <w:r w:rsidRPr="007F6302">
              <w:rPr>
                <w:rFonts w:cs="宋体" w:hint="eastAsia"/>
                <w:spacing w:val="-3"/>
                <w:szCs w:val="24"/>
              </w:rPr>
              <w:t>求</w:t>
            </w:r>
            <w:r w:rsidRPr="007F6302">
              <w:rPr>
                <w:rFonts w:cs="宋体" w:hint="eastAsia"/>
                <w:szCs w:val="24"/>
              </w:rPr>
              <w:t>》和《1GA</w:t>
            </w:r>
            <w:r w:rsidRPr="007F6302">
              <w:rPr>
                <w:rFonts w:cs="宋体" w:hint="eastAsia"/>
                <w:spacing w:val="-3"/>
                <w:szCs w:val="24"/>
              </w:rPr>
              <w:t>4</w:t>
            </w:r>
            <w:r w:rsidRPr="007F6302">
              <w:rPr>
                <w:rFonts w:cs="宋体" w:hint="eastAsia"/>
                <w:szCs w:val="24"/>
              </w:rPr>
              <w:t>50-</w:t>
            </w:r>
            <w:r w:rsidRPr="007F6302">
              <w:rPr>
                <w:rFonts w:cs="宋体" w:hint="eastAsia"/>
                <w:spacing w:val="-3"/>
                <w:szCs w:val="24"/>
              </w:rPr>
              <w:t>2</w:t>
            </w:r>
            <w:r w:rsidRPr="007F6302">
              <w:rPr>
                <w:rFonts w:cs="宋体" w:hint="eastAsia"/>
                <w:szCs w:val="24"/>
              </w:rPr>
              <w:t>003</w:t>
            </w:r>
            <w:r w:rsidRPr="007F6302">
              <w:rPr>
                <w:rFonts w:cs="宋体" w:hint="eastAsia"/>
                <w:spacing w:val="-55"/>
                <w:szCs w:val="24"/>
              </w:rPr>
              <w:t xml:space="preserve"> </w:t>
            </w:r>
            <w:r w:rsidRPr="007F6302">
              <w:rPr>
                <w:rFonts w:cs="宋体" w:hint="eastAsia"/>
                <w:szCs w:val="24"/>
              </w:rPr>
              <w:t>台</w:t>
            </w:r>
            <w:r w:rsidRPr="007F6302">
              <w:rPr>
                <w:rFonts w:cs="宋体" w:hint="eastAsia"/>
                <w:spacing w:val="-3"/>
                <w:szCs w:val="24"/>
              </w:rPr>
              <w:t>式</w:t>
            </w:r>
            <w:r w:rsidRPr="007F6302">
              <w:rPr>
                <w:rFonts w:cs="宋体" w:hint="eastAsia"/>
                <w:szCs w:val="24"/>
              </w:rPr>
              <w:t>居</w:t>
            </w:r>
            <w:r w:rsidRPr="007F6302">
              <w:rPr>
                <w:rFonts w:cs="宋体" w:hint="eastAsia"/>
                <w:spacing w:val="-3"/>
                <w:szCs w:val="24"/>
              </w:rPr>
              <w:t>民</w:t>
            </w:r>
            <w:r w:rsidRPr="007F6302">
              <w:rPr>
                <w:rFonts w:cs="宋体" w:hint="eastAsia"/>
                <w:szCs w:val="24"/>
              </w:rPr>
              <w:t>身份</w:t>
            </w:r>
            <w:r w:rsidRPr="007F6302">
              <w:rPr>
                <w:rFonts w:cs="宋体" w:hint="eastAsia"/>
                <w:spacing w:val="-3"/>
                <w:szCs w:val="24"/>
              </w:rPr>
              <w:t>证</w:t>
            </w:r>
            <w:r w:rsidRPr="007F6302">
              <w:rPr>
                <w:rFonts w:cs="宋体" w:hint="eastAsia"/>
                <w:szCs w:val="24"/>
              </w:rPr>
              <w:t>阅</w:t>
            </w:r>
            <w:r w:rsidRPr="007F6302">
              <w:rPr>
                <w:rFonts w:cs="宋体" w:hint="eastAsia"/>
                <w:spacing w:val="-3"/>
                <w:szCs w:val="24"/>
              </w:rPr>
              <w:t>读</w:t>
            </w:r>
            <w:r w:rsidRPr="007F6302">
              <w:rPr>
                <w:rFonts w:cs="宋体" w:hint="eastAsia"/>
                <w:szCs w:val="24"/>
              </w:rPr>
              <w:t>器</w:t>
            </w:r>
            <w:r w:rsidRPr="007F6302">
              <w:rPr>
                <w:rFonts w:cs="宋体" w:hint="eastAsia"/>
                <w:spacing w:val="-3"/>
                <w:szCs w:val="24"/>
              </w:rPr>
              <w:t>通</w:t>
            </w:r>
            <w:r w:rsidRPr="007F6302">
              <w:rPr>
                <w:rFonts w:cs="宋体" w:hint="eastAsia"/>
                <w:szCs w:val="24"/>
              </w:rPr>
              <w:t>用</w:t>
            </w:r>
            <w:r w:rsidRPr="007F6302">
              <w:rPr>
                <w:rFonts w:cs="宋体" w:hint="eastAsia"/>
                <w:spacing w:val="-3"/>
                <w:szCs w:val="24"/>
              </w:rPr>
              <w:t>技</w:t>
            </w:r>
            <w:r w:rsidRPr="007F6302">
              <w:rPr>
                <w:rFonts w:cs="宋体" w:hint="eastAsia"/>
                <w:szCs w:val="24"/>
              </w:rPr>
              <w:t>术</w:t>
            </w:r>
            <w:r w:rsidRPr="007F6302">
              <w:rPr>
                <w:rFonts w:cs="宋体" w:hint="eastAsia"/>
                <w:spacing w:val="-3"/>
                <w:szCs w:val="24"/>
              </w:rPr>
              <w:t>要</w:t>
            </w:r>
            <w:r w:rsidRPr="007F6302">
              <w:rPr>
                <w:rFonts w:cs="宋体" w:hint="eastAsia"/>
                <w:szCs w:val="24"/>
              </w:rPr>
              <w:t>求第</w:t>
            </w:r>
            <w:r w:rsidRPr="007F6302">
              <w:rPr>
                <w:rFonts w:cs="宋体" w:hint="eastAsia"/>
                <w:spacing w:val="-3"/>
                <w:szCs w:val="24"/>
              </w:rPr>
              <w:t>一</w:t>
            </w:r>
            <w:r w:rsidRPr="007F6302">
              <w:rPr>
                <w:rFonts w:cs="宋体" w:hint="eastAsia"/>
                <w:szCs w:val="24"/>
              </w:rPr>
              <w:t>号</w:t>
            </w:r>
            <w:r w:rsidRPr="007F6302">
              <w:rPr>
                <w:rFonts w:cs="宋体" w:hint="eastAsia"/>
                <w:spacing w:val="-3"/>
                <w:szCs w:val="24"/>
              </w:rPr>
              <w:t>修</w:t>
            </w:r>
            <w:r w:rsidRPr="007F6302">
              <w:rPr>
                <w:rFonts w:cs="宋体" w:hint="eastAsia"/>
                <w:szCs w:val="24"/>
              </w:rPr>
              <w:t>改</w:t>
            </w:r>
            <w:r w:rsidRPr="007F6302">
              <w:rPr>
                <w:rFonts w:cs="宋体" w:hint="eastAsia"/>
                <w:spacing w:val="-3"/>
                <w:szCs w:val="24"/>
              </w:rPr>
              <w:t>单</w:t>
            </w:r>
            <w:r w:rsidRPr="007F6302">
              <w:rPr>
                <w:rFonts w:cs="宋体" w:hint="eastAsia"/>
                <w:spacing w:val="-92"/>
                <w:szCs w:val="24"/>
              </w:rPr>
              <w:t>》</w:t>
            </w:r>
            <w:r w:rsidRPr="007F6302">
              <w:rPr>
                <w:rFonts w:cs="宋体" w:hint="eastAsia"/>
                <w:spacing w:val="-3"/>
                <w:szCs w:val="24"/>
              </w:rPr>
              <w:t>标</w:t>
            </w:r>
            <w:r w:rsidRPr="007F6302">
              <w:rPr>
                <w:rFonts w:cs="宋体" w:hint="eastAsia"/>
                <w:szCs w:val="24"/>
              </w:rPr>
              <w:t>准以 及</w:t>
            </w:r>
            <w:r w:rsidRPr="007F6302">
              <w:rPr>
                <w:rFonts w:cs="宋体" w:hint="eastAsia"/>
                <w:spacing w:val="-53"/>
                <w:szCs w:val="24"/>
              </w:rPr>
              <w:t xml:space="preserve"> </w:t>
            </w:r>
            <w:r w:rsidRPr="007F6302">
              <w:rPr>
                <w:rFonts w:cs="宋体" w:hint="eastAsia"/>
                <w:szCs w:val="24"/>
              </w:rPr>
              <w:t>IS</w:t>
            </w:r>
            <w:r w:rsidRPr="007F6302">
              <w:rPr>
                <w:rFonts w:cs="宋体" w:hint="eastAsia"/>
                <w:spacing w:val="-3"/>
                <w:szCs w:val="24"/>
              </w:rPr>
              <w:t>O</w:t>
            </w:r>
            <w:r w:rsidRPr="007F6302">
              <w:rPr>
                <w:rFonts w:cs="宋体" w:hint="eastAsia"/>
                <w:szCs w:val="24"/>
              </w:rPr>
              <w:t>/IEC</w:t>
            </w:r>
            <w:r w:rsidRPr="007F6302">
              <w:rPr>
                <w:rFonts w:cs="宋体" w:hint="eastAsia"/>
                <w:spacing w:val="-2"/>
                <w:szCs w:val="24"/>
              </w:rPr>
              <w:t xml:space="preserve"> </w:t>
            </w:r>
            <w:r w:rsidRPr="007F6302">
              <w:rPr>
                <w:rFonts w:cs="宋体" w:hint="eastAsia"/>
                <w:szCs w:val="24"/>
              </w:rPr>
              <w:t>14</w:t>
            </w:r>
            <w:r w:rsidRPr="007F6302">
              <w:rPr>
                <w:rFonts w:cs="宋体" w:hint="eastAsia"/>
                <w:spacing w:val="-3"/>
                <w:szCs w:val="24"/>
              </w:rPr>
              <w:t>4</w:t>
            </w:r>
            <w:r w:rsidRPr="007F6302">
              <w:rPr>
                <w:rFonts w:cs="宋体" w:hint="eastAsia"/>
                <w:szCs w:val="24"/>
              </w:rPr>
              <w:t xml:space="preserve">43 </w:t>
            </w:r>
            <w:r w:rsidRPr="007F6302">
              <w:rPr>
                <w:rFonts w:cs="宋体" w:hint="eastAsia"/>
                <w:spacing w:val="-3"/>
                <w:szCs w:val="24"/>
              </w:rPr>
              <w:t>T</w:t>
            </w:r>
            <w:r w:rsidRPr="007F6302">
              <w:rPr>
                <w:rFonts w:cs="宋体" w:hint="eastAsia"/>
                <w:szCs w:val="24"/>
              </w:rPr>
              <w:t>ypeB</w:t>
            </w:r>
            <w:r w:rsidRPr="007F6302">
              <w:rPr>
                <w:rFonts w:cs="宋体" w:hint="eastAsia"/>
                <w:spacing w:val="-55"/>
                <w:szCs w:val="24"/>
              </w:rPr>
              <w:t xml:space="preserve"> </w:t>
            </w:r>
            <w:r w:rsidRPr="007F6302">
              <w:rPr>
                <w:rFonts w:cs="宋体" w:hint="eastAsia"/>
                <w:szCs w:val="24"/>
              </w:rPr>
              <w:t>标准。</w:t>
            </w:r>
          </w:p>
        </w:tc>
      </w:tr>
      <w:tr w:rsidR="008D04F5" w:rsidRPr="007F6302" w:rsidTr="001E3415">
        <w:trPr>
          <w:trHeight w:hRule="exact" w:val="478"/>
        </w:trPr>
        <w:tc>
          <w:tcPr>
            <w:tcW w:w="786"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before="31" w:line="240" w:lineRule="auto"/>
              <w:ind w:left="102"/>
              <w:jc w:val="left"/>
              <w:rPr>
                <w:rFonts w:cs="宋体"/>
                <w:szCs w:val="24"/>
              </w:rPr>
            </w:pPr>
            <w:r w:rsidRPr="007F6302">
              <w:rPr>
                <w:rFonts w:cs="宋体" w:hint="eastAsia"/>
                <w:szCs w:val="24"/>
              </w:rPr>
              <w:t>工作</w:t>
            </w:r>
            <w:r w:rsidRPr="007F6302">
              <w:rPr>
                <w:rFonts w:cs="宋体" w:hint="eastAsia"/>
                <w:spacing w:val="-3"/>
                <w:szCs w:val="24"/>
              </w:rPr>
              <w:t>频</w:t>
            </w:r>
            <w:r w:rsidRPr="007F6302">
              <w:rPr>
                <w:rFonts w:cs="宋体" w:hint="eastAsia"/>
                <w:szCs w:val="24"/>
              </w:rPr>
              <w:t>率</w:t>
            </w:r>
          </w:p>
        </w:tc>
        <w:tc>
          <w:tcPr>
            <w:tcW w:w="4214"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before="31" w:line="240" w:lineRule="auto"/>
              <w:ind w:left="102"/>
              <w:jc w:val="left"/>
              <w:rPr>
                <w:rFonts w:cs="宋体"/>
                <w:szCs w:val="24"/>
              </w:rPr>
            </w:pPr>
            <w:r w:rsidRPr="007F6302">
              <w:rPr>
                <w:rFonts w:cs="宋体" w:hint="eastAsia"/>
                <w:szCs w:val="24"/>
              </w:rPr>
              <w:t>13.56</w:t>
            </w:r>
            <w:r w:rsidRPr="007F6302">
              <w:rPr>
                <w:rFonts w:cs="宋体" w:hint="eastAsia"/>
                <w:spacing w:val="-3"/>
                <w:szCs w:val="24"/>
              </w:rPr>
              <w:t>M</w:t>
            </w:r>
            <w:r w:rsidRPr="007F6302">
              <w:rPr>
                <w:rFonts w:cs="宋体" w:hint="eastAsia"/>
                <w:szCs w:val="24"/>
              </w:rPr>
              <w:t>Hz</w:t>
            </w:r>
            <w:r w:rsidRPr="007F6302">
              <w:rPr>
                <w:rFonts w:cs="宋体" w:hint="eastAsia"/>
                <w:spacing w:val="-3"/>
                <w:szCs w:val="24"/>
              </w:rPr>
              <w:t>±</w:t>
            </w:r>
            <w:r w:rsidRPr="007F6302">
              <w:rPr>
                <w:rFonts w:cs="宋体" w:hint="eastAsia"/>
                <w:szCs w:val="24"/>
              </w:rPr>
              <w:t>7kHz</w:t>
            </w:r>
          </w:p>
        </w:tc>
      </w:tr>
      <w:tr w:rsidR="008D04F5" w:rsidRPr="007F6302" w:rsidTr="001E3415">
        <w:trPr>
          <w:trHeight w:hRule="exact" w:val="492"/>
        </w:trPr>
        <w:tc>
          <w:tcPr>
            <w:tcW w:w="786"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before="38" w:line="240" w:lineRule="auto"/>
              <w:ind w:left="102"/>
              <w:jc w:val="left"/>
              <w:rPr>
                <w:rFonts w:cs="宋体"/>
                <w:szCs w:val="24"/>
              </w:rPr>
            </w:pPr>
            <w:r w:rsidRPr="007F6302">
              <w:rPr>
                <w:rFonts w:cs="宋体" w:hint="eastAsia"/>
                <w:szCs w:val="24"/>
              </w:rPr>
              <w:t>阅读</w:t>
            </w:r>
            <w:r w:rsidRPr="007F6302">
              <w:rPr>
                <w:rFonts w:cs="宋体" w:hint="eastAsia"/>
                <w:spacing w:val="-3"/>
                <w:szCs w:val="24"/>
              </w:rPr>
              <w:t>距</w:t>
            </w:r>
            <w:r w:rsidRPr="007F6302">
              <w:rPr>
                <w:rFonts w:cs="宋体" w:hint="eastAsia"/>
                <w:szCs w:val="24"/>
              </w:rPr>
              <w:t>离</w:t>
            </w:r>
          </w:p>
        </w:tc>
        <w:tc>
          <w:tcPr>
            <w:tcW w:w="4214"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before="38" w:line="240" w:lineRule="auto"/>
              <w:ind w:left="102"/>
              <w:jc w:val="left"/>
              <w:rPr>
                <w:rFonts w:cs="宋体"/>
                <w:szCs w:val="24"/>
              </w:rPr>
            </w:pPr>
            <w:r w:rsidRPr="007F6302">
              <w:rPr>
                <w:rFonts w:cs="宋体" w:hint="eastAsia"/>
                <w:szCs w:val="24"/>
              </w:rPr>
              <w:t>最大</w:t>
            </w:r>
            <w:r w:rsidRPr="007F6302">
              <w:rPr>
                <w:rFonts w:cs="宋体" w:hint="eastAsia"/>
                <w:spacing w:val="-52"/>
                <w:szCs w:val="24"/>
              </w:rPr>
              <w:t xml:space="preserve"> </w:t>
            </w:r>
            <w:r w:rsidRPr="007F6302">
              <w:rPr>
                <w:rFonts w:cs="宋体" w:hint="eastAsia"/>
                <w:spacing w:val="-3"/>
                <w:szCs w:val="24"/>
              </w:rPr>
              <w:t>5</w:t>
            </w:r>
            <w:r w:rsidRPr="007F6302">
              <w:rPr>
                <w:rFonts w:cs="宋体" w:hint="eastAsia"/>
                <w:szCs w:val="24"/>
              </w:rPr>
              <w:t>0mm</w:t>
            </w:r>
          </w:p>
        </w:tc>
      </w:tr>
    </w:tbl>
    <w:p w:rsidR="008D04F5" w:rsidRPr="007F6302" w:rsidRDefault="008D04F5" w:rsidP="008D04F5">
      <w:pPr>
        <w:spacing w:before="1" w:line="240" w:lineRule="auto"/>
        <w:ind w:left="120"/>
        <w:jc w:val="left"/>
        <w:rPr>
          <w:rFonts w:cs="宋体"/>
          <w:szCs w:val="24"/>
        </w:rPr>
      </w:pPr>
    </w:p>
    <w:p w:rsidR="008D04F5" w:rsidRDefault="007F6302" w:rsidP="008D04F5">
      <w:pPr>
        <w:spacing w:before="1" w:line="240" w:lineRule="auto"/>
        <w:ind w:left="120"/>
        <w:jc w:val="left"/>
        <w:rPr>
          <w:rFonts w:cs="宋体"/>
          <w:szCs w:val="24"/>
        </w:rPr>
      </w:pPr>
      <w:r w:rsidRPr="007F6302">
        <w:rPr>
          <w:rFonts w:cs="宋体"/>
          <w:szCs w:val="24"/>
        </w:rPr>
        <w:t>2</w:t>
      </w:r>
      <w:r w:rsidRPr="007F6302">
        <w:rPr>
          <w:rFonts w:cs="宋体" w:hint="eastAsia"/>
          <w:szCs w:val="24"/>
        </w:rPr>
        <w:t>）</w:t>
      </w:r>
      <w:r w:rsidR="008D04F5" w:rsidRPr="007F6302">
        <w:rPr>
          <w:rFonts w:cs="宋体" w:hint="eastAsia"/>
          <w:szCs w:val="24"/>
        </w:rPr>
        <w:t>结算 IC 卡读写器</w:t>
      </w:r>
    </w:p>
    <w:p w:rsidR="00E26FCA" w:rsidRPr="007F6302" w:rsidRDefault="00E26FCA" w:rsidP="00E26FCA">
      <w:pPr>
        <w:spacing w:before="1" w:line="240" w:lineRule="auto"/>
        <w:ind w:left="120"/>
        <w:jc w:val="center"/>
        <w:rPr>
          <w:rFonts w:cs="宋体"/>
          <w:szCs w:val="24"/>
        </w:rPr>
      </w:pPr>
      <w:r>
        <w:rPr>
          <w:rFonts w:cs="宋体" w:hint="eastAsia"/>
          <w:szCs w:val="24"/>
        </w:rPr>
        <w:t>表3-3</w:t>
      </w:r>
      <w:r>
        <w:rPr>
          <w:rFonts w:cs="宋体"/>
          <w:szCs w:val="24"/>
        </w:rPr>
        <w:t>7</w:t>
      </w:r>
      <w:r w:rsidRPr="007F6302">
        <w:rPr>
          <w:rFonts w:cs="宋体" w:hint="eastAsia"/>
          <w:szCs w:val="24"/>
        </w:rPr>
        <w:t>结算 IC 卡读写器</w:t>
      </w:r>
      <w:r>
        <w:rPr>
          <w:rFonts w:cs="宋体" w:hint="eastAsia"/>
          <w:szCs w:val="24"/>
        </w:rPr>
        <w:t>参数</w:t>
      </w:r>
    </w:p>
    <w:p w:rsidR="008D04F5" w:rsidRPr="007F6302" w:rsidRDefault="008D04F5" w:rsidP="008D04F5">
      <w:pPr>
        <w:spacing w:before="9" w:line="40" w:lineRule="exact"/>
        <w:rPr>
          <w:szCs w:val="24"/>
        </w:rPr>
      </w:pPr>
    </w:p>
    <w:tbl>
      <w:tblPr>
        <w:tblW w:w="5000" w:type="pct"/>
        <w:tblLayout w:type="fixed"/>
        <w:tblCellMar>
          <w:left w:w="0" w:type="dxa"/>
          <w:right w:w="0" w:type="dxa"/>
        </w:tblCellMar>
        <w:tblLook w:val="04A0"/>
      </w:tblPr>
      <w:tblGrid>
        <w:gridCol w:w="1307"/>
        <w:gridCol w:w="7009"/>
      </w:tblGrid>
      <w:tr w:rsidR="008D04F5" w:rsidRPr="007F6302" w:rsidTr="001E3415">
        <w:trPr>
          <w:trHeight w:hRule="exact" w:val="494"/>
        </w:trPr>
        <w:tc>
          <w:tcPr>
            <w:tcW w:w="786"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before="38" w:line="240" w:lineRule="auto"/>
              <w:ind w:left="224"/>
              <w:jc w:val="left"/>
              <w:rPr>
                <w:rFonts w:cs="宋体"/>
                <w:szCs w:val="24"/>
              </w:rPr>
            </w:pPr>
            <w:r w:rsidRPr="007F6302">
              <w:rPr>
                <w:rFonts w:cs="宋体" w:hint="eastAsia"/>
                <w:szCs w:val="24"/>
              </w:rPr>
              <w:t>技术指标</w:t>
            </w:r>
          </w:p>
        </w:tc>
        <w:tc>
          <w:tcPr>
            <w:tcW w:w="4214"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before="38" w:line="240" w:lineRule="auto"/>
              <w:ind w:left="2741" w:right="2741"/>
              <w:jc w:val="center"/>
              <w:rPr>
                <w:rFonts w:cs="宋体"/>
                <w:szCs w:val="24"/>
              </w:rPr>
            </w:pPr>
            <w:r w:rsidRPr="007F6302">
              <w:rPr>
                <w:rFonts w:cs="宋体" w:hint="eastAsia"/>
                <w:szCs w:val="24"/>
              </w:rPr>
              <w:t>技术参数及要求</w:t>
            </w:r>
          </w:p>
        </w:tc>
      </w:tr>
      <w:tr w:rsidR="008D04F5" w:rsidRPr="007F6302" w:rsidTr="001E3415">
        <w:trPr>
          <w:trHeight w:hRule="exact" w:val="463"/>
        </w:trPr>
        <w:tc>
          <w:tcPr>
            <w:tcW w:w="786"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before="23" w:line="240" w:lineRule="auto"/>
              <w:ind w:left="102"/>
              <w:jc w:val="left"/>
              <w:rPr>
                <w:rFonts w:cs="宋体"/>
                <w:szCs w:val="24"/>
              </w:rPr>
            </w:pPr>
            <w:r w:rsidRPr="007F6302">
              <w:rPr>
                <w:rFonts w:cs="宋体" w:hint="eastAsia"/>
                <w:szCs w:val="24"/>
              </w:rPr>
              <w:t>支持</w:t>
            </w:r>
            <w:r w:rsidRPr="007F6302">
              <w:rPr>
                <w:rFonts w:cs="宋体" w:hint="eastAsia"/>
                <w:spacing w:val="-3"/>
                <w:szCs w:val="24"/>
              </w:rPr>
              <w:t>卡</w:t>
            </w:r>
            <w:r w:rsidRPr="007F6302">
              <w:rPr>
                <w:rFonts w:cs="宋体" w:hint="eastAsia"/>
                <w:szCs w:val="24"/>
              </w:rPr>
              <w:t>类型</w:t>
            </w:r>
          </w:p>
        </w:tc>
        <w:tc>
          <w:tcPr>
            <w:tcW w:w="4214"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before="23" w:line="240" w:lineRule="auto"/>
              <w:ind w:left="102"/>
              <w:jc w:val="left"/>
              <w:rPr>
                <w:rFonts w:cs="宋体"/>
                <w:szCs w:val="24"/>
              </w:rPr>
            </w:pPr>
            <w:r w:rsidRPr="007F6302">
              <w:rPr>
                <w:rFonts w:cs="宋体" w:hint="eastAsia"/>
                <w:szCs w:val="24"/>
              </w:rPr>
              <w:t>13.56</w:t>
            </w:r>
            <w:r w:rsidRPr="007F6302">
              <w:rPr>
                <w:rFonts w:cs="宋体" w:hint="eastAsia"/>
                <w:spacing w:val="-3"/>
                <w:szCs w:val="24"/>
              </w:rPr>
              <w:t>M</w:t>
            </w:r>
            <w:r w:rsidRPr="007F6302">
              <w:rPr>
                <w:rFonts w:cs="宋体" w:hint="eastAsia"/>
                <w:szCs w:val="24"/>
              </w:rPr>
              <w:t>Hz</w:t>
            </w:r>
            <w:r w:rsidRPr="007F6302">
              <w:rPr>
                <w:rFonts w:cs="宋体" w:hint="eastAsia"/>
                <w:spacing w:val="-3"/>
                <w:szCs w:val="24"/>
              </w:rPr>
              <w:t>、</w:t>
            </w:r>
            <w:r w:rsidRPr="007F6302">
              <w:rPr>
                <w:rFonts w:cs="宋体" w:hint="eastAsia"/>
                <w:szCs w:val="24"/>
              </w:rPr>
              <w:t>ISO</w:t>
            </w:r>
            <w:r w:rsidRPr="007F6302">
              <w:rPr>
                <w:rFonts w:cs="宋体" w:hint="eastAsia"/>
                <w:spacing w:val="-3"/>
                <w:szCs w:val="24"/>
              </w:rPr>
              <w:t>/</w:t>
            </w:r>
            <w:r w:rsidRPr="007F6302">
              <w:rPr>
                <w:rFonts w:cs="宋体" w:hint="eastAsia"/>
                <w:szCs w:val="24"/>
              </w:rPr>
              <w:t>IEC</w:t>
            </w:r>
            <w:r w:rsidRPr="007F6302">
              <w:rPr>
                <w:rFonts w:cs="宋体" w:hint="eastAsia"/>
                <w:spacing w:val="-2"/>
                <w:szCs w:val="24"/>
              </w:rPr>
              <w:t xml:space="preserve"> </w:t>
            </w:r>
            <w:r w:rsidRPr="007F6302">
              <w:rPr>
                <w:rFonts w:cs="宋体" w:hint="eastAsia"/>
                <w:szCs w:val="24"/>
              </w:rPr>
              <w:t>144</w:t>
            </w:r>
            <w:r w:rsidRPr="007F6302">
              <w:rPr>
                <w:rFonts w:cs="宋体" w:hint="eastAsia"/>
                <w:spacing w:val="-3"/>
                <w:szCs w:val="24"/>
              </w:rPr>
              <w:t>4</w:t>
            </w:r>
            <w:r w:rsidRPr="007F6302">
              <w:rPr>
                <w:rFonts w:cs="宋体" w:hint="eastAsia"/>
                <w:szCs w:val="24"/>
              </w:rPr>
              <w:t>3</w:t>
            </w:r>
            <w:r w:rsidRPr="007F6302">
              <w:rPr>
                <w:rFonts w:cs="宋体" w:hint="eastAsia"/>
                <w:spacing w:val="-2"/>
                <w:szCs w:val="24"/>
              </w:rPr>
              <w:t xml:space="preserve"> </w:t>
            </w:r>
            <w:r w:rsidRPr="007F6302">
              <w:rPr>
                <w:rFonts w:cs="宋体" w:hint="eastAsia"/>
                <w:szCs w:val="24"/>
              </w:rPr>
              <w:t>type</w:t>
            </w:r>
            <w:r w:rsidRPr="007F6302">
              <w:rPr>
                <w:rFonts w:cs="宋体" w:hint="eastAsia"/>
                <w:spacing w:val="-2"/>
                <w:szCs w:val="24"/>
              </w:rPr>
              <w:t xml:space="preserve"> </w:t>
            </w:r>
            <w:r w:rsidRPr="007F6302">
              <w:rPr>
                <w:rFonts w:cs="宋体" w:hint="eastAsia"/>
                <w:szCs w:val="24"/>
              </w:rPr>
              <w:t>a/b</w:t>
            </w:r>
            <w:r w:rsidRPr="007F6302">
              <w:rPr>
                <w:rFonts w:cs="宋体" w:hint="eastAsia"/>
                <w:spacing w:val="-2"/>
                <w:szCs w:val="24"/>
              </w:rPr>
              <w:t xml:space="preserve"> </w:t>
            </w:r>
            <w:r w:rsidRPr="007F6302">
              <w:rPr>
                <w:rFonts w:cs="宋体" w:hint="eastAsia"/>
                <w:szCs w:val="24"/>
              </w:rPr>
              <w:t>标</w:t>
            </w:r>
            <w:r w:rsidRPr="007F6302">
              <w:rPr>
                <w:rFonts w:cs="宋体" w:hint="eastAsia"/>
                <w:spacing w:val="-3"/>
                <w:szCs w:val="24"/>
              </w:rPr>
              <w:t>准</w:t>
            </w:r>
            <w:r w:rsidRPr="007F6302">
              <w:rPr>
                <w:rFonts w:cs="宋体" w:hint="eastAsia"/>
                <w:szCs w:val="24"/>
              </w:rPr>
              <w:t>的</w:t>
            </w:r>
            <w:r w:rsidRPr="007F6302">
              <w:rPr>
                <w:rFonts w:cs="宋体" w:hint="eastAsia"/>
                <w:spacing w:val="-3"/>
                <w:szCs w:val="24"/>
              </w:rPr>
              <w:t>非</w:t>
            </w:r>
            <w:r w:rsidRPr="007F6302">
              <w:rPr>
                <w:rFonts w:cs="宋体" w:hint="eastAsia"/>
                <w:szCs w:val="24"/>
              </w:rPr>
              <w:t>接</w:t>
            </w:r>
            <w:r w:rsidRPr="007F6302">
              <w:rPr>
                <w:rFonts w:cs="宋体" w:hint="eastAsia"/>
                <w:spacing w:val="-3"/>
                <w:szCs w:val="24"/>
              </w:rPr>
              <w:t>触</w:t>
            </w:r>
            <w:r w:rsidRPr="007F6302">
              <w:rPr>
                <w:rFonts w:cs="宋体" w:hint="eastAsia"/>
                <w:szCs w:val="24"/>
              </w:rPr>
              <w:t>式</w:t>
            </w:r>
            <w:r w:rsidRPr="007F6302">
              <w:rPr>
                <w:rFonts w:cs="宋体" w:hint="eastAsia"/>
                <w:spacing w:val="-53"/>
                <w:szCs w:val="24"/>
              </w:rPr>
              <w:t xml:space="preserve"> </w:t>
            </w:r>
            <w:r w:rsidRPr="007F6302">
              <w:rPr>
                <w:rFonts w:cs="宋体" w:hint="eastAsia"/>
                <w:szCs w:val="24"/>
              </w:rPr>
              <w:t>IC</w:t>
            </w:r>
            <w:r w:rsidRPr="007F6302">
              <w:rPr>
                <w:rFonts w:cs="宋体" w:hint="eastAsia"/>
                <w:spacing w:val="-54"/>
                <w:szCs w:val="24"/>
              </w:rPr>
              <w:t xml:space="preserve"> </w:t>
            </w:r>
            <w:r w:rsidRPr="007F6302">
              <w:rPr>
                <w:rFonts w:cs="宋体" w:hint="eastAsia"/>
                <w:szCs w:val="24"/>
              </w:rPr>
              <w:t>卡</w:t>
            </w:r>
          </w:p>
        </w:tc>
      </w:tr>
      <w:tr w:rsidR="008D04F5" w:rsidRPr="007F6302" w:rsidTr="001E3415">
        <w:trPr>
          <w:trHeight w:hRule="exact" w:val="463"/>
        </w:trPr>
        <w:tc>
          <w:tcPr>
            <w:tcW w:w="786"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before="23" w:line="240" w:lineRule="auto"/>
              <w:ind w:left="102"/>
              <w:jc w:val="left"/>
              <w:rPr>
                <w:rFonts w:cs="宋体"/>
                <w:szCs w:val="24"/>
              </w:rPr>
            </w:pPr>
            <w:r w:rsidRPr="007F6302">
              <w:rPr>
                <w:rFonts w:cs="宋体" w:hint="eastAsia"/>
                <w:szCs w:val="24"/>
              </w:rPr>
              <w:t>通信</w:t>
            </w:r>
            <w:r w:rsidRPr="007F6302">
              <w:rPr>
                <w:rFonts w:cs="宋体" w:hint="eastAsia"/>
                <w:spacing w:val="-3"/>
                <w:szCs w:val="24"/>
              </w:rPr>
              <w:t>接</w:t>
            </w:r>
            <w:r w:rsidRPr="007F6302">
              <w:rPr>
                <w:rFonts w:cs="宋体" w:hint="eastAsia"/>
                <w:szCs w:val="24"/>
              </w:rPr>
              <w:t>口</w:t>
            </w:r>
          </w:p>
        </w:tc>
        <w:tc>
          <w:tcPr>
            <w:tcW w:w="4214"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before="23" w:line="240" w:lineRule="auto"/>
              <w:ind w:left="102"/>
              <w:jc w:val="left"/>
              <w:rPr>
                <w:rFonts w:cs="宋体"/>
                <w:szCs w:val="24"/>
              </w:rPr>
            </w:pPr>
            <w:r w:rsidRPr="007F6302">
              <w:rPr>
                <w:rFonts w:cs="宋体" w:hint="eastAsia"/>
                <w:szCs w:val="24"/>
              </w:rPr>
              <w:t>RS232</w:t>
            </w:r>
            <w:r w:rsidRPr="007F6302">
              <w:rPr>
                <w:rFonts w:cs="宋体" w:hint="eastAsia"/>
                <w:spacing w:val="-3"/>
                <w:szCs w:val="24"/>
              </w:rPr>
              <w:t>/</w:t>
            </w:r>
            <w:r w:rsidRPr="007F6302">
              <w:rPr>
                <w:rFonts w:cs="宋体" w:hint="eastAsia"/>
                <w:szCs w:val="24"/>
              </w:rPr>
              <w:t>USB</w:t>
            </w:r>
            <w:r w:rsidRPr="007F6302">
              <w:rPr>
                <w:rFonts w:cs="宋体" w:hint="eastAsia"/>
                <w:spacing w:val="-55"/>
                <w:szCs w:val="24"/>
              </w:rPr>
              <w:t xml:space="preserve"> </w:t>
            </w:r>
            <w:r w:rsidRPr="007F6302">
              <w:rPr>
                <w:rFonts w:cs="宋体" w:hint="eastAsia"/>
                <w:szCs w:val="24"/>
              </w:rPr>
              <w:t>接口</w:t>
            </w:r>
          </w:p>
        </w:tc>
      </w:tr>
      <w:tr w:rsidR="008D04F5" w:rsidRPr="007F6302" w:rsidTr="001E3415">
        <w:trPr>
          <w:trHeight w:hRule="exact" w:val="478"/>
        </w:trPr>
        <w:tc>
          <w:tcPr>
            <w:tcW w:w="786"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before="31" w:line="240" w:lineRule="auto"/>
              <w:ind w:left="102"/>
              <w:jc w:val="left"/>
              <w:rPr>
                <w:rFonts w:cs="宋体"/>
                <w:szCs w:val="24"/>
              </w:rPr>
            </w:pPr>
            <w:r w:rsidRPr="007F6302">
              <w:rPr>
                <w:rFonts w:cs="宋体" w:hint="eastAsia"/>
                <w:szCs w:val="24"/>
              </w:rPr>
              <w:t>工作</w:t>
            </w:r>
            <w:r w:rsidRPr="007F6302">
              <w:rPr>
                <w:rFonts w:cs="宋体" w:hint="eastAsia"/>
                <w:spacing w:val="-3"/>
                <w:szCs w:val="24"/>
              </w:rPr>
              <w:t>频</w:t>
            </w:r>
            <w:r w:rsidRPr="007F6302">
              <w:rPr>
                <w:rFonts w:cs="宋体" w:hint="eastAsia"/>
                <w:szCs w:val="24"/>
              </w:rPr>
              <w:t>率</w:t>
            </w:r>
          </w:p>
        </w:tc>
        <w:tc>
          <w:tcPr>
            <w:tcW w:w="4214"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before="31" w:line="240" w:lineRule="auto"/>
              <w:ind w:left="102"/>
              <w:jc w:val="left"/>
              <w:rPr>
                <w:rFonts w:cs="宋体"/>
                <w:szCs w:val="24"/>
              </w:rPr>
            </w:pPr>
            <w:r w:rsidRPr="007F6302">
              <w:rPr>
                <w:rFonts w:cs="宋体" w:hint="eastAsia"/>
                <w:szCs w:val="24"/>
              </w:rPr>
              <w:t>13.56</w:t>
            </w:r>
            <w:r w:rsidRPr="007F6302">
              <w:rPr>
                <w:rFonts w:cs="宋体" w:hint="eastAsia"/>
                <w:spacing w:val="-3"/>
                <w:szCs w:val="24"/>
              </w:rPr>
              <w:t>M</w:t>
            </w:r>
            <w:r w:rsidRPr="007F6302">
              <w:rPr>
                <w:rFonts w:cs="宋体" w:hint="eastAsia"/>
                <w:szCs w:val="24"/>
              </w:rPr>
              <w:t>Hz</w:t>
            </w:r>
            <w:r w:rsidRPr="007F6302">
              <w:rPr>
                <w:rFonts w:cs="宋体" w:hint="eastAsia"/>
                <w:spacing w:val="-3"/>
                <w:szCs w:val="24"/>
              </w:rPr>
              <w:t>±</w:t>
            </w:r>
            <w:r w:rsidRPr="007F6302">
              <w:rPr>
                <w:rFonts w:cs="宋体" w:hint="eastAsia"/>
                <w:szCs w:val="24"/>
              </w:rPr>
              <w:t>7kHz</w:t>
            </w:r>
          </w:p>
        </w:tc>
      </w:tr>
    </w:tbl>
    <w:p w:rsidR="008D04F5" w:rsidRPr="007F6302" w:rsidRDefault="008D04F5" w:rsidP="008D04F5">
      <w:pPr>
        <w:spacing w:before="4" w:line="170" w:lineRule="exact"/>
        <w:rPr>
          <w:szCs w:val="24"/>
        </w:rPr>
      </w:pPr>
    </w:p>
    <w:p w:rsidR="008D04F5" w:rsidRDefault="007F6302" w:rsidP="008D04F5">
      <w:pPr>
        <w:spacing w:before="1" w:line="240" w:lineRule="auto"/>
        <w:ind w:left="120"/>
        <w:jc w:val="left"/>
        <w:rPr>
          <w:rFonts w:cs="宋体"/>
          <w:szCs w:val="24"/>
        </w:rPr>
      </w:pPr>
      <w:r w:rsidRPr="007F6302">
        <w:rPr>
          <w:rFonts w:cs="宋体"/>
          <w:szCs w:val="24"/>
        </w:rPr>
        <w:t>3</w:t>
      </w:r>
      <w:r w:rsidRPr="007F6302">
        <w:rPr>
          <w:rFonts w:cs="宋体" w:hint="eastAsia"/>
          <w:szCs w:val="24"/>
        </w:rPr>
        <w:t>）</w:t>
      </w:r>
      <w:r w:rsidR="008D04F5" w:rsidRPr="007F6302">
        <w:rPr>
          <w:rFonts w:cs="宋体" w:hint="eastAsia"/>
          <w:szCs w:val="24"/>
        </w:rPr>
        <w:t>结算 IC 卡</w:t>
      </w:r>
    </w:p>
    <w:p w:rsidR="00E26FCA" w:rsidRPr="00E26FCA" w:rsidRDefault="00E26FCA" w:rsidP="00E26FCA">
      <w:pPr>
        <w:spacing w:before="1" w:line="240" w:lineRule="auto"/>
        <w:ind w:left="120"/>
        <w:jc w:val="center"/>
        <w:rPr>
          <w:rFonts w:cs="宋体"/>
          <w:szCs w:val="24"/>
        </w:rPr>
      </w:pPr>
      <w:r>
        <w:rPr>
          <w:rFonts w:cs="宋体" w:hint="eastAsia"/>
          <w:szCs w:val="24"/>
        </w:rPr>
        <w:t>表3-3</w:t>
      </w:r>
      <w:r>
        <w:rPr>
          <w:rFonts w:cs="宋体"/>
          <w:szCs w:val="24"/>
        </w:rPr>
        <w:t>8</w:t>
      </w:r>
      <w:r w:rsidRPr="007F6302">
        <w:rPr>
          <w:rFonts w:cs="宋体" w:hint="eastAsia"/>
          <w:szCs w:val="24"/>
        </w:rPr>
        <w:t>结算 IC 卡</w:t>
      </w:r>
      <w:r>
        <w:rPr>
          <w:rFonts w:cs="宋体" w:hint="eastAsia"/>
          <w:szCs w:val="24"/>
        </w:rPr>
        <w:t>参数</w:t>
      </w:r>
    </w:p>
    <w:p w:rsidR="008D04F5" w:rsidRPr="007F6302" w:rsidRDefault="008D04F5" w:rsidP="008D04F5">
      <w:pPr>
        <w:spacing w:before="9" w:line="40" w:lineRule="exact"/>
        <w:rPr>
          <w:szCs w:val="24"/>
        </w:rPr>
      </w:pPr>
    </w:p>
    <w:tbl>
      <w:tblPr>
        <w:tblW w:w="5000" w:type="pct"/>
        <w:tblLayout w:type="fixed"/>
        <w:tblCellMar>
          <w:left w:w="0" w:type="dxa"/>
          <w:right w:w="0" w:type="dxa"/>
        </w:tblCellMar>
        <w:tblLook w:val="04A0"/>
      </w:tblPr>
      <w:tblGrid>
        <w:gridCol w:w="1237"/>
        <w:gridCol w:w="7079"/>
      </w:tblGrid>
      <w:tr w:rsidR="008D04F5" w:rsidRPr="007F6302" w:rsidTr="001E3415">
        <w:trPr>
          <w:trHeight w:hRule="exact" w:val="322"/>
        </w:trPr>
        <w:tc>
          <w:tcPr>
            <w:tcW w:w="744"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1" w:lineRule="exact"/>
              <w:ind w:left="186"/>
              <w:jc w:val="left"/>
              <w:rPr>
                <w:rFonts w:cs="宋体"/>
                <w:szCs w:val="24"/>
              </w:rPr>
            </w:pPr>
            <w:bookmarkStart w:id="75" w:name="_Hlk483947985"/>
            <w:r w:rsidRPr="007F6302">
              <w:rPr>
                <w:rFonts w:cs="宋体" w:hint="eastAsia"/>
                <w:szCs w:val="24"/>
              </w:rPr>
              <w:t>技术指标</w:t>
            </w:r>
          </w:p>
        </w:tc>
        <w:tc>
          <w:tcPr>
            <w:tcW w:w="4256"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1" w:lineRule="exact"/>
              <w:jc w:val="center"/>
              <w:rPr>
                <w:rFonts w:cs="宋体"/>
                <w:szCs w:val="24"/>
              </w:rPr>
            </w:pPr>
            <w:r w:rsidRPr="007F6302">
              <w:rPr>
                <w:rFonts w:cs="宋体" w:hint="eastAsia"/>
                <w:szCs w:val="24"/>
              </w:rPr>
              <w:t>技术参数及要求</w:t>
            </w:r>
          </w:p>
        </w:tc>
      </w:tr>
      <w:bookmarkEnd w:id="75"/>
      <w:tr w:rsidR="008D04F5" w:rsidRPr="007F6302" w:rsidTr="009A2BCF">
        <w:trPr>
          <w:trHeight w:hRule="exact" w:val="807"/>
        </w:trPr>
        <w:tc>
          <w:tcPr>
            <w:tcW w:w="744" w:type="pct"/>
            <w:tcBorders>
              <w:top w:val="single" w:sz="4" w:space="0" w:color="000000"/>
              <w:left w:val="single" w:sz="4" w:space="0" w:color="000000"/>
              <w:bottom w:val="single" w:sz="4" w:space="0" w:color="000000"/>
              <w:right w:val="single" w:sz="4" w:space="0" w:color="000000"/>
            </w:tcBorders>
          </w:tcPr>
          <w:p w:rsidR="008D04F5" w:rsidRPr="007F6302" w:rsidRDefault="008D04F5" w:rsidP="008D04F5">
            <w:pPr>
              <w:spacing w:before="3" w:line="160" w:lineRule="exact"/>
              <w:rPr>
                <w:szCs w:val="24"/>
              </w:rPr>
            </w:pPr>
          </w:p>
          <w:p w:rsidR="008D04F5" w:rsidRPr="007F6302" w:rsidRDefault="008D04F5" w:rsidP="008D04F5">
            <w:pPr>
              <w:spacing w:line="240" w:lineRule="auto"/>
              <w:ind w:left="102"/>
              <w:jc w:val="left"/>
              <w:rPr>
                <w:rFonts w:cs="宋体"/>
                <w:szCs w:val="24"/>
              </w:rPr>
            </w:pPr>
            <w:r w:rsidRPr="007F6302">
              <w:rPr>
                <w:rFonts w:cs="宋体" w:hint="eastAsia"/>
                <w:szCs w:val="24"/>
              </w:rPr>
              <w:t>结算卡</w:t>
            </w:r>
          </w:p>
        </w:tc>
        <w:tc>
          <w:tcPr>
            <w:tcW w:w="4256"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9A2BCF">
            <w:pPr>
              <w:spacing w:line="261" w:lineRule="exact"/>
              <w:ind w:left="102"/>
              <w:jc w:val="left"/>
              <w:rPr>
                <w:rFonts w:cs="宋体"/>
                <w:szCs w:val="24"/>
              </w:rPr>
            </w:pPr>
            <w:r w:rsidRPr="007F6302">
              <w:rPr>
                <w:rFonts w:cs="宋体" w:hint="eastAsia"/>
                <w:szCs w:val="24"/>
              </w:rPr>
              <w:t>粮库</w:t>
            </w:r>
            <w:r w:rsidRPr="007F6302">
              <w:rPr>
                <w:rFonts w:cs="宋体" w:hint="eastAsia"/>
                <w:spacing w:val="-3"/>
                <w:szCs w:val="24"/>
              </w:rPr>
              <w:t>业</w:t>
            </w:r>
            <w:r w:rsidRPr="007F6302">
              <w:rPr>
                <w:rFonts w:cs="宋体" w:hint="eastAsia"/>
                <w:szCs w:val="24"/>
              </w:rPr>
              <w:t>务</w:t>
            </w:r>
            <w:r w:rsidRPr="007F6302">
              <w:rPr>
                <w:rFonts w:cs="宋体" w:hint="eastAsia"/>
                <w:spacing w:val="-3"/>
                <w:szCs w:val="24"/>
              </w:rPr>
              <w:t>结</w:t>
            </w:r>
            <w:r w:rsidRPr="007F6302">
              <w:rPr>
                <w:rFonts w:cs="宋体" w:hint="eastAsia"/>
                <w:szCs w:val="24"/>
              </w:rPr>
              <w:t>算</w:t>
            </w:r>
            <w:r w:rsidRPr="007F6302">
              <w:rPr>
                <w:rFonts w:cs="宋体" w:hint="eastAsia"/>
                <w:spacing w:val="-43"/>
                <w:szCs w:val="24"/>
              </w:rPr>
              <w:t xml:space="preserve"> </w:t>
            </w:r>
            <w:r w:rsidRPr="007F6302">
              <w:rPr>
                <w:rFonts w:cs="宋体" w:hint="eastAsia"/>
                <w:spacing w:val="-3"/>
                <w:szCs w:val="24"/>
              </w:rPr>
              <w:t>R</w:t>
            </w:r>
            <w:r w:rsidRPr="007F6302">
              <w:rPr>
                <w:rFonts w:cs="宋体" w:hint="eastAsia"/>
                <w:szCs w:val="24"/>
              </w:rPr>
              <w:t>FID</w:t>
            </w:r>
            <w:r w:rsidRPr="007F6302">
              <w:rPr>
                <w:rFonts w:cs="宋体" w:hint="eastAsia"/>
                <w:spacing w:val="-46"/>
                <w:szCs w:val="24"/>
              </w:rPr>
              <w:t xml:space="preserve"> </w:t>
            </w:r>
            <w:r w:rsidRPr="007F6302">
              <w:rPr>
                <w:rFonts w:cs="宋体" w:hint="eastAsia"/>
                <w:szCs w:val="24"/>
              </w:rPr>
              <w:t>卡</w:t>
            </w:r>
            <w:r w:rsidRPr="007F6302">
              <w:rPr>
                <w:rFonts w:cs="宋体" w:hint="eastAsia"/>
                <w:spacing w:val="-3"/>
                <w:szCs w:val="24"/>
              </w:rPr>
              <w:t>，工</w:t>
            </w:r>
            <w:r w:rsidRPr="007F6302">
              <w:rPr>
                <w:rFonts w:cs="宋体" w:hint="eastAsia"/>
                <w:szCs w:val="24"/>
              </w:rPr>
              <w:t>作频</w:t>
            </w:r>
            <w:r w:rsidRPr="007F6302">
              <w:rPr>
                <w:rFonts w:cs="宋体" w:hint="eastAsia"/>
                <w:spacing w:val="-3"/>
                <w:szCs w:val="24"/>
              </w:rPr>
              <w:t>率</w:t>
            </w:r>
            <w:r w:rsidRPr="007F6302">
              <w:rPr>
                <w:rFonts w:cs="宋体" w:hint="eastAsia"/>
                <w:szCs w:val="24"/>
              </w:rPr>
              <w:t>：1</w:t>
            </w:r>
            <w:r w:rsidRPr="007F6302">
              <w:rPr>
                <w:rFonts w:cs="宋体" w:hint="eastAsia"/>
                <w:spacing w:val="-3"/>
                <w:szCs w:val="24"/>
              </w:rPr>
              <w:t>3</w:t>
            </w:r>
            <w:r w:rsidRPr="007F6302">
              <w:rPr>
                <w:rFonts w:cs="宋体" w:hint="eastAsia"/>
                <w:szCs w:val="24"/>
              </w:rPr>
              <w:t>.56</w:t>
            </w:r>
            <w:r w:rsidRPr="007F6302">
              <w:rPr>
                <w:rFonts w:cs="宋体" w:hint="eastAsia"/>
                <w:spacing w:val="-3"/>
                <w:szCs w:val="24"/>
              </w:rPr>
              <w:t>M</w:t>
            </w:r>
            <w:r w:rsidRPr="007F6302">
              <w:rPr>
                <w:rFonts w:cs="宋体" w:hint="eastAsia"/>
                <w:szCs w:val="24"/>
              </w:rPr>
              <w:t>H</w:t>
            </w:r>
            <w:r w:rsidRPr="007F6302">
              <w:rPr>
                <w:rFonts w:cs="宋体" w:hint="eastAsia"/>
                <w:spacing w:val="-1"/>
                <w:szCs w:val="24"/>
              </w:rPr>
              <w:t>Z</w:t>
            </w:r>
            <w:r w:rsidRPr="007F6302">
              <w:rPr>
                <w:rFonts w:cs="宋体" w:hint="eastAsia"/>
                <w:spacing w:val="-3"/>
                <w:szCs w:val="24"/>
              </w:rPr>
              <w:t>，</w:t>
            </w:r>
            <w:r w:rsidRPr="007F6302">
              <w:rPr>
                <w:rFonts w:cs="宋体" w:hint="eastAsia"/>
                <w:szCs w:val="24"/>
              </w:rPr>
              <w:t>ISO</w:t>
            </w:r>
            <w:r w:rsidRPr="007F6302">
              <w:rPr>
                <w:rFonts w:cs="宋体" w:hint="eastAsia"/>
                <w:spacing w:val="-3"/>
                <w:szCs w:val="24"/>
              </w:rPr>
              <w:t>/I</w:t>
            </w:r>
            <w:r w:rsidRPr="007F6302">
              <w:rPr>
                <w:rFonts w:cs="宋体" w:hint="eastAsia"/>
                <w:szCs w:val="24"/>
              </w:rPr>
              <w:t>EC 14</w:t>
            </w:r>
            <w:r w:rsidRPr="007F6302">
              <w:rPr>
                <w:rFonts w:cs="宋体" w:hint="eastAsia"/>
                <w:spacing w:val="-3"/>
                <w:szCs w:val="24"/>
              </w:rPr>
              <w:t>4</w:t>
            </w:r>
            <w:r w:rsidRPr="007F6302">
              <w:rPr>
                <w:rFonts w:cs="宋体" w:hint="eastAsia"/>
                <w:szCs w:val="24"/>
              </w:rPr>
              <w:t>43</w:t>
            </w:r>
            <w:r w:rsidRPr="007F6302">
              <w:rPr>
                <w:rFonts w:cs="宋体" w:hint="eastAsia"/>
                <w:spacing w:val="-45"/>
                <w:szCs w:val="24"/>
              </w:rPr>
              <w:t xml:space="preserve"> </w:t>
            </w:r>
            <w:r w:rsidRPr="007F6302">
              <w:rPr>
                <w:rFonts w:cs="宋体" w:hint="eastAsia"/>
                <w:szCs w:val="24"/>
              </w:rPr>
              <w:t>标</w:t>
            </w:r>
            <w:r w:rsidRPr="007F6302">
              <w:rPr>
                <w:rFonts w:cs="宋体" w:hint="eastAsia"/>
                <w:spacing w:val="-3"/>
                <w:szCs w:val="24"/>
              </w:rPr>
              <w:t>准</w:t>
            </w:r>
            <w:r w:rsidRPr="007F6302">
              <w:rPr>
                <w:rFonts w:cs="宋体" w:hint="eastAsia"/>
                <w:szCs w:val="24"/>
              </w:rPr>
              <w:t>的</w:t>
            </w:r>
            <w:r w:rsidRPr="007F6302">
              <w:rPr>
                <w:rFonts w:cs="宋体" w:hint="eastAsia"/>
                <w:spacing w:val="-3"/>
                <w:szCs w:val="24"/>
              </w:rPr>
              <w:t>非</w:t>
            </w:r>
            <w:r w:rsidRPr="007F6302">
              <w:rPr>
                <w:rFonts w:cs="宋体" w:hint="eastAsia"/>
                <w:szCs w:val="24"/>
              </w:rPr>
              <w:t>接触式</w:t>
            </w:r>
            <w:r w:rsidRPr="007F6302">
              <w:rPr>
                <w:rFonts w:cs="宋体" w:hint="eastAsia"/>
                <w:spacing w:val="-52"/>
                <w:szCs w:val="24"/>
              </w:rPr>
              <w:t xml:space="preserve"> </w:t>
            </w:r>
            <w:r w:rsidRPr="007F6302">
              <w:rPr>
                <w:rFonts w:cs="宋体" w:hint="eastAsia"/>
                <w:spacing w:val="-3"/>
                <w:szCs w:val="24"/>
              </w:rPr>
              <w:t>C</w:t>
            </w:r>
            <w:r w:rsidRPr="007F6302">
              <w:rPr>
                <w:rFonts w:cs="宋体" w:hint="eastAsia"/>
                <w:szCs w:val="24"/>
              </w:rPr>
              <w:t>PU</w:t>
            </w:r>
            <w:r w:rsidRPr="007F6302">
              <w:rPr>
                <w:rFonts w:cs="宋体" w:hint="eastAsia"/>
                <w:spacing w:val="-53"/>
                <w:szCs w:val="24"/>
              </w:rPr>
              <w:t xml:space="preserve"> </w:t>
            </w:r>
            <w:r w:rsidRPr="007F6302">
              <w:rPr>
                <w:rFonts w:cs="宋体" w:hint="eastAsia"/>
                <w:spacing w:val="-3"/>
                <w:szCs w:val="24"/>
              </w:rPr>
              <w:t>卡</w:t>
            </w:r>
            <w:r w:rsidRPr="007F6302">
              <w:rPr>
                <w:rFonts w:cs="宋体" w:hint="eastAsia"/>
                <w:szCs w:val="24"/>
              </w:rPr>
              <w:t>，</w:t>
            </w:r>
            <w:r w:rsidR="00037AF4">
              <w:rPr>
                <w:rFonts w:cs="宋体" w:hint="eastAsia"/>
                <w:szCs w:val="24"/>
              </w:rPr>
              <w:t>最小8</w:t>
            </w:r>
            <w:r w:rsidRPr="007F6302">
              <w:rPr>
                <w:rFonts w:cs="宋体" w:hint="eastAsia"/>
                <w:szCs w:val="24"/>
              </w:rPr>
              <w:t>K</w:t>
            </w:r>
            <w:r w:rsidRPr="007F6302">
              <w:rPr>
                <w:rFonts w:cs="宋体" w:hint="eastAsia"/>
                <w:spacing w:val="-53"/>
                <w:szCs w:val="24"/>
              </w:rPr>
              <w:t xml:space="preserve"> </w:t>
            </w:r>
            <w:r w:rsidRPr="007F6302">
              <w:rPr>
                <w:rFonts w:cs="宋体" w:hint="eastAsia"/>
                <w:spacing w:val="-3"/>
                <w:szCs w:val="24"/>
              </w:rPr>
              <w:t>存</w:t>
            </w:r>
            <w:r w:rsidRPr="007F6302">
              <w:rPr>
                <w:rFonts w:cs="宋体" w:hint="eastAsia"/>
                <w:szCs w:val="24"/>
              </w:rPr>
              <w:t>储</w:t>
            </w:r>
            <w:r w:rsidRPr="007F6302">
              <w:rPr>
                <w:rFonts w:cs="宋体" w:hint="eastAsia"/>
                <w:spacing w:val="-3"/>
                <w:szCs w:val="24"/>
              </w:rPr>
              <w:t>容</w:t>
            </w:r>
            <w:r w:rsidRPr="007F6302">
              <w:rPr>
                <w:rFonts w:cs="宋体" w:hint="eastAsia"/>
                <w:szCs w:val="24"/>
              </w:rPr>
              <w:t>量。</w:t>
            </w:r>
          </w:p>
        </w:tc>
      </w:tr>
    </w:tbl>
    <w:p w:rsidR="008D04F5" w:rsidRPr="007F6302" w:rsidRDefault="008D04F5" w:rsidP="008D04F5">
      <w:pPr>
        <w:spacing w:line="267" w:lineRule="exact"/>
        <w:jc w:val="left"/>
        <w:rPr>
          <w:rFonts w:cs="宋体"/>
          <w:szCs w:val="24"/>
        </w:rPr>
      </w:pPr>
    </w:p>
    <w:p w:rsidR="008D04F5" w:rsidRPr="007F6302" w:rsidRDefault="008D04F5" w:rsidP="008D04F5">
      <w:pPr>
        <w:spacing w:before="1" w:line="240" w:lineRule="auto"/>
        <w:ind w:left="120"/>
        <w:jc w:val="left"/>
        <w:rPr>
          <w:rFonts w:cs="宋体"/>
          <w:szCs w:val="24"/>
        </w:rPr>
      </w:pPr>
      <w:r w:rsidRPr="007F6302">
        <w:rPr>
          <w:rFonts w:cs="宋体" w:hint="eastAsia"/>
          <w:szCs w:val="24"/>
        </w:rPr>
        <w:t>4）金融 IC 卡（银行卡）读写器</w:t>
      </w:r>
    </w:p>
    <w:p w:rsidR="008D04F5" w:rsidRPr="00E26FCA" w:rsidRDefault="00E26FCA" w:rsidP="00E26FCA">
      <w:pPr>
        <w:spacing w:before="1" w:line="240" w:lineRule="auto"/>
        <w:ind w:left="120"/>
        <w:jc w:val="center"/>
        <w:rPr>
          <w:szCs w:val="24"/>
        </w:rPr>
      </w:pPr>
      <w:r>
        <w:rPr>
          <w:rFonts w:cs="宋体" w:hint="eastAsia"/>
          <w:szCs w:val="24"/>
        </w:rPr>
        <w:t>表3-3</w:t>
      </w:r>
      <w:r>
        <w:rPr>
          <w:rFonts w:cs="宋体"/>
          <w:szCs w:val="24"/>
        </w:rPr>
        <w:t>9</w:t>
      </w:r>
      <w:r w:rsidRPr="007F6302">
        <w:rPr>
          <w:rFonts w:cs="宋体" w:hint="eastAsia"/>
          <w:szCs w:val="24"/>
        </w:rPr>
        <w:t>金融 IC 卡（银行卡）读写器</w:t>
      </w:r>
      <w:r>
        <w:rPr>
          <w:rFonts w:cs="宋体" w:hint="eastAsia"/>
          <w:szCs w:val="24"/>
        </w:rPr>
        <w:t>参数</w:t>
      </w:r>
    </w:p>
    <w:tbl>
      <w:tblPr>
        <w:tblW w:w="5000" w:type="pct"/>
        <w:tblLayout w:type="fixed"/>
        <w:tblCellMar>
          <w:left w:w="0" w:type="dxa"/>
          <w:right w:w="0" w:type="dxa"/>
        </w:tblCellMar>
        <w:tblLook w:val="04A0"/>
      </w:tblPr>
      <w:tblGrid>
        <w:gridCol w:w="1232"/>
        <w:gridCol w:w="20"/>
        <w:gridCol w:w="7064"/>
      </w:tblGrid>
      <w:tr w:rsidR="008D04F5" w:rsidRPr="007F6302" w:rsidTr="001E3415">
        <w:trPr>
          <w:trHeight w:hRule="exact" w:val="322"/>
        </w:trPr>
        <w:tc>
          <w:tcPr>
            <w:tcW w:w="753" w:type="pct"/>
            <w:gridSpan w:val="2"/>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1" w:lineRule="exact"/>
              <w:ind w:left="186"/>
              <w:jc w:val="left"/>
              <w:rPr>
                <w:rFonts w:cs="宋体"/>
                <w:szCs w:val="24"/>
              </w:rPr>
            </w:pPr>
            <w:r w:rsidRPr="007F6302">
              <w:rPr>
                <w:rFonts w:cs="宋体" w:hint="eastAsia"/>
                <w:szCs w:val="24"/>
              </w:rPr>
              <w:t>技术指标</w:t>
            </w:r>
          </w:p>
        </w:tc>
        <w:tc>
          <w:tcPr>
            <w:tcW w:w="4247"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1" w:lineRule="exact"/>
              <w:jc w:val="center"/>
              <w:rPr>
                <w:rFonts w:cs="宋体"/>
                <w:szCs w:val="24"/>
              </w:rPr>
            </w:pPr>
            <w:r w:rsidRPr="007F6302">
              <w:rPr>
                <w:rFonts w:cs="宋体" w:hint="eastAsia"/>
                <w:szCs w:val="24"/>
              </w:rPr>
              <w:t>技术参数及要求</w:t>
            </w:r>
          </w:p>
        </w:tc>
      </w:tr>
      <w:tr w:rsidR="008D04F5" w:rsidRPr="007F6302" w:rsidTr="001E3415">
        <w:trPr>
          <w:trHeight w:hRule="exact" w:val="682"/>
        </w:trPr>
        <w:tc>
          <w:tcPr>
            <w:tcW w:w="741"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before="6" w:line="312" w:lineRule="exact"/>
              <w:ind w:left="102" w:right="100"/>
              <w:jc w:val="left"/>
              <w:rPr>
                <w:rFonts w:cs="宋体"/>
                <w:szCs w:val="24"/>
              </w:rPr>
            </w:pPr>
            <w:r w:rsidRPr="007F6302">
              <w:rPr>
                <w:rFonts w:cs="宋体" w:hint="eastAsia"/>
                <w:szCs w:val="24"/>
              </w:rPr>
              <w:t>支</w:t>
            </w:r>
            <w:r w:rsidRPr="007F6302">
              <w:rPr>
                <w:rFonts w:cs="宋体" w:hint="eastAsia"/>
                <w:spacing w:val="-48"/>
                <w:szCs w:val="24"/>
              </w:rPr>
              <w:t xml:space="preserve"> </w:t>
            </w:r>
            <w:r w:rsidRPr="007F6302">
              <w:rPr>
                <w:rFonts w:cs="宋体" w:hint="eastAsia"/>
                <w:szCs w:val="24"/>
              </w:rPr>
              <w:t>持</w:t>
            </w:r>
            <w:r w:rsidRPr="007F6302">
              <w:rPr>
                <w:rFonts w:cs="宋体" w:hint="eastAsia"/>
                <w:spacing w:val="-51"/>
                <w:szCs w:val="24"/>
              </w:rPr>
              <w:t xml:space="preserve"> </w:t>
            </w:r>
            <w:r w:rsidRPr="007F6302">
              <w:rPr>
                <w:rFonts w:cs="宋体" w:hint="eastAsia"/>
                <w:szCs w:val="24"/>
              </w:rPr>
              <w:t>银</w:t>
            </w:r>
            <w:r w:rsidRPr="007F6302">
              <w:rPr>
                <w:rFonts w:cs="宋体" w:hint="eastAsia"/>
                <w:spacing w:val="-51"/>
                <w:szCs w:val="24"/>
              </w:rPr>
              <w:t xml:space="preserve"> </w:t>
            </w:r>
            <w:r w:rsidRPr="007F6302">
              <w:rPr>
                <w:rFonts w:cs="宋体" w:hint="eastAsia"/>
                <w:szCs w:val="24"/>
              </w:rPr>
              <w:t>行 卡类型</w:t>
            </w:r>
          </w:p>
        </w:tc>
        <w:tc>
          <w:tcPr>
            <w:tcW w:w="4259" w:type="pct"/>
            <w:gridSpan w:val="2"/>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2" w:lineRule="exact"/>
              <w:ind w:left="102"/>
              <w:jc w:val="left"/>
              <w:rPr>
                <w:rFonts w:cs="宋体"/>
                <w:szCs w:val="24"/>
              </w:rPr>
            </w:pPr>
            <w:r w:rsidRPr="007F6302">
              <w:rPr>
                <w:rFonts w:cs="宋体" w:hint="eastAsia"/>
                <w:szCs w:val="24"/>
              </w:rPr>
              <w:t>磁条</w:t>
            </w:r>
            <w:r w:rsidRPr="007F6302">
              <w:rPr>
                <w:rFonts w:cs="宋体" w:hint="eastAsia"/>
                <w:spacing w:val="-3"/>
                <w:szCs w:val="24"/>
              </w:rPr>
              <w:t>卡</w:t>
            </w:r>
            <w:r w:rsidRPr="007F6302">
              <w:rPr>
                <w:rFonts w:cs="宋体" w:hint="eastAsia"/>
                <w:szCs w:val="24"/>
              </w:rPr>
              <w:t>，</w:t>
            </w:r>
            <w:r w:rsidRPr="007F6302">
              <w:rPr>
                <w:rFonts w:cs="宋体" w:hint="eastAsia"/>
                <w:spacing w:val="-3"/>
                <w:szCs w:val="24"/>
              </w:rPr>
              <w:t>符</w:t>
            </w:r>
            <w:r w:rsidRPr="007F6302">
              <w:rPr>
                <w:rFonts w:cs="宋体" w:hint="eastAsia"/>
                <w:szCs w:val="24"/>
              </w:rPr>
              <w:t>合</w:t>
            </w:r>
            <w:r w:rsidRPr="007F6302">
              <w:rPr>
                <w:rFonts w:cs="宋体" w:hint="eastAsia"/>
                <w:spacing w:val="-52"/>
                <w:szCs w:val="24"/>
              </w:rPr>
              <w:t xml:space="preserve"> </w:t>
            </w:r>
            <w:r w:rsidRPr="007F6302">
              <w:rPr>
                <w:rFonts w:cs="宋体" w:hint="eastAsia"/>
                <w:spacing w:val="-3"/>
                <w:szCs w:val="24"/>
              </w:rPr>
              <w:t>P</w:t>
            </w:r>
            <w:r w:rsidRPr="007F6302">
              <w:rPr>
                <w:rFonts w:cs="宋体" w:hint="eastAsia"/>
                <w:szCs w:val="24"/>
              </w:rPr>
              <w:t>BOC</w:t>
            </w:r>
            <w:r w:rsidRPr="007F6302">
              <w:rPr>
                <w:rFonts w:cs="宋体" w:hint="eastAsia"/>
                <w:spacing w:val="-3"/>
                <w:szCs w:val="24"/>
              </w:rPr>
              <w:t>3</w:t>
            </w:r>
            <w:r w:rsidRPr="007F6302">
              <w:rPr>
                <w:rFonts w:cs="宋体" w:hint="eastAsia"/>
                <w:szCs w:val="24"/>
              </w:rPr>
              <w:t>.0</w:t>
            </w:r>
            <w:r w:rsidRPr="007F6302">
              <w:rPr>
                <w:rFonts w:cs="宋体" w:hint="eastAsia"/>
                <w:spacing w:val="-53"/>
                <w:szCs w:val="24"/>
              </w:rPr>
              <w:t xml:space="preserve"> </w:t>
            </w:r>
            <w:r w:rsidRPr="007F6302">
              <w:rPr>
                <w:rFonts w:cs="宋体" w:hint="eastAsia"/>
                <w:spacing w:val="-3"/>
                <w:szCs w:val="24"/>
              </w:rPr>
              <w:t>标</w:t>
            </w:r>
            <w:r w:rsidRPr="007F6302">
              <w:rPr>
                <w:rFonts w:cs="宋体" w:hint="eastAsia"/>
                <w:szCs w:val="24"/>
              </w:rPr>
              <w:t>准的</w:t>
            </w:r>
            <w:r w:rsidRPr="007F6302">
              <w:rPr>
                <w:rFonts w:cs="宋体" w:hint="eastAsia"/>
                <w:spacing w:val="-3"/>
                <w:szCs w:val="24"/>
              </w:rPr>
              <w:t>接</w:t>
            </w:r>
            <w:r w:rsidRPr="007F6302">
              <w:rPr>
                <w:rFonts w:cs="宋体" w:hint="eastAsia"/>
                <w:szCs w:val="24"/>
              </w:rPr>
              <w:t>触</w:t>
            </w:r>
            <w:r w:rsidRPr="007F6302">
              <w:rPr>
                <w:rFonts w:cs="宋体" w:hint="eastAsia"/>
                <w:spacing w:val="-3"/>
                <w:szCs w:val="24"/>
              </w:rPr>
              <w:t>式金</w:t>
            </w:r>
            <w:r w:rsidRPr="007F6302">
              <w:rPr>
                <w:rFonts w:cs="宋体" w:hint="eastAsia"/>
                <w:szCs w:val="24"/>
              </w:rPr>
              <w:t>融</w:t>
            </w:r>
            <w:r w:rsidRPr="007F6302">
              <w:rPr>
                <w:rFonts w:cs="宋体" w:hint="eastAsia"/>
                <w:spacing w:val="-53"/>
                <w:szCs w:val="24"/>
              </w:rPr>
              <w:t xml:space="preserve"> </w:t>
            </w:r>
            <w:r w:rsidRPr="007F6302">
              <w:rPr>
                <w:rFonts w:cs="宋体" w:hint="eastAsia"/>
                <w:szCs w:val="24"/>
              </w:rPr>
              <w:t>IC</w:t>
            </w:r>
            <w:r w:rsidRPr="007F6302">
              <w:rPr>
                <w:rFonts w:cs="宋体" w:hint="eastAsia"/>
                <w:spacing w:val="-55"/>
                <w:szCs w:val="24"/>
              </w:rPr>
              <w:t xml:space="preserve"> </w:t>
            </w:r>
            <w:r w:rsidRPr="007F6302">
              <w:rPr>
                <w:rFonts w:cs="宋体" w:hint="eastAsia"/>
                <w:szCs w:val="24"/>
              </w:rPr>
              <w:t>卡</w:t>
            </w:r>
            <w:r w:rsidRPr="007F6302">
              <w:rPr>
                <w:rFonts w:cs="宋体" w:hint="eastAsia"/>
                <w:spacing w:val="-3"/>
                <w:szCs w:val="24"/>
              </w:rPr>
              <w:t>、双</w:t>
            </w:r>
            <w:r w:rsidRPr="007F6302">
              <w:rPr>
                <w:rFonts w:cs="宋体" w:hint="eastAsia"/>
                <w:szCs w:val="24"/>
              </w:rPr>
              <w:t>界面</w:t>
            </w:r>
            <w:r w:rsidRPr="007F6302">
              <w:rPr>
                <w:rFonts w:cs="宋体" w:hint="eastAsia"/>
                <w:spacing w:val="-3"/>
                <w:szCs w:val="24"/>
              </w:rPr>
              <w:t>金</w:t>
            </w:r>
            <w:r w:rsidRPr="007F6302">
              <w:rPr>
                <w:rFonts w:cs="宋体" w:hint="eastAsia"/>
                <w:szCs w:val="24"/>
              </w:rPr>
              <w:t>融</w:t>
            </w:r>
            <w:r w:rsidRPr="007F6302">
              <w:rPr>
                <w:rFonts w:cs="宋体" w:hint="eastAsia"/>
                <w:spacing w:val="-52"/>
                <w:szCs w:val="24"/>
              </w:rPr>
              <w:t xml:space="preserve"> </w:t>
            </w:r>
            <w:r w:rsidRPr="007F6302">
              <w:rPr>
                <w:rFonts w:cs="宋体" w:hint="eastAsia"/>
                <w:spacing w:val="-3"/>
                <w:szCs w:val="24"/>
              </w:rPr>
              <w:t>I</w:t>
            </w:r>
            <w:r w:rsidRPr="007F6302">
              <w:rPr>
                <w:rFonts w:cs="宋体" w:hint="eastAsia"/>
                <w:szCs w:val="24"/>
              </w:rPr>
              <w:t>C</w:t>
            </w:r>
            <w:r w:rsidRPr="007F6302">
              <w:rPr>
                <w:rFonts w:cs="宋体" w:hint="eastAsia"/>
                <w:spacing w:val="-53"/>
                <w:szCs w:val="24"/>
              </w:rPr>
              <w:t xml:space="preserve"> </w:t>
            </w:r>
            <w:r w:rsidRPr="007F6302">
              <w:rPr>
                <w:rFonts w:cs="宋体" w:hint="eastAsia"/>
                <w:szCs w:val="24"/>
              </w:rPr>
              <w:t>卡</w:t>
            </w:r>
          </w:p>
        </w:tc>
      </w:tr>
      <w:tr w:rsidR="008D04F5" w:rsidRPr="007F6302" w:rsidTr="001E3415">
        <w:trPr>
          <w:trHeight w:hRule="exact" w:val="420"/>
        </w:trPr>
        <w:tc>
          <w:tcPr>
            <w:tcW w:w="741"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before="2" w:line="240" w:lineRule="auto"/>
              <w:ind w:left="102"/>
              <w:jc w:val="left"/>
              <w:rPr>
                <w:rFonts w:cs="宋体"/>
                <w:szCs w:val="24"/>
              </w:rPr>
            </w:pPr>
            <w:r w:rsidRPr="007F6302">
              <w:rPr>
                <w:rFonts w:cs="宋体" w:hint="eastAsia"/>
                <w:szCs w:val="24"/>
              </w:rPr>
              <w:t>通信</w:t>
            </w:r>
            <w:r w:rsidRPr="007F6302">
              <w:rPr>
                <w:rFonts w:cs="宋体" w:hint="eastAsia"/>
                <w:spacing w:val="-3"/>
                <w:szCs w:val="24"/>
              </w:rPr>
              <w:t>接</w:t>
            </w:r>
            <w:r w:rsidRPr="007F6302">
              <w:rPr>
                <w:rFonts w:cs="宋体" w:hint="eastAsia"/>
                <w:szCs w:val="24"/>
              </w:rPr>
              <w:t>口</w:t>
            </w:r>
          </w:p>
        </w:tc>
        <w:tc>
          <w:tcPr>
            <w:tcW w:w="4259" w:type="pct"/>
            <w:gridSpan w:val="2"/>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before="2" w:line="240" w:lineRule="auto"/>
              <w:ind w:left="102"/>
              <w:jc w:val="left"/>
              <w:rPr>
                <w:rFonts w:cs="宋体"/>
                <w:szCs w:val="24"/>
              </w:rPr>
            </w:pPr>
            <w:r w:rsidRPr="007F6302">
              <w:rPr>
                <w:rFonts w:cs="宋体" w:hint="eastAsia"/>
                <w:szCs w:val="24"/>
              </w:rPr>
              <w:t>RS232</w:t>
            </w:r>
            <w:r w:rsidRPr="007F6302">
              <w:rPr>
                <w:rFonts w:cs="宋体" w:hint="eastAsia"/>
                <w:spacing w:val="-3"/>
                <w:szCs w:val="24"/>
              </w:rPr>
              <w:t>/</w:t>
            </w:r>
            <w:r w:rsidRPr="007F6302">
              <w:rPr>
                <w:rFonts w:cs="宋体" w:hint="eastAsia"/>
                <w:szCs w:val="24"/>
              </w:rPr>
              <w:t>USB</w:t>
            </w:r>
            <w:r w:rsidRPr="007F6302">
              <w:rPr>
                <w:rFonts w:cs="宋体" w:hint="eastAsia"/>
                <w:spacing w:val="-55"/>
                <w:szCs w:val="24"/>
              </w:rPr>
              <w:t xml:space="preserve"> </w:t>
            </w:r>
            <w:r w:rsidRPr="007F6302">
              <w:rPr>
                <w:rFonts w:cs="宋体" w:hint="eastAsia"/>
                <w:szCs w:val="24"/>
              </w:rPr>
              <w:t>接口</w:t>
            </w:r>
          </w:p>
        </w:tc>
      </w:tr>
    </w:tbl>
    <w:p w:rsidR="008D04F5" w:rsidRPr="007F6302" w:rsidRDefault="008D04F5" w:rsidP="008D04F5">
      <w:pPr>
        <w:spacing w:before="1" w:line="240" w:lineRule="auto"/>
        <w:ind w:left="120"/>
        <w:jc w:val="left"/>
        <w:rPr>
          <w:rFonts w:cs="宋体"/>
          <w:b/>
          <w:szCs w:val="24"/>
        </w:rPr>
      </w:pPr>
    </w:p>
    <w:p w:rsidR="008D04F5" w:rsidRDefault="007F6302" w:rsidP="008D04F5">
      <w:pPr>
        <w:spacing w:before="1" w:line="240" w:lineRule="auto"/>
        <w:ind w:left="120"/>
        <w:jc w:val="left"/>
        <w:rPr>
          <w:rFonts w:cs="宋体"/>
          <w:szCs w:val="24"/>
        </w:rPr>
      </w:pPr>
      <w:r w:rsidRPr="007F6302">
        <w:rPr>
          <w:rFonts w:cs="宋体"/>
          <w:szCs w:val="24"/>
        </w:rPr>
        <w:t>5</w:t>
      </w:r>
      <w:r w:rsidRPr="007F6302">
        <w:rPr>
          <w:rFonts w:cs="宋体" w:hint="eastAsia"/>
          <w:szCs w:val="24"/>
        </w:rPr>
        <w:t>）</w:t>
      </w:r>
      <w:r w:rsidR="008D04F5" w:rsidRPr="007F6302">
        <w:rPr>
          <w:rFonts w:cs="宋体" w:hint="eastAsia"/>
          <w:szCs w:val="24"/>
        </w:rPr>
        <w:t>手持式设备（值仓、扦样）</w:t>
      </w:r>
    </w:p>
    <w:p w:rsidR="00E26FCA" w:rsidRPr="00E26FCA" w:rsidRDefault="00E26FCA" w:rsidP="00E26FCA">
      <w:pPr>
        <w:spacing w:before="1" w:line="240" w:lineRule="auto"/>
        <w:ind w:left="120"/>
        <w:jc w:val="center"/>
        <w:rPr>
          <w:rFonts w:cs="宋体"/>
          <w:szCs w:val="24"/>
        </w:rPr>
      </w:pPr>
      <w:r>
        <w:rPr>
          <w:rFonts w:cs="宋体" w:hint="eastAsia"/>
          <w:szCs w:val="24"/>
        </w:rPr>
        <w:t>表3-</w:t>
      </w:r>
      <w:r>
        <w:rPr>
          <w:rFonts w:cs="宋体"/>
          <w:szCs w:val="24"/>
        </w:rPr>
        <w:t>40</w:t>
      </w:r>
      <w:r w:rsidRPr="007F6302">
        <w:rPr>
          <w:rFonts w:cs="宋体" w:hint="eastAsia"/>
          <w:szCs w:val="24"/>
        </w:rPr>
        <w:t>手持式设备（值仓、扦样）</w:t>
      </w:r>
      <w:r>
        <w:rPr>
          <w:rFonts w:cs="宋体" w:hint="eastAsia"/>
          <w:szCs w:val="24"/>
        </w:rPr>
        <w:t>参数</w:t>
      </w:r>
    </w:p>
    <w:p w:rsidR="008D04F5" w:rsidRPr="007F6302" w:rsidRDefault="008D04F5" w:rsidP="008D04F5">
      <w:pPr>
        <w:spacing w:before="3" w:line="30" w:lineRule="exact"/>
        <w:rPr>
          <w:szCs w:val="24"/>
        </w:rPr>
      </w:pPr>
    </w:p>
    <w:tbl>
      <w:tblPr>
        <w:tblW w:w="5000" w:type="pct"/>
        <w:tblLayout w:type="fixed"/>
        <w:tblCellMar>
          <w:left w:w="0" w:type="dxa"/>
          <w:right w:w="0" w:type="dxa"/>
        </w:tblCellMar>
        <w:tblLook w:val="04A0"/>
      </w:tblPr>
      <w:tblGrid>
        <w:gridCol w:w="1419"/>
        <w:gridCol w:w="6897"/>
      </w:tblGrid>
      <w:tr w:rsidR="008D04F5" w:rsidRPr="007F6302" w:rsidTr="001E3415">
        <w:trPr>
          <w:trHeight w:hRule="exact" w:val="322"/>
        </w:trPr>
        <w:tc>
          <w:tcPr>
            <w:tcW w:w="853"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2" w:lineRule="exact"/>
              <w:ind w:left="274"/>
              <w:jc w:val="left"/>
              <w:rPr>
                <w:rFonts w:cs="宋体"/>
                <w:szCs w:val="24"/>
              </w:rPr>
            </w:pPr>
            <w:r w:rsidRPr="007F6302">
              <w:rPr>
                <w:rFonts w:cs="宋体" w:hint="eastAsia"/>
                <w:szCs w:val="24"/>
              </w:rPr>
              <w:t>技术指标</w:t>
            </w:r>
          </w:p>
        </w:tc>
        <w:tc>
          <w:tcPr>
            <w:tcW w:w="4147"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2" w:lineRule="exact"/>
              <w:ind w:left="2"/>
              <w:jc w:val="center"/>
              <w:rPr>
                <w:rFonts w:cs="宋体"/>
                <w:szCs w:val="24"/>
              </w:rPr>
            </w:pPr>
            <w:r w:rsidRPr="007F6302">
              <w:rPr>
                <w:rFonts w:cs="宋体" w:hint="eastAsia"/>
                <w:szCs w:val="24"/>
              </w:rPr>
              <w:t>技术参数及要求</w:t>
            </w:r>
          </w:p>
        </w:tc>
      </w:tr>
      <w:tr w:rsidR="008D04F5" w:rsidRPr="007F6302" w:rsidTr="001E3415">
        <w:trPr>
          <w:trHeight w:hRule="exact" w:val="324"/>
        </w:trPr>
        <w:tc>
          <w:tcPr>
            <w:tcW w:w="853"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4" w:lineRule="exact"/>
              <w:ind w:left="102"/>
              <w:jc w:val="left"/>
              <w:rPr>
                <w:rFonts w:cs="宋体"/>
                <w:szCs w:val="24"/>
              </w:rPr>
            </w:pPr>
            <w:r w:rsidRPr="007F6302">
              <w:rPr>
                <w:rFonts w:cs="宋体" w:hint="eastAsia"/>
                <w:szCs w:val="24"/>
              </w:rPr>
              <w:lastRenderedPageBreak/>
              <w:t>操作</w:t>
            </w:r>
            <w:r w:rsidRPr="007F6302">
              <w:rPr>
                <w:rFonts w:cs="宋体" w:hint="eastAsia"/>
                <w:spacing w:val="-3"/>
                <w:szCs w:val="24"/>
              </w:rPr>
              <w:t>系</w:t>
            </w:r>
            <w:r w:rsidRPr="007F6302">
              <w:rPr>
                <w:rFonts w:cs="宋体" w:hint="eastAsia"/>
                <w:szCs w:val="24"/>
              </w:rPr>
              <w:t>统</w:t>
            </w:r>
          </w:p>
        </w:tc>
        <w:tc>
          <w:tcPr>
            <w:tcW w:w="4147"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4" w:lineRule="exact"/>
              <w:ind w:left="102"/>
              <w:jc w:val="left"/>
              <w:rPr>
                <w:rFonts w:cs="宋体"/>
                <w:szCs w:val="24"/>
              </w:rPr>
            </w:pPr>
            <w:r w:rsidRPr="007F6302">
              <w:rPr>
                <w:rFonts w:cs="宋体" w:hint="eastAsia"/>
                <w:szCs w:val="24"/>
              </w:rPr>
              <w:t>安卓</w:t>
            </w:r>
            <w:r w:rsidRPr="007F6302">
              <w:rPr>
                <w:rFonts w:cs="宋体" w:hint="eastAsia"/>
                <w:spacing w:val="-2"/>
                <w:szCs w:val="24"/>
              </w:rPr>
              <w:t>（</w:t>
            </w:r>
            <w:r w:rsidRPr="007F6302">
              <w:rPr>
                <w:rFonts w:cs="宋体" w:hint="eastAsia"/>
                <w:szCs w:val="24"/>
              </w:rPr>
              <w:t>And</w:t>
            </w:r>
            <w:r w:rsidRPr="007F6302">
              <w:rPr>
                <w:rFonts w:cs="宋体" w:hint="eastAsia"/>
                <w:spacing w:val="-3"/>
                <w:szCs w:val="24"/>
              </w:rPr>
              <w:t>r</w:t>
            </w:r>
            <w:r w:rsidRPr="007F6302">
              <w:rPr>
                <w:rFonts w:cs="宋体" w:hint="eastAsia"/>
                <w:szCs w:val="24"/>
              </w:rPr>
              <w:t>oi</w:t>
            </w:r>
            <w:r w:rsidRPr="007F6302">
              <w:rPr>
                <w:rFonts w:cs="宋体" w:hint="eastAsia"/>
                <w:spacing w:val="-3"/>
                <w:szCs w:val="24"/>
              </w:rPr>
              <w:t>d</w:t>
            </w:r>
            <w:r w:rsidRPr="007F6302">
              <w:rPr>
                <w:rFonts w:cs="宋体" w:hint="eastAsia"/>
                <w:szCs w:val="24"/>
              </w:rPr>
              <w:t>）</w:t>
            </w:r>
            <w:r w:rsidR="00037AF4">
              <w:rPr>
                <w:rFonts w:cs="宋体" w:hint="eastAsia"/>
                <w:szCs w:val="24"/>
              </w:rPr>
              <w:t>4</w:t>
            </w:r>
            <w:r w:rsidRPr="007F6302">
              <w:rPr>
                <w:rFonts w:cs="宋体" w:hint="eastAsia"/>
                <w:spacing w:val="-3"/>
                <w:szCs w:val="24"/>
              </w:rPr>
              <w:t>.</w:t>
            </w:r>
            <w:r w:rsidRPr="007F6302">
              <w:rPr>
                <w:rFonts w:cs="宋体" w:hint="eastAsia"/>
                <w:szCs w:val="24"/>
              </w:rPr>
              <w:t>0</w:t>
            </w:r>
            <w:r w:rsidRPr="007F6302">
              <w:rPr>
                <w:rFonts w:cs="宋体" w:hint="eastAsia"/>
                <w:spacing w:val="-53"/>
                <w:szCs w:val="24"/>
              </w:rPr>
              <w:t xml:space="preserve"> </w:t>
            </w:r>
            <w:r w:rsidRPr="007F6302">
              <w:rPr>
                <w:rFonts w:cs="宋体" w:hint="eastAsia"/>
                <w:spacing w:val="-3"/>
                <w:szCs w:val="24"/>
              </w:rPr>
              <w:t>或以上</w:t>
            </w:r>
          </w:p>
        </w:tc>
      </w:tr>
      <w:tr w:rsidR="008D04F5" w:rsidRPr="007F6302" w:rsidTr="001E3415">
        <w:trPr>
          <w:trHeight w:hRule="exact" w:val="322"/>
        </w:trPr>
        <w:tc>
          <w:tcPr>
            <w:tcW w:w="853"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1" w:lineRule="exact"/>
              <w:ind w:left="102"/>
              <w:jc w:val="left"/>
              <w:rPr>
                <w:rFonts w:cs="宋体"/>
                <w:szCs w:val="24"/>
              </w:rPr>
            </w:pPr>
            <w:r w:rsidRPr="007F6302">
              <w:rPr>
                <w:rFonts w:cs="宋体" w:hint="eastAsia"/>
                <w:szCs w:val="24"/>
              </w:rPr>
              <w:t>屏幕</w:t>
            </w:r>
          </w:p>
        </w:tc>
        <w:tc>
          <w:tcPr>
            <w:tcW w:w="4147" w:type="pct"/>
            <w:tcBorders>
              <w:top w:val="single" w:sz="4" w:space="0" w:color="000000"/>
              <w:left w:val="single" w:sz="4" w:space="0" w:color="000000"/>
              <w:bottom w:val="single" w:sz="4" w:space="0" w:color="000000"/>
              <w:right w:val="single" w:sz="4" w:space="0" w:color="000000"/>
            </w:tcBorders>
            <w:hideMark/>
          </w:tcPr>
          <w:p w:rsidR="008D04F5" w:rsidRPr="007F6302" w:rsidRDefault="00037AF4" w:rsidP="008D04F5">
            <w:pPr>
              <w:spacing w:line="261" w:lineRule="exact"/>
              <w:ind w:left="102"/>
              <w:jc w:val="left"/>
              <w:rPr>
                <w:rFonts w:cs="宋体"/>
                <w:szCs w:val="24"/>
              </w:rPr>
            </w:pPr>
            <w:r>
              <w:rPr>
                <w:rFonts w:cs="宋体" w:hint="eastAsia"/>
                <w:szCs w:val="24"/>
              </w:rPr>
              <w:t>3.</w:t>
            </w:r>
            <w:r w:rsidR="008D04F5" w:rsidRPr="007F6302">
              <w:rPr>
                <w:rFonts w:cs="宋体" w:hint="eastAsia"/>
                <w:szCs w:val="24"/>
              </w:rPr>
              <w:t>5</w:t>
            </w:r>
            <w:r w:rsidR="008D04F5" w:rsidRPr="007F6302">
              <w:rPr>
                <w:rFonts w:cs="宋体" w:hint="eastAsia"/>
                <w:spacing w:val="-53"/>
                <w:szCs w:val="24"/>
              </w:rPr>
              <w:t xml:space="preserve"> </w:t>
            </w:r>
            <w:r w:rsidR="008D04F5" w:rsidRPr="007F6302">
              <w:rPr>
                <w:rFonts w:cs="宋体" w:hint="eastAsia"/>
                <w:szCs w:val="24"/>
              </w:rPr>
              <w:t>寸</w:t>
            </w:r>
            <w:r w:rsidR="008D04F5" w:rsidRPr="007F6302">
              <w:rPr>
                <w:rFonts w:cs="宋体" w:hint="eastAsia"/>
                <w:spacing w:val="-3"/>
                <w:szCs w:val="24"/>
              </w:rPr>
              <w:t>或</w:t>
            </w:r>
            <w:r w:rsidR="008D04F5" w:rsidRPr="007F6302">
              <w:rPr>
                <w:rFonts w:cs="宋体" w:hint="eastAsia"/>
                <w:szCs w:val="24"/>
              </w:rPr>
              <w:t>以</w:t>
            </w:r>
            <w:r w:rsidR="008D04F5" w:rsidRPr="007F6302">
              <w:rPr>
                <w:rFonts w:cs="宋体" w:hint="eastAsia"/>
                <w:spacing w:val="-3"/>
                <w:szCs w:val="24"/>
              </w:rPr>
              <w:t>上</w:t>
            </w:r>
            <w:r w:rsidR="008D04F5" w:rsidRPr="007F6302">
              <w:rPr>
                <w:rFonts w:cs="宋体" w:hint="eastAsia"/>
                <w:szCs w:val="24"/>
              </w:rPr>
              <w:t>触摸</w:t>
            </w:r>
            <w:r w:rsidR="008D04F5" w:rsidRPr="007F6302">
              <w:rPr>
                <w:rFonts w:cs="宋体" w:hint="eastAsia"/>
                <w:spacing w:val="-55"/>
                <w:szCs w:val="24"/>
              </w:rPr>
              <w:t xml:space="preserve"> </w:t>
            </w:r>
            <w:r w:rsidR="008D04F5" w:rsidRPr="007F6302">
              <w:rPr>
                <w:rFonts w:cs="宋体" w:hint="eastAsia"/>
                <w:szCs w:val="24"/>
              </w:rPr>
              <w:t>AMO</w:t>
            </w:r>
            <w:r w:rsidR="008D04F5" w:rsidRPr="007F6302">
              <w:rPr>
                <w:rFonts w:cs="宋体" w:hint="eastAsia"/>
                <w:spacing w:val="-3"/>
                <w:szCs w:val="24"/>
              </w:rPr>
              <w:t>L</w:t>
            </w:r>
            <w:r w:rsidR="008D04F5" w:rsidRPr="007F6302">
              <w:rPr>
                <w:rFonts w:cs="宋体" w:hint="eastAsia"/>
                <w:szCs w:val="24"/>
              </w:rPr>
              <w:t>ED</w:t>
            </w:r>
            <w:r w:rsidR="008D04F5" w:rsidRPr="007F6302">
              <w:rPr>
                <w:rFonts w:cs="宋体" w:hint="eastAsia"/>
                <w:spacing w:val="-55"/>
                <w:szCs w:val="24"/>
              </w:rPr>
              <w:t xml:space="preserve"> </w:t>
            </w:r>
            <w:r w:rsidR="008D04F5" w:rsidRPr="007F6302">
              <w:rPr>
                <w:rFonts w:cs="宋体" w:hint="eastAsia"/>
                <w:spacing w:val="-3"/>
                <w:szCs w:val="24"/>
              </w:rPr>
              <w:t>屏幕</w:t>
            </w:r>
          </w:p>
        </w:tc>
      </w:tr>
      <w:tr w:rsidR="008D04F5" w:rsidRPr="007F6302" w:rsidTr="001E3415">
        <w:trPr>
          <w:trHeight w:hRule="exact" w:val="322"/>
        </w:trPr>
        <w:tc>
          <w:tcPr>
            <w:tcW w:w="853"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1" w:lineRule="exact"/>
              <w:ind w:left="102"/>
              <w:jc w:val="left"/>
              <w:rPr>
                <w:rFonts w:cs="宋体"/>
                <w:szCs w:val="24"/>
              </w:rPr>
            </w:pPr>
            <w:r w:rsidRPr="007F6302">
              <w:rPr>
                <w:rFonts w:cs="宋体" w:hint="eastAsia"/>
                <w:szCs w:val="24"/>
              </w:rPr>
              <w:t>分辨率</w:t>
            </w:r>
          </w:p>
        </w:tc>
        <w:tc>
          <w:tcPr>
            <w:tcW w:w="4147"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1" w:lineRule="exact"/>
              <w:ind w:left="102"/>
              <w:jc w:val="left"/>
              <w:rPr>
                <w:rFonts w:cs="宋体"/>
                <w:szCs w:val="24"/>
              </w:rPr>
            </w:pPr>
            <w:r w:rsidRPr="007F6302">
              <w:rPr>
                <w:rFonts w:cs="宋体" w:hint="eastAsia"/>
                <w:szCs w:val="24"/>
              </w:rPr>
              <w:t>FHD 1</w:t>
            </w:r>
            <w:r w:rsidRPr="007F6302">
              <w:rPr>
                <w:rFonts w:cs="宋体" w:hint="eastAsia"/>
                <w:spacing w:val="-3"/>
                <w:szCs w:val="24"/>
              </w:rPr>
              <w:t>9</w:t>
            </w:r>
            <w:r w:rsidRPr="007F6302">
              <w:rPr>
                <w:rFonts w:cs="宋体" w:hint="eastAsia"/>
                <w:szCs w:val="24"/>
              </w:rPr>
              <w:t>20*</w:t>
            </w:r>
            <w:r w:rsidRPr="007F6302">
              <w:rPr>
                <w:rFonts w:cs="宋体" w:hint="eastAsia"/>
                <w:spacing w:val="-3"/>
                <w:szCs w:val="24"/>
              </w:rPr>
              <w:t>1</w:t>
            </w:r>
            <w:r w:rsidRPr="007F6302">
              <w:rPr>
                <w:rFonts w:cs="宋体" w:hint="eastAsia"/>
                <w:szCs w:val="24"/>
              </w:rPr>
              <w:t>080</w:t>
            </w:r>
          </w:p>
        </w:tc>
      </w:tr>
      <w:tr w:rsidR="008D04F5" w:rsidRPr="007F6302" w:rsidTr="001E3415">
        <w:trPr>
          <w:trHeight w:hRule="exact" w:val="322"/>
        </w:trPr>
        <w:tc>
          <w:tcPr>
            <w:tcW w:w="853"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1" w:lineRule="exact"/>
              <w:ind w:left="102"/>
              <w:jc w:val="left"/>
              <w:rPr>
                <w:rFonts w:cs="宋体"/>
                <w:szCs w:val="24"/>
              </w:rPr>
            </w:pPr>
            <w:r w:rsidRPr="007F6302">
              <w:rPr>
                <w:rFonts w:cs="宋体" w:hint="eastAsia"/>
                <w:szCs w:val="24"/>
              </w:rPr>
              <w:t>运行</w:t>
            </w:r>
            <w:r w:rsidRPr="007F6302">
              <w:rPr>
                <w:rFonts w:cs="宋体" w:hint="eastAsia"/>
                <w:spacing w:val="-3"/>
                <w:szCs w:val="24"/>
              </w:rPr>
              <w:t>内</w:t>
            </w:r>
            <w:r w:rsidRPr="007F6302">
              <w:rPr>
                <w:rFonts w:cs="宋体" w:hint="eastAsia"/>
                <w:szCs w:val="24"/>
              </w:rPr>
              <w:t>存</w:t>
            </w:r>
          </w:p>
        </w:tc>
        <w:tc>
          <w:tcPr>
            <w:tcW w:w="4147"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1" w:lineRule="exact"/>
              <w:ind w:left="102"/>
              <w:jc w:val="left"/>
              <w:rPr>
                <w:rFonts w:cs="宋体"/>
                <w:szCs w:val="24"/>
              </w:rPr>
            </w:pPr>
            <w:r w:rsidRPr="007F6302">
              <w:rPr>
                <w:rFonts w:cs="宋体" w:hint="eastAsia"/>
                <w:szCs w:val="24"/>
              </w:rPr>
              <w:t>≥</w:t>
            </w:r>
            <w:r w:rsidR="00037AF4">
              <w:rPr>
                <w:rFonts w:cs="宋体" w:hint="eastAsia"/>
                <w:szCs w:val="24"/>
              </w:rPr>
              <w:t>1</w:t>
            </w:r>
            <w:r w:rsidRPr="007F6302">
              <w:rPr>
                <w:rFonts w:cs="宋体" w:hint="eastAsia"/>
                <w:szCs w:val="24"/>
              </w:rPr>
              <w:t>GB</w:t>
            </w:r>
            <w:r w:rsidRPr="007F6302">
              <w:rPr>
                <w:rFonts w:cs="宋体" w:hint="eastAsia"/>
                <w:spacing w:val="-2"/>
                <w:szCs w:val="24"/>
              </w:rPr>
              <w:t xml:space="preserve"> </w:t>
            </w:r>
            <w:r w:rsidRPr="007F6302">
              <w:rPr>
                <w:rFonts w:cs="宋体" w:hint="eastAsia"/>
                <w:szCs w:val="24"/>
              </w:rPr>
              <w:t>RAM</w:t>
            </w:r>
          </w:p>
        </w:tc>
      </w:tr>
      <w:tr w:rsidR="008D04F5" w:rsidRPr="007F6302" w:rsidTr="001E3415">
        <w:trPr>
          <w:trHeight w:hRule="exact" w:val="324"/>
        </w:trPr>
        <w:tc>
          <w:tcPr>
            <w:tcW w:w="853"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4" w:lineRule="exact"/>
              <w:ind w:left="102"/>
              <w:jc w:val="left"/>
              <w:rPr>
                <w:rFonts w:cs="宋体"/>
                <w:szCs w:val="24"/>
              </w:rPr>
            </w:pPr>
            <w:r w:rsidRPr="007F6302">
              <w:rPr>
                <w:rFonts w:cs="宋体" w:hint="eastAsia"/>
                <w:szCs w:val="24"/>
              </w:rPr>
              <w:t>电池</w:t>
            </w:r>
            <w:r w:rsidRPr="007F6302">
              <w:rPr>
                <w:rFonts w:cs="宋体" w:hint="eastAsia"/>
                <w:spacing w:val="-3"/>
                <w:szCs w:val="24"/>
              </w:rPr>
              <w:t>容</w:t>
            </w:r>
            <w:r w:rsidRPr="007F6302">
              <w:rPr>
                <w:rFonts w:cs="宋体" w:hint="eastAsia"/>
                <w:szCs w:val="24"/>
              </w:rPr>
              <w:t>量</w:t>
            </w:r>
          </w:p>
        </w:tc>
        <w:tc>
          <w:tcPr>
            <w:tcW w:w="4147" w:type="pct"/>
            <w:tcBorders>
              <w:top w:val="single" w:sz="4" w:space="0" w:color="000000"/>
              <w:left w:val="single" w:sz="4" w:space="0" w:color="000000"/>
              <w:bottom w:val="single" w:sz="4" w:space="0" w:color="000000"/>
              <w:right w:val="single" w:sz="4" w:space="0" w:color="000000"/>
            </w:tcBorders>
            <w:hideMark/>
          </w:tcPr>
          <w:p w:rsidR="008D04F5" w:rsidRPr="007F6302" w:rsidRDefault="008D04F5" w:rsidP="008D04F5">
            <w:pPr>
              <w:spacing w:line="264" w:lineRule="exact"/>
              <w:ind w:left="102"/>
              <w:jc w:val="left"/>
              <w:rPr>
                <w:rFonts w:cs="宋体"/>
                <w:szCs w:val="24"/>
              </w:rPr>
            </w:pPr>
            <w:r w:rsidRPr="007F6302">
              <w:rPr>
                <w:rFonts w:cs="宋体" w:hint="eastAsia"/>
                <w:szCs w:val="24"/>
              </w:rPr>
              <w:t>≥</w:t>
            </w:r>
            <w:r w:rsidR="00037AF4">
              <w:rPr>
                <w:rFonts w:cs="宋体" w:hint="eastAsia"/>
                <w:szCs w:val="24"/>
              </w:rPr>
              <w:t>2</w:t>
            </w:r>
            <w:r w:rsidRPr="007F6302">
              <w:rPr>
                <w:rFonts w:cs="宋体" w:hint="eastAsia"/>
                <w:szCs w:val="24"/>
              </w:rPr>
              <w:t>00</w:t>
            </w:r>
            <w:r w:rsidRPr="007F6302">
              <w:rPr>
                <w:rFonts w:cs="宋体" w:hint="eastAsia"/>
                <w:spacing w:val="-2"/>
                <w:szCs w:val="24"/>
              </w:rPr>
              <w:t>0</w:t>
            </w:r>
            <w:r w:rsidRPr="007F6302">
              <w:rPr>
                <w:rFonts w:cs="宋体" w:hint="eastAsia"/>
                <w:szCs w:val="24"/>
              </w:rPr>
              <w:t>mAh</w:t>
            </w:r>
          </w:p>
        </w:tc>
      </w:tr>
    </w:tbl>
    <w:p w:rsidR="00123809" w:rsidRDefault="00123809" w:rsidP="00123809">
      <w:pPr>
        <w:spacing w:line="240" w:lineRule="auto"/>
        <w:rPr>
          <w:b/>
          <w:szCs w:val="24"/>
        </w:rPr>
      </w:pPr>
    </w:p>
    <w:p w:rsidR="00123809" w:rsidRPr="00123809" w:rsidRDefault="00123809" w:rsidP="00123809">
      <w:pPr>
        <w:spacing w:line="240" w:lineRule="auto"/>
        <w:rPr>
          <w:b/>
          <w:szCs w:val="24"/>
        </w:rPr>
      </w:pPr>
      <w:r w:rsidRPr="00123809">
        <w:rPr>
          <w:rFonts w:hint="eastAsia"/>
          <w:b/>
          <w:szCs w:val="24"/>
        </w:rPr>
        <w:t>粮情检测系统硬件配置（最低配置）</w:t>
      </w:r>
    </w:p>
    <w:tbl>
      <w:tblPr>
        <w:tblW w:w="9067" w:type="dxa"/>
        <w:tblCellMar>
          <w:top w:w="15" w:type="dxa"/>
          <w:bottom w:w="15" w:type="dxa"/>
        </w:tblCellMar>
        <w:tblLook w:val="04A0"/>
      </w:tblPr>
      <w:tblGrid>
        <w:gridCol w:w="2320"/>
        <w:gridCol w:w="6747"/>
      </w:tblGrid>
      <w:tr w:rsidR="00123809" w:rsidTr="006D12A6">
        <w:trPr>
          <w:trHeight w:val="285"/>
        </w:trPr>
        <w:tc>
          <w:tcPr>
            <w:tcW w:w="2320" w:type="dxa"/>
            <w:tcBorders>
              <w:top w:val="single" w:sz="4" w:space="0" w:color="auto"/>
              <w:left w:val="single" w:sz="4" w:space="0" w:color="auto"/>
              <w:bottom w:val="single" w:sz="4" w:space="0" w:color="auto"/>
              <w:right w:val="single" w:sz="4" w:space="0" w:color="auto"/>
            </w:tcBorders>
            <w:noWrap/>
            <w:vAlign w:val="center"/>
            <w:hideMark/>
          </w:tcPr>
          <w:p w:rsidR="00123809" w:rsidRDefault="00123809" w:rsidP="006D12A6">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技术指标</w:t>
            </w:r>
          </w:p>
        </w:tc>
        <w:tc>
          <w:tcPr>
            <w:tcW w:w="6747" w:type="dxa"/>
            <w:tcBorders>
              <w:top w:val="single" w:sz="4" w:space="0" w:color="auto"/>
              <w:left w:val="single" w:sz="4" w:space="0" w:color="auto"/>
              <w:bottom w:val="single" w:sz="4" w:space="0" w:color="auto"/>
              <w:right w:val="single" w:sz="4" w:space="0" w:color="auto"/>
            </w:tcBorders>
            <w:noWrap/>
            <w:vAlign w:val="center"/>
            <w:hideMark/>
          </w:tcPr>
          <w:p w:rsidR="00123809" w:rsidRDefault="00123809" w:rsidP="006D12A6">
            <w:pPr>
              <w:widowControl/>
              <w:jc w:val="left"/>
              <w:rPr>
                <w:rFonts w:ascii="等线" w:eastAsia="等线" w:hAnsi="等线" w:cs="宋体"/>
                <w:color w:val="000000"/>
                <w:kern w:val="0"/>
                <w:sz w:val="22"/>
              </w:rPr>
            </w:pPr>
            <w:r w:rsidRPr="007F6302">
              <w:rPr>
                <w:rFonts w:cs="宋体" w:hint="eastAsia"/>
                <w:szCs w:val="24"/>
              </w:rPr>
              <w:t>技术参数及要求</w:t>
            </w:r>
          </w:p>
        </w:tc>
      </w:tr>
      <w:tr w:rsidR="00123809" w:rsidTr="006D12A6">
        <w:trPr>
          <w:trHeight w:val="285"/>
        </w:trPr>
        <w:tc>
          <w:tcPr>
            <w:tcW w:w="2320" w:type="dxa"/>
            <w:tcBorders>
              <w:top w:val="single" w:sz="4" w:space="0" w:color="auto"/>
              <w:left w:val="single" w:sz="4" w:space="0" w:color="auto"/>
              <w:bottom w:val="single" w:sz="4" w:space="0" w:color="auto"/>
              <w:right w:val="single" w:sz="4" w:space="0" w:color="auto"/>
            </w:tcBorders>
            <w:noWrap/>
            <w:vAlign w:val="center"/>
            <w:hideMark/>
          </w:tcPr>
          <w:p w:rsidR="00123809" w:rsidRDefault="00123809" w:rsidP="006D12A6">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上位机（计算机）</w:t>
            </w:r>
          </w:p>
        </w:tc>
        <w:tc>
          <w:tcPr>
            <w:tcW w:w="6747" w:type="dxa"/>
            <w:tcBorders>
              <w:top w:val="single" w:sz="4" w:space="0" w:color="auto"/>
              <w:left w:val="single" w:sz="4" w:space="0" w:color="auto"/>
              <w:bottom w:val="single" w:sz="4" w:space="0" w:color="auto"/>
              <w:right w:val="single" w:sz="4" w:space="0" w:color="auto"/>
            </w:tcBorders>
            <w:noWrap/>
            <w:vAlign w:val="center"/>
            <w:hideMark/>
          </w:tcPr>
          <w:p w:rsidR="00123809" w:rsidRDefault="00123809" w:rsidP="006D12A6">
            <w:pPr>
              <w:widowControl/>
              <w:jc w:val="left"/>
              <w:rPr>
                <w:rFonts w:ascii="等线" w:eastAsia="等线" w:hAnsi="等线" w:cs="宋体"/>
                <w:color w:val="000000"/>
                <w:kern w:val="0"/>
                <w:sz w:val="22"/>
              </w:rPr>
            </w:pPr>
            <w:r>
              <w:rPr>
                <w:rFonts w:ascii="等线" w:eastAsia="等线" w:hAnsi="等线" w:cs="宋体" w:hint="eastAsia"/>
                <w:color w:val="000000"/>
                <w:kern w:val="0"/>
                <w:sz w:val="22"/>
              </w:rPr>
              <w:t>i5/4G/1T/液晶显示器/WIN 7</w:t>
            </w:r>
          </w:p>
        </w:tc>
      </w:tr>
      <w:tr w:rsidR="00123809" w:rsidTr="006D12A6">
        <w:trPr>
          <w:trHeight w:val="555"/>
        </w:trPr>
        <w:tc>
          <w:tcPr>
            <w:tcW w:w="2320" w:type="dxa"/>
            <w:tcBorders>
              <w:top w:val="single" w:sz="4" w:space="0" w:color="auto"/>
              <w:left w:val="single" w:sz="4" w:space="0" w:color="auto"/>
              <w:bottom w:val="single" w:sz="4" w:space="0" w:color="auto"/>
              <w:right w:val="single" w:sz="4" w:space="0" w:color="auto"/>
            </w:tcBorders>
            <w:noWrap/>
            <w:vAlign w:val="center"/>
            <w:hideMark/>
          </w:tcPr>
          <w:p w:rsidR="00123809" w:rsidRDefault="00123809" w:rsidP="006D12A6">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小型气象站</w:t>
            </w:r>
          </w:p>
        </w:tc>
        <w:tc>
          <w:tcPr>
            <w:tcW w:w="6747" w:type="dxa"/>
            <w:tcBorders>
              <w:top w:val="single" w:sz="4" w:space="0" w:color="auto"/>
              <w:left w:val="single" w:sz="4" w:space="0" w:color="auto"/>
              <w:bottom w:val="single" w:sz="4" w:space="0" w:color="auto"/>
              <w:right w:val="single" w:sz="4" w:space="0" w:color="auto"/>
            </w:tcBorders>
            <w:vAlign w:val="center"/>
            <w:hideMark/>
          </w:tcPr>
          <w:p w:rsidR="00123809" w:rsidRDefault="00123809" w:rsidP="006D12A6">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能提供大气温度、大气湿度、大气压强、雨量、雨雪传感器、风速、风向数据</w:t>
            </w:r>
          </w:p>
        </w:tc>
      </w:tr>
      <w:tr w:rsidR="00123809" w:rsidTr="006D12A6">
        <w:trPr>
          <w:trHeight w:val="285"/>
        </w:trPr>
        <w:tc>
          <w:tcPr>
            <w:tcW w:w="2320" w:type="dxa"/>
            <w:tcBorders>
              <w:top w:val="single" w:sz="4" w:space="0" w:color="auto"/>
              <w:left w:val="single" w:sz="4" w:space="0" w:color="auto"/>
              <w:bottom w:val="single" w:sz="4" w:space="0" w:color="auto"/>
              <w:right w:val="single" w:sz="4" w:space="0" w:color="auto"/>
            </w:tcBorders>
            <w:noWrap/>
            <w:vAlign w:val="center"/>
            <w:hideMark/>
          </w:tcPr>
          <w:p w:rsidR="00123809" w:rsidRDefault="00123809" w:rsidP="006D12A6">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数字传感器</w:t>
            </w:r>
          </w:p>
        </w:tc>
        <w:tc>
          <w:tcPr>
            <w:tcW w:w="6747" w:type="dxa"/>
            <w:tcBorders>
              <w:top w:val="single" w:sz="4" w:space="0" w:color="auto"/>
              <w:left w:val="single" w:sz="4" w:space="0" w:color="auto"/>
              <w:bottom w:val="single" w:sz="4" w:space="0" w:color="auto"/>
              <w:right w:val="single" w:sz="4" w:space="0" w:color="auto"/>
            </w:tcBorders>
            <w:noWrap/>
            <w:vAlign w:val="center"/>
            <w:hideMark/>
          </w:tcPr>
          <w:p w:rsidR="00123809" w:rsidRDefault="00123809" w:rsidP="006D12A6">
            <w:pPr>
              <w:widowControl/>
              <w:jc w:val="left"/>
              <w:rPr>
                <w:rFonts w:ascii="等线" w:eastAsia="等线" w:hAnsi="等线" w:cs="宋体"/>
                <w:color w:val="000000"/>
                <w:kern w:val="0"/>
                <w:sz w:val="22"/>
              </w:rPr>
            </w:pPr>
            <w:r>
              <w:rPr>
                <w:rFonts w:ascii="等线" w:eastAsia="等线" w:hAnsi="等线" w:cs="宋体" w:hint="eastAsia"/>
                <w:color w:val="000000"/>
                <w:kern w:val="0"/>
                <w:sz w:val="22"/>
              </w:rPr>
              <w:t>用于粮食温度检测，输出数字量的温度传感器</w:t>
            </w:r>
          </w:p>
        </w:tc>
      </w:tr>
      <w:tr w:rsidR="00123809" w:rsidTr="006D12A6">
        <w:trPr>
          <w:trHeight w:val="555"/>
        </w:trPr>
        <w:tc>
          <w:tcPr>
            <w:tcW w:w="2320" w:type="dxa"/>
            <w:tcBorders>
              <w:top w:val="single" w:sz="4" w:space="0" w:color="auto"/>
              <w:left w:val="single" w:sz="4" w:space="0" w:color="auto"/>
              <w:bottom w:val="single" w:sz="4" w:space="0" w:color="auto"/>
              <w:right w:val="single" w:sz="4" w:space="0" w:color="auto"/>
            </w:tcBorders>
            <w:noWrap/>
            <w:vAlign w:val="center"/>
            <w:hideMark/>
          </w:tcPr>
          <w:p w:rsidR="00123809" w:rsidRDefault="00123809" w:rsidP="006D12A6">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测量电缆</w:t>
            </w:r>
          </w:p>
        </w:tc>
        <w:tc>
          <w:tcPr>
            <w:tcW w:w="6747" w:type="dxa"/>
            <w:tcBorders>
              <w:top w:val="single" w:sz="4" w:space="0" w:color="auto"/>
              <w:left w:val="single" w:sz="4" w:space="0" w:color="auto"/>
              <w:bottom w:val="single" w:sz="4" w:space="0" w:color="auto"/>
              <w:right w:val="single" w:sz="4" w:space="0" w:color="auto"/>
            </w:tcBorders>
            <w:vAlign w:val="center"/>
            <w:hideMark/>
          </w:tcPr>
          <w:p w:rsidR="00123809" w:rsidRDefault="00123809" w:rsidP="006D12A6">
            <w:pPr>
              <w:widowControl/>
              <w:jc w:val="left"/>
              <w:rPr>
                <w:rFonts w:ascii="等线" w:eastAsia="等线" w:hAnsi="等线" w:cs="宋体"/>
                <w:color w:val="000000"/>
                <w:kern w:val="0"/>
                <w:sz w:val="22"/>
              </w:rPr>
            </w:pPr>
            <w:r>
              <w:rPr>
                <w:rFonts w:ascii="等线" w:eastAsia="等线" w:hAnsi="等线" w:cs="宋体" w:hint="eastAsia"/>
                <w:color w:val="000000"/>
                <w:kern w:val="0"/>
                <w:sz w:val="22"/>
              </w:rPr>
              <w:t>采用数字传感器的测量电缆，由护套、抗拉钢丝、数字传感器、导线4个部分组成。</w:t>
            </w:r>
          </w:p>
        </w:tc>
      </w:tr>
      <w:tr w:rsidR="00123809" w:rsidTr="006D12A6">
        <w:trPr>
          <w:trHeight w:val="555"/>
        </w:trPr>
        <w:tc>
          <w:tcPr>
            <w:tcW w:w="2320" w:type="dxa"/>
            <w:tcBorders>
              <w:top w:val="single" w:sz="4" w:space="0" w:color="auto"/>
              <w:left w:val="single" w:sz="4" w:space="0" w:color="auto"/>
              <w:bottom w:val="single" w:sz="4" w:space="0" w:color="auto"/>
              <w:right w:val="single" w:sz="4" w:space="0" w:color="auto"/>
            </w:tcBorders>
            <w:noWrap/>
            <w:vAlign w:val="center"/>
          </w:tcPr>
          <w:p w:rsidR="00123809" w:rsidRDefault="00123809" w:rsidP="006D12A6">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检测分机</w:t>
            </w:r>
          </w:p>
        </w:tc>
        <w:tc>
          <w:tcPr>
            <w:tcW w:w="6747" w:type="dxa"/>
            <w:tcBorders>
              <w:top w:val="single" w:sz="4" w:space="0" w:color="auto"/>
              <w:left w:val="single" w:sz="4" w:space="0" w:color="auto"/>
              <w:bottom w:val="single" w:sz="4" w:space="0" w:color="auto"/>
              <w:right w:val="single" w:sz="4" w:space="0" w:color="auto"/>
            </w:tcBorders>
            <w:vAlign w:val="center"/>
          </w:tcPr>
          <w:p w:rsidR="00123809" w:rsidRDefault="00123809" w:rsidP="006D12A6">
            <w:pPr>
              <w:widowControl/>
              <w:jc w:val="left"/>
              <w:rPr>
                <w:rFonts w:ascii="等线" w:eastAsia="等线" w:hAnsi="等线" w:cs="宋体"/>
                <w:color w:val="000000"/>
                <w:kern w:val="0"/>
                <w:sz w:val="22"/>
              </w:rPr>
            </w:pPr>
            <w:r>
              <w:rPr>
                <w:rFonts w:ascii="等线" w:eastAsia="等线" w:hAnsi="等线" w:cs="宋体" w:hint="eastAsia"/>
                <w:color w:val="000000"/>
                <w:kern w:val="0"/>
                <w:sz w:val="22"/>
              </w:rPr>
              <w:t>1、应具有与上位机通讯的标准MODBUS协议、TCP/IP协议或其他通讯协议。</w:t>
            </w:r>
            <w:r>
              <w:rPr>
                <w:rFonts w:ascii="等线" w:eastAsia="等线" w:hAnsi="等线" w:cs="宋体" w:hint="eastAsia"/>
                <w:color w:val="000000"/>
                <w:kern w:val="0"/>
                <w:sz w:val="22"/>
              </w:rPr>
              <w:br/>
              <w:t>2、应具有粮情数据采集功能。</w:t>
            </w:r>
            <w:r>
              <w:rPr>
                <w:rFonts w:ascii="等线" w:eastAsia="等线" w:hAnsi="等线" w:cs="宋体" w:hint="eastAsia"/>
                <w:color w:val="000000"/>
                <w:kern w:val="0"/>
                <w:sz w:val="22"/>
              </w:rPr>
              <w:br/>
              <w:t>3、应具有初始化参数设置和断电保护功能。</w:t>
            </w:r>
            <w:r>
              <w:rPr>
                <w:rFonts w:ascii="等线" w:eastAsia="等线" w:hAnsi="等线" w:cs="宋体" w:hint="eastAsia"/>
                <w:color w:val="000000"/>
                <w:kern w:val="0"/>
                <w:sz w:val="22"/>
              </w:rPr>
              <w:br/>
              <w:t>4、应具有电源指示、运行指示功能。</w:t>
            </w:r>
            <w:r>
              <w:rPr>
                <w:rFonts w:ascii="等线" w:eastAsia="等线" w:hAnsi="等线" w:cs="宋体" w:hint="eastAsia"/>
                <w:color w:val="000000"/>
                <w:kern w:val="0"/>
                <w:sz w:val="22"/>
              </w:rPr>
              <w:br/>
              <w:t>5、应具有通过中间设备控制执行器动作的功能。</w:t>
            </w:r>
            <w:r>
              <w:rPr>
                <w:rFonts w:ascii="等线" w:eastAsia="等线" w:hAnsi="等线" w:cs="宋体" w:hint="eastAsia"/>
                <w:color w:val="000000"/>
                <w:kern w:val="0"/>
                <w:sz w:val="22"/>
              </w:rPr>
              <w:br/>
            </w:r>
          </w:p>
        </w:tc>
      </w:tr>
    </w:tbl>
    <w:p w:rsidR="007F6302" w:rsidRPr="007F6302" w:rsidRDefault="007F6302" w:rsidP="007F6302">
      <w:pPr>
        <w:pStyle w:val="3"/>
      </w:pPr>
      <w:bookmarkStart w:id="76" w:name="_Toc489259202"/>
      <w:r w:rsidRPr="007F6302">
        <w:rPr>
          <w:rFonts w:hint="eastAsia"/>
        </w:rPr>
        <w:t>储备库</w:t>
      </w:r>
      <w:bookmarkEnd w:id="76"/>
    </w:p>
    <w:p w:rsidR="007F6302" w:rsidRPr="007F6302" w:rsidRDefault="007F6302" w:rsidP="007F6302">
      <w:pPr>
        <w:pStyle w:val="4"/>
      </w:pPr>
      <w:bookmarkStart w:id="77" w:name="_Toc489259203"/>
      <w:r w:rsidRPr="007F6302">
        <w:t>总体要求</w:t>
      </w:r>
      <w:bookmarkEnd w:id="77"/>
    </w:p>
    <w:p w:rsidR="007F6302" w:rsidRPr="007F6302" w:rsidRDefault="007F6302" w:rsidP="007F6302">
      <w:pPr>
        <w:widowControl/>
        <w:ind w:firstLine="480"/>
        <w:jc w:val="left"/>
        <w:rPr>
          <w:szCs w:val="24"/>
          <w:lang w:val="zh-CN"/>
        </w:rPr>
      </w:pPr>
      <w:r w:rsidRPr="007F6302">
        <w:rPr>
          <w:rFonts w:hint="eastAsia"/>
          <w:szCs w:val="24"/>
          <w:lang w:val="zh-CN"/>
        </w:rPr>
        <w:t>储备库的硬件设备建设</w:t>
      </w:r>
      <w:r w:rsidR="00913F72">
        <w:rPr>
          <w:rFonts w:hint="eastAsia"/>
          <w:szCs w:val="24"/>
          <w:lang w:val="zh-CN"/>
        </w:rPr>
        <w:t>应</w:t>
      </w:r>
      <w:r w:rsidRPr="007F6302">
        <w:rPr>
          <w:rFonts w:hint="eastAsia"/>
          <w:szCs w:val="24"/>
          <w:lang w:val="zh-CN"/>
        </w:rPr>
        <w:t>满足粮库业务管理信息化及出入库流程管理的需要，库内局域网覆盖办公楼各业务科室、库内主要作业点，以及仓储设施（包括</w:t>
      </w:r>
      <w:r w:rsidRPr="007F6302">
        <w:rPr>
          <w:rFonts w:hint="eastAsia"/>
          <w:szCs w:val="24"/>
          <w:lang w:val="zh-CN"/>
        </w:rPr>
        <w:lastRenderedPageBreak/>
        <w:t>平房仓、立筒仓、油罐等）的关键位置，如仓房门口、控制室等；管线应预留部分冗余，以便扩展。</w:t>
      </w:r>
    </w:p>
    <w:p w:rsidR="007F6302" w:rsidRPr="007F6302" w:rsidRDefault="007F6302" w:rsidP="007F6302">
      <w:pPr>
        <w:widowControl/>
        <w:ind w:firstLine="480"/>
        <w:jc w:val="left"/>
        <w:rPr>
          <w:szCs w:val="24"/>
          <w:lang w:val="zh-CN"/>
        </w:rPr>
      </w:pPr>
      <w:r w:rsidRPr="007F6302">
        <w:rPr>
          <w:rFonts w:hint="eastAsia"/>
          <w:szCs w:val="24"/>
          <w:lang w:val="zh-CN"/>
        </w:rPr>
        <w:t>数据中心机房要严格按照国家相关的规范和标准进行建设，充分考虑粮库复杂的作业环境，配备防雷、</w:t>
      </w:r>
      <w:r w:rsidRPr="007F6302">
        <w:rPr>
          <w:szCs w:val="24"/>
          <w:lang w:val="zh-CN"/>
        </w:rPr>
        <w:t>ups电源及恒温控制等设施。</w:t>
      </w:r>
    </w:p>
    <w:p w:rsidR="008D04F5" w:rsidRDefault="007F6302" w:rsidP="007F6302">
      <w:pPr>
        <w:widowControl/>
        <w:ind w:firstLine="480"/>
        <w:jc w:val="left"/>
        <w:rPr>
          <w:szCs w:val="24"/>
          <w:lang w:val="zh-CN"/>
        </w:rPr>
      </w:pPr>
      <w:r w:rsidRPr="007F6302">
        <w:rPr>
          <w:rFonts w:hint="eastAsia"/>
          <w:szCs w:val="24"/>
          <w:lang w:val="zh-CN"/>
        </w:rPr>
        <w:t>视频监控系统</w:t>
      </w:r>
      <w:r w:rsidR="00913F72">
        <w:rPr>
          <w:rFonts w:hint="eastAsia"/>
          <w:szCs w:val="24"/>
          <w:lang w:val="zh-CN"/>
        </w:rPr>
        <w:t>应</w:t>
      </w:r>
      <w:r w:rsidRPr="007F6302">
        <w:rPr>
          <w:rFonts w:hint="eastAsia"/>
          <w:szCs w:val="24"/>
          <w:lang w:val="zh-CN"/>
        </w:rPr>
        <w:t>覆盖粮库粮油仓储企业内的主要进出通道、主要作业点，及药品库、器械库等关键场所；视频录像保存时间不低于</w:t>
      </w:r>
      <w:r w:rsidRPr="007F6302">
        <w:rPr>
          <w:szCs w:val="24"/>
          <w:lang w:val="zh-CN"/>
        </w:rPr>
        <w:t>1个月，并提供远程视频访问；粮仓内摄像头实现视频告警，对非法入侵、视频丢失、摄像头遮挡等情况进行告警；对于出入库各个作业环节中的视频录像，要求保存时间不低于1年。</w:t>
      </w:r>
    </w:p>
    <w:p w:rsidR="007F6302" w:rsidRPr="007F6302" w:rsidRDefault="007F6302" w:rsidP="007F6302">
      <w:pPr>
        <w:pStyle w:val="4"/>
      </w:pPr>
      <w:bookmarkStart w:id="78" w:name="_Toc489259204"/>
      <w:r w:rsidRPr="007F6302">
        <w:rPr>
          <w:rFonts w:hint="eastAsia"/>
        </w:rPr>
        <w:t>设备选型原则</w:t>
      </w:r>
      <w:bookmarkEnd w:id="78"/>
    </w:p>
    <w:p w:rsidR="007F6302" w:rsidRPr="007F6302" w:rsidRDefault="007F6302" w:rsidP="007F6302">
      <w:pPr>
        <w:widowControl/>
        <w:ind w:firstLine="480"/>
        <w:jc w:val="left"/>
        <w:rPr>
          <w:szCs w:val="24"/>
          <w:lang w:val="zh-CN"/>
        </w:rPr>
      </w:pPr>
      <w:r w:rsidRPr="007F6302">
        <w:rPr>
          <w:b/>
          <w:szCs w:val="24"/>
          <w:lang w:val="zh-CN"/>
        </w:rPr>
        <w:t>先进性：</w:t>
      </w:r>
      <w:r w:rsidRPr="007F6302">
        <w:rPr>
          <w:szCs w:val="24"/>
          <w:lang w:val="zh-CN"/>
        </w:rPr>
        <w:t>所配置的硬件设备系统应代表信息技术的主流发展方向，能够以先进的技术获得更高的性能。硬件设备系统必须是自成成熟体系，是同类市场上公认的领先产品，并且该体系</w:t>
      </w:r>
      <w:r w:rsidR="00913F72">
        <w:rPr>
          <w:rFonts w:hint="eastAsia"/>
          <w:szCs w:val="24"/>
          <w:lang w:val="zh-CN"/>
        </w:rPr>
        <w:t>应</w:t>
      </w:r>
      <w:r w:rsidRPr="007F6302">
        <w:rPr>
          <w:szCs w:val="24"/>
          <w:lang w:val="zh-CN"/>
        </w:rPr>
        <w:t>有良好的未来发展，能够随时适应技术发展和业务发展变化的需求。</w:t>
      </w:r>
    </w:p>
    <w:p w:rsidR="007F6302" w:rsidRPr="007F6302" w:rsidRDefault="007F6302" w:rsidP="007F6302">
      <w:pPr>
        <w:widowControl/>
        <w:ind w:firstLine="480"/>
        <w:jc w:val="left"/>
        <w:rPr>
          <w:szCs w:val="24"/>
          <w:lang w:val="zh-CN"/>
        </w:rPr>
      </w:pPr>
      <w:r w:rsidRPr="007F6302">
        <w:rPr>
          <w:b/>
          <w:szCs w:val="24"/>
          <w:lang w:val="zh-CN"/>
        </w:rPr>
        <w:t>实用性：</w:t>
      </w:r>
      <w:r w:rsidRPr="007F6302">
        <w:rPr>
          <w:szCs w:val="24"/>
          <w:lang w:val="zh-CN"/>
        </w:rPr>
        <w:t>硬件设备应具有性能/价格比率的优势，以满足应用系统设计需求和配置目标，不</w:t>
      </w:r>
      <w:r w:rsidR="00913F72">
        <w:rPr>
          <w:rFonts w:hint="eastAsia"/>
          <w:szCs w:val="24"/>
          <w:lang w:val="zh-CN"/>
        </w:rPr>
        <w:t>宜</w:t>
      </w:r>
      <w:r w:rsidRPr="007F6302">
        <w:rPr>
          <w:szCs w:val="24"/>
          <w:lang w:val="zh-CN"/>
        </w:rPr>
        <w:t>盲目地追求最高性能、最大容量，应根据具体需求配置适当性能和容量的设备，同时</w:t>
      </w:r>
      <w:r w:rsidR="00913F72">
        <w:rPr>
          <w:rFonts w:hint="eastAsia"/>
          <w:szCs w:val="24"/>
          <w:lang w:val="zh-CN"/>
        </w:rPr>
        <w:t>应</w:t>
      </w:r>
      <w:r w:rsidRPr="007F6302">
        <w:rPr>
          <w:szCs w:val="24"/>
          <w:lang w:val="zh-CN"/>
        </w:rPr>
        <w:t>考虑今后信息量增加的情况。</w:t>
      </w:r>
    </w:p>
    <w:p w:rsidR="007F6302" w:rsidRPr="007F6302" w:rsidRDefault="007F6302" w:rsidP="007F6302">
      <w:pPr>
        <w:widowControl/>
        <w:ind w:firstLine="480"/>
        <w:jc w:val="left"/>
        <w:rPr>
          <w:szCs w:val="24"/>
          <w:lang w:val="zh-CN"/>
        </w:rPr>
      </w:pPr>
      <w:r w:rsidRPr="007F6302">
        <w:rPr>
          <w:b/>
          <w:szCs w:val="24"/>
          <w:lang w:val="zh-CN"/>
        </w:rPr>
        <w:t>可扩展性：</w:t>
      </w:r>
      <w:r w:rsidRPr="007F6302">
        <w:rPr>
          <w:szCs w:val="24"/>
          <w:lang w:val="zh-CN"/>
        </w:rPr>
        <w:t>硬件设备系统</w:t>
      </w:r>
      <w:r w:rsidR="00913F72">
        <w:rPr>
          <w:rFonts w:hint="eastAsia"/>
          <w:szCs w:val="24"/>
          <w:lang w:val="zh-CN"/>
        </w:rPr>
        <w:t>应</w:t>
      </w:r>
      <w:r w:rsidRPr="007F6302">
        <w:rPr>
          <w:szCs w:val="24"/>
          <w:lang w:val="zh-CN"/>
        </w:rPr>
        <w:t>能随着应用系统的增加而扩展，具有长远的生命周期和以扩充性，能适应现在和未来需要。能通过增加内部或者外部硬件等实现服务器系统的性能和容量扩展，满足未来信息量发展的需要。</w:t>
      </w:r>
    </w:p>
    <w:p w:rsidR="007F6302" w:rsidRPr="007F6302" w:rsidRDefault="007F6302" w:rsidP="007F6302">
      <w:pPr>
        <w:widowControl/>
        <w:ind w:firstLine="480"/>
        <w:jc w:val="left"/>
        <w:rPr>
          <w:szCs w:val="24"/>
          <w:lang w:val="zh-CN"/>
        </w:rPr>
      </w:pPr>
      <w:r w:rsidRPr="007F6302">
        <w:rPr>
          <w:b/>
          <w:szCs w:val="24"/>
          <w:lang w:val="zh-CN"/>
        </w:rPr>
        <w:t>高可用性和高可靠性：</w:t>
      </w:r>
      <w:r w:rsidRPr="007F6302">
        <w:rPr>
          <w:szCs w:val="24"/>
          <w:lang w:val="zh-CN"/>
        </w:rPr>
        <w:t>硬件设备系统必须能长期连续不间断工作。可以通过冗余技术来提高硬件系统整体的可靠性。</w:t>
      </w:r>
    </w:p>
    <w:p w:rsidR="007F6302" w:rsidRPr="007F6302" w:rsidRDefault="007F6302" w:rsidP="007F6302">
      <w:pPr>
        <w:widowControl/>
        <w:ind w:firstLine="480"/>
        <w:jc w:val="left"/>
        <w:rPr>
          <w:szCs w:val="24"/>
          <w:lang w:val="zh-CN"/>
        </w:rPr>
      </w:pPr>
      <w:r w:rsidRPr="007F6302">
        <w:rPr>
          <w:b/>
          <w:szCs w:val="24"/>
          <w:lang w:val="zh-CN"/>
        </w:rPr>
        <w:t>开放性：</w:t>
      </w:r>
      <w:r w:rsidR="00062B87" w:rsidRPr="007F6302">
        <w:rPr>
          <w:szCs w:val="24"/>
          <w:lang w:val="zh-CN"/>
        </w:rPr>
        <w:t>只有开放的技术才能更好的实现可扩展和和兼容性。</w:t>
      </w:r>
      <w:r w:rsidRPr="007F6302">
        <w:rPr>
          <w:szCs w:val="24"/>
          <w:lang w:val="zh-CN"/>
        </w:rPr>
        <w:t>硬件设备系统应最大限度的采用国际流行的通用标准，保障建设的信息化系统的可持续升级更新。硬件设备系统</w:t>
      </w:r>
      <w:r w:rsidR="00062B87">
        <w:rPr>
          <w:rFonts w:hint="eastAsia"/>
          <w:szCs w:val="24"/>
          <w:lang w:val="zh-CN"/>
        </w:rPr>
        <w:t>应</w:t>
      </w:r>
      <w:r w:rsidRPr="007F6302">
        <w:rPr>
          <w:szCs w:val="24"/>
          <w:lang w:val="zh-CN"/>
        </w:rPr>
        <w:t>在结构上真正实现开放，基于国际国内开放的标准，坚持统一规范的原则，从而为未来的发展奠定基础。保证用户现有各种计算机软、硬件资源的可用性和连续性。</w:t>
      </w:r>
    </w:p>
    <w:p w:rsidR="007F6302" w:rsidRPr="007F6302" w:rsidRDefault="007F6302" w:rsidP="007F6302">
      <w:pPr>
        <w:widowControl/>
        <w:ind w:firstLine="480"/>
        <w:jc w:val="left"/>
        <w:rPr>
          <w:szCs w:val="24"/>
          <w:lang w:val="zh-CN"/>
        </w:rPr>
      </w:pPr>
      <w:r w:rsidRPr="007F6302">
        <w:rPr>
          <w:b/>
          <w:szCs w:val="24"/>
          <w:lang w:val="zh-CN"/>
        </w:rPr>
        <w:lastRenderedPageBreak/>
        <w:t>经济性：</w:t>
      </w:r>
      <w:r w:rsidRPr="007F6302">
        <w:rPr>
          <w:szCs w:val="24"/>
          <w:lang w:val="zh-CN"/>
        </w:rPr>
        <w:t>在选择硬件设备应考虑性能价格比，即以最合适的价格获得能够满足企业业务需要的最优性能的硬件设备，从而降低粮库的建设成本。在现有硬件系统平滑升级的同时，进一步充分使用现有的硬件设备。</w:t>
      </w:r>
    </w:p>
    <w:p w:rsidR="007F6302" w:rsidRDefault="007F6302" w:rsidP="007F6302">
      <w:pPr>
        <w:widowControl/>
        <w:ind w:firstLine="480"/>
        <w:jc w:val="left"/>
        <w:rPr>
          <w:szCs w:val="24"/>
          <w:lang w:val="zh-CN"/>
        </w:rPr>
      </w:pPr>
      <w:r w:rsidRPr="007F6302">
        <w:rPr>
          <w:b/>
          <w:szCs w:val="24"/>
          <w:lang w:val="zh-CN"/>
        </w:rPr>
        <w:t>可管理性与易维护性：</w:t>
      </w:r>
      <w:r w:rsidRPr="007F6302">
        <w:rPr>
          <w:szCs w:val="24"/>
          <w:lang w:val="zh-CN"/>
        </w:rPr>
        <w:t>硬件设备系统应具有良好的、统一的管理平台，能够使用户很方便地进行日常硬件维护。粮库硬件设备选取应采用主流品牌，保证售后至少3年。</w:t>
      </w:r>
    </w:p>
    <w:p w:rsidR="00A01CD8" w:rsidRPr="00A01CD8" w:rsidRDefault="00A01CD8" w:rsidP="00A01CD8">
      <w:pPr>
        <w:pStyle w:val="4"/>
      </w:pPr>
      <w:bookmarkStart w:id="79" w:name="_Toc489259205"/>
      <w:r w:rsidRPr="00A01CD8">
        <w:t>系统供电</w:t>
      </w:r>
      <w:bookmarkEnd w:id="79"/>
    </w:p>
    <w:p w:rsidR="007F6302" w:rsidRDefault="00A01CD8" w:rsidP="00A01CD8">
      <w:pPr>
        <w:widowControl/>
        <w:ind w:firstLine="480"/>
        <w:jc w:val="left"/>
        <w:rPr>
          <w:szCs w:val="24"/>
          <w:lang w:val="zh-CN"/>
        </w:rPr>
      </w:pPr>
      <w:r w:rsidRPr="00A01CD8">
        <w:rPr>
          <w:rFonts w:hint="eastAsia"/>
          <w:szCs w:val="24"/>
          <w:lang w:val="zh-CN"/>
        </w:rPr>
        <w:t>原则上采用集中供电方式，所有网络及视频监控系统设备由中心机房集中供电，可以根据配置高低提供</w:t>
      </w:r>
      <w:r w:rsidRPr="00A01CD8">
        <w:rPr>
          <w:szCs w:val="24"/>
          <w:lang w:val="zh-CN"/>
        </w:rPr>
        <w:t>UPS统一供电。根据配电设备数量及负载情况，可以配备6KVA 10KVA 20KVA的UPS以保证机房及监控设备能停市电后运行3小时以上。</w:t>
      </w:r>
    </w:p>
    <w:p w:rsidR="00A01CD8" w:rsidRPr="00A01CD8" w:rsidRDefault="00A01CD8" w:rsidP="00A01CD8">
      <w:pPr>
        <w:pStyle w:val="4"/>
      </w:pPr>
      <w:bookmarkStart w:id="80" w:name="_Toc489259206"/>
      <w:r w:rsidRPr="00A01CD8">
        <w:t>通信网络</w:t>
      </w:r>
      <w:bookmarkEnd w:id="80"/>
    </w:p>
    <w:p w:rsidR="00A01CD8" w:rsidRPr="00A01CD8" w:rsidRDefault="00A01CD8" w:rsidP="00A01CD8">
      <w:pPr>
        <w:widowControl/>
        <w:ind w:firstLine="480"/>
        <w:jc w:val="left"/>
        <w:rPr>
          <w:szCs w:val="24"/>
        </w:rPr>
      </w:pPr>
      <w:r w:rsidRPr="00A01CD8">
        <w:rPr>
          <w:rFonts w:hint="eastAsia"/>
          <w:szCs w:val="24"/>
        </w:rPr>
        <w:t>整个粮库通讯网络采用工业以太网络、无线</w:t>
      </w:r>
      <w:r w:rsidRPr="00A01CD8">
        <w:rPr>
          <w:szCs w:val="24"/>
        </w:rPr>
        <w:t>AP覆盖加工业控制总线方式，鉴于粮库的条件，对配线布线的总体方针如下：</w:t>
      </w:r>
    </w:p>
    <w:p w:rsidR="00A01CD8" w:rsidRPr="00A01CD8" w:rsidRDefault="00A01CD8" w:rsidP="00A01CD8">
      <w:pPr>
        <w:widowControl/>
        <w:ind w:firstLine="480"/>
        <w:jc w:val="left"/>
        <w:rPr>
          <w:szCs w:val="24"/>
        </w:rPr>
      </w:pPr>
      <w:r w:rsidRPr="00A01CD8">
        <w:rPr>
          <w:rFonts w:hint="eastAsia"/>
          <w:szCs w:val="24"/>
        </w:rPr>
        <w:t>粮库网络传输以工业以太网光纤网络为主，该网络传输平台具有运行稳定、可靠性好、线路机械强度高。网传输平台通讯协议采用标准的</w:t>
      </w:r>
      <w:r w:rsidRPr="00A01CD8">
        <w:rPr>
          <w:szCs w:val="24"/>
        </w:rPr>
        <w:t>TCP/IP网络协议。</w:t>
      </w:r>
    </w:p>
    <w:p w:rsidR="00A01CD8" w:rsidRPr="00A01CD8" w:rsidRDefault="00A01CD8" w:rsidP="00A01CD8">
      <w:pPr>
        <w:widowControl/>
        <w:ind w:firstLine="480"/>
        <w:jc w:val="left"/>
        <w:rPr>
          <w:szCs w:val="24"/>
        </w:rPr>
      </w:pPr>
      <w:r w:rsidRPr="00A01CD8">
        <w:rPr>
          <w:rFonts w:hint="eastAsia"/>
          <w:szCs w:val="24"/>
        </w:rPr>
        <w:t>工业以太网平台硬件主要由光纤核心交换机、节点汇聚交换机、数据网络光端机等组成。信息系统的各种服务器、操作站等均直接接入机房中心的网络核心交换机上，其它办公网络设备通过二级交换机连接到核心交换机上，各库房监控设备则就近接入网络交换机，这种布局网络结构清晰，网络层次分明。所有的系统均可在最短距离内顺利接入网络。在系统的中心机房，数据采集服务器直接连到核心交换机上，</w:t>
      </w:r>
      <w:r w:rsidRPr="00A01CD8">
        <w:rPr>
          <w:szCs w:val="24"/>
        </w:rPr>
        <w:t xml:space="preserve"> WEB等服务器对粮库网的用户提供访问，接在防火墙的DMZ区，其他的设备都在防火墙的内部区域，被防火墙保护起来，整体网络结构非常安全。</w:t>
      </w:r>
    </w:p>
    <w:p w:rsidR="00A01CD8" w:rsidRPr="00A01CD8" w:rsidRDefault="00A01CD8" w:rsidP="00A01CD8">
      <w:pPr>
        <w:widowControl/>
        <w:ind w:firstLine="480"/>
        <w:jc w:val="left"/>
        <w:rPr>
          <w:b/>
          <w:szCs w:val="24"/>
        </w:rPr>
      </w:pPr>
      <w:r w:rsidRPr="00A01CD8">
        <w:rPr>
          <w:rFonts w:hint="eastAsia"/>
          <w:b/>
          <w:szCs w:val="24"/>
        </w:rPr>
        <w:t>网络结构</w:t>
      </w:r>
    </w:p>
    <w:p w:rsidR="00A01CD8" w:rsidRPr="00A01CD8" w:rsidRDefault="00A01CD8" w:rsidP="00A01CD8">
      <w:pPr>
        <w:widowControl/>
        <w:ind w:firstLine="480"/>
        <w:jc w:val="left"/>
        <w:rPr>
          <w:szCs w:val="24"/>
        </w:rPr>
      </w:pPr>
      <w:r w:rsidRPr="00A01CD8">
        <w:rPr>
          <w:rFonts w:hint="eastAsia"/>
          <w:szCs w:val="24"/>
        </w:rPr>
        <w:t>系统网络采用两级的形式，即一级高速主干光纤网络，下接一级低速（设备级）现场总线网。主干网采用光纤作为媒体，能同时传输多媒体信息，可以覆盖绝大部分的应用系统。主干光网传输速率</w:t>
      </w:r>
      <w:r w:rsidRPr="00A01CD8">
        <w:rPr>
          <w:szCs w:val="24"/>
        </w:rPr>
        <w:t>1000M，距离应大于10Km。</w:t>
      </w:r>
    </w:p>
    <w:p w:rsidR="00A01CD8" w:rsidRPr="00A01CD8" w:rsidRDefault="00A01CD8" w:rsidP="00A01CD8">
      <w:pPr>
        <w:widowControl/>
        <w:ind w:firstLine="480"/>
        <w:jc w:val="left"/>
        <w:rPr>
          <w:b/>
          <w:szCs w:val="24"/>
        </w:rPr>
      </w:pPr>
      <w:r w:rsidRPr="00A01CD8">
        <w:rPr>
          <w:rFonts w:hint="eastAsia"/>
          <w:b/>
          <w:szCs w:val="24"/>
        </w:rPr>
        <w:lastRenderedPageBreak/>
        <w:t>响应时间</w:t>
      </w:r>
    </w:p>
    <w:p w:rsidR="00A01CD8" w:rsidRPr="00A01CD8" w:rsidRDefault="00A01CD8" w:rsidP="00A01CD8">
      <w:pPr>
        <w:widowControl/>
        <w:ind w:firstLine="480"/>
        <w:jc w:val="left"/>
        <w:rPr>
          <w:szCs w:val="24"/>
        </w:rPr>
      </w:pPr>
      <w:r w:rsidRPr="00A01CD8">
        <w:rPr>
          <w:rFonts w:hint="eastAsia"/>
          <w:szCs w:val="24"/>
        </w:rPr>
        <w:t>考虑到粮库的要求，对安防安全监控，响应时间应在</w:t>
      </w:r>
      <w:r w:rsidRPr="00A01CD8">
        <w:rPr>
          <w:szCs w:val="24"/>
        </w:rPr>
        <w:t>0.5秒以下，对生产监控应在百毫秒数量级。</w:t>
      </w:r>
    </w:p>
    <w:p w:rsidR="00A01CD8" w:rsidRPr="00A01CD8" w:rsidRDefault="00A01CD8" w:rsidP="00A01CD8">
      <w:pPr>
        <w:widowControl/>
        <w:ind w:firstLine="480"/>
        <w:jc w:val="left"/>
        <w:rPr>
          <w:b/>
          <w:szCs w:val="24"/>
        </w:rPr>
      </w:pPr>
      <w:r w:rsidRPr="00A01CD8">
        <w:rPr>
          <w:rFonts w:hint="eastAsia"/>
          <w:b/>
          <w:szCs w:val="24"/>
        </w:rPr>
        <w:t>抗干扰能力和对恶劣环境的适应能力</w:t>
      </w:r>
    </w:p>
    <w:p w:rsidR="00A01CD8" w:rsidRPr="00A01CD8" w:rsidRDefault="00A01CD8" w:rsidP="00A01CD8">
      <w:pPr>
        <w:widowControl/>
        <w:ind w:firstLine="480"/>
        <w:jc w:val="left"/>
        <w:rPr>
          <w:szCs w:val="24"/>
        </w:rPr>
      </w:pPr>
      <w:r w:rsidRPr="00A01CD8">
        <w:rPr>
          <w:rFonts w:hint="eastAsia"/>
          <w:szCs w:val="24"/>
        </w:rPr>
        <w:t>粮库的电磁干扰较强，温湿度环境差。构建的光纤网络结构，将大幅减小总线距离总长，减小现场设备上的电磁干扰等因素，使得现场总线设备能更好的满足工作要求。</w:t>
      </w:r>
    </w:p>
    <w:p w:rsidR="00A01CD8" w:rsidRPr="00A01CD8" w:rsidRDefault="00A01CD8" w:rsidP="00A01CD8">
      <w:pPr>
        <w:widowControl/>
        <w:ind w:firstLine="480"/>
        <w:jc w:val="left"/>
        <w:rPr>
          <w:b/>
          <w:szCs w:val="24"/>
        </w:rPr>
      </w:pPr>
      <w:r w:rsidRPr="00A01CD8">
        <w:rPr>
          <w:rFonts w:hint="eastAsia"/>
          <w:b/>
          <w:szCs w:val="24"/>
        </w:rPr>
        <w:t>网络拓扑</w:t>
      </w:r>
    </w:p>
    <w:p w:rsidR="00A01CD8" w:rsidRDefault="00A01CD8" w:rsidP="00A01CD8">
      <w:pPr>
        <w:widowControl/>
        <w:ind w:firstLine="480"/>
        <w:jc w:val="left"/>
        <w:rPr>
          <w:szCs w:val="24"/>
        </w:rPr>
      </w:pPr>
      <w:r w:rsidRPr="00A01CD8">
        <w:rPr>
          <w:rFonts w:hint="eastAsia"/>
          <w:szCs w:val="24"/>
        </w:rPr>
        <w:t>考虑到粮库的特点，现场总线网络拓扑以短距离的总线型为宜，串接现场设备，采集数据并汇总。</w:t>
      </w:r>
    </w:p>
    <w:p w:rsidR="00A01CD8" w:rsidRPr="00A01CD8" w:rsidRDefault="00A01CD8" w:rsidP="00A01CD8">
      <w:pPr>
        <w:pStyle w:val="4"/>
      </w:pPr>
      <w:bookmarkStart w:id="81" w:name="_Toc489259207"/>
      <w:r w:rsidRPr="00A01CD8">
        <w:t>综合布线</w:t>
      </w:r>
      <w:bookmarkEnd w:id="81"/>
    </w:p>
    <w:p w:rsidR="00A01CD8" w:rsidRPr="00A01CD8" w:rsidRDefault="00A01CD8" w:rsidP="00A01CD8">
      <w:pPr>
        <w:widowControl/>
        <w:ind w:firstLine="480"/>
        <w:jc w:val="left"/>
        <w:rPr>
          <w:szCs w:val="24"/>
        </w:rPr>
      </w:pPr>
      <w:r w:rsidRPr="00A01CD8">
        <w:rPr>
          <w:rFonts w:hint="eastAsia"/>
          <w:szCs w:val="24"/>
        </w:rPr>
        <w:t>按照用户提供的粮库建筑平面图纸的实际结构和功能要求进行设计。总体设计按照国家和国际相关标准综合布线系统设计原则和用户的要求设计。综合布线系统设计分为：工作区子系统，水平子系统，配线管理子系统，垂直干线子系统，设备间子系统，室外连接电缆子系统。</w:t>
      </w:r>
      <w:r w:rsidRPr="00A01CD8">
        <w:rPr>
          <w:szCs w:val="24"/>
        </w:rPr>
        <w:t xml:space="preserve"> </w:t>
      </w:r>
    </w:p>
    <w:p w:rsidR="00A01CD8" w:rsidRPr="00A01CD8" w:rsidRDefault="00A01CD8" w:rsidP="00A01CD8">
      <w:pPr>
        <w:widowControl/>
        <w:ind w:firstLine="480"/>
        <w:jc w:val="left"/>
        <w:rPr>
          <w:b/>
          <w:szCs w:val="24"/>
        </w:rPr>
      </w:pPr>
      <w:r w:rsidRPr="00A01CD8">
        <w:rPr>
          <w:rFonts w:hint="eastAsia"/>
          <w:b/>
          <w:szCs w:val="24"/>
        </w:rPr>
        <w:t>工作区子系统</w:t>
      </w:r>
    </w:p>
    <w:p w:rsidR="00A01CD8" w:rsidRPr="00A01CD8" w:rsidRDefault="00A01CD8" w:rsidP="00A01CD8">
      <w:pPr>
        <w:widowControl/>
        <w:ind w:firstLine="480"/>
        <w:jc w:val="left"/>
        <w:rPr>
          <w:szCs w:val="24"/>
        </w:rPr>
      </w:pPr>
      <w:r w:rsidRPr="00A01CD8">
        <w:rPr>
          <w:rFonts w:hint="eastAsia"/>
          <w:szCs w:val="24"/>
        </w:rPr>
        <w:t>根据</w:t>
      </w:r>
      <w:r>
        <w:rPr>
          <w:rFonts w:hint="eastAsia"/>
          <w:szCs w:val="24"/>
        </w:rPr>
        <w:t>粮库</w:t>
      </w:r>
      <w:r w:rsidRPr="00A01CD8">
        <w:rPr>
          <w:rFonts w:hint="eastAsia"/>
          <w:szCs w:val="24"/>
        </w:rPr>
        <w:t>的实际情况和使用要求，工作区子系统中铜缆信息插座均选用满足</w:t>
      </w:r>
      <w:r w:rsidRPr="00A01CD8">
        <w:rPr>
          <w:szCs w:val="24"/>
        </w:rPr>
        <w:t>ISO 11801及EIA/TIA 568A标准的增强型5类模块式RJ45插座（包括单孔、双孔和四孔），每个信息插座均带有永久性的防尘门，为国标86型。</w:t>
      </w:r>
    </w:p>
    <w:p w:rsidR="00A01CD8" w:rsidRPr="00A01CD8" w:rsidRDefault="00A01CD8" w:rsidP="00A01CD8">
      <w:pPr>
        <w:widowControl/>
        <w:ind w:firstLine="480"/>
        <w:jc w:val="left"/>
        <w:rPr>
          <w:b/>
          <w:szCs w:val="24"/>
        </w:rPr>
      </w:pPr>
      <w:r w:rsidRPr="00A01CD8">
        <w:rPr>
          <w:rFonts w:hint="eastAsia"/>
          <w:b/>
          <w:szCs w:val="24"/>
        </w:rPr>
        <w:t>水平子系统</w:t>
      </w:r>
    </w:p>
    <w:p w:rsidR="00A01CD8" w:rsidRPr="00A01CD8" w:rsidRDefault="00A01CD8" w:rsidP="00A01CD8">
      <w:pPr>
        <w:widowControl/>
        <w:ind w:firstLine="480"/>
        <w:jc w:val="left"/>
        <w:rPr>
          <w:szCs w:val="24"/>
        </w:rPr>
      </w:pPr>
      <w:r w:rsidRPr="00A01CD8">
        <w:rPr>
          <w:rFonts w:hint="eastAsia"/>
          <w:szCs w:val="24"/>
        </w:rPr>
        <w:t>根据</w:t>
      </w:r>
      <w:r>
        <w:rPr>
          <w:rFonts w:hint="eastAsia"/>
          <w:szCs w:val="24"/>
        </w:rPr>
        <w:t>粮库</w:t>
      </w:r>
      <w:r w:rsidRPr="00A01CD8">
        <w:rPr>
          <w:rFonts w:hint="eastAsia"/>
          <w:szCs w:val="24"/>
        </w:rPr>
        <w:t>的实际情况和使用功能，分为各科室、办公室、会议室、展室、值班室等几个部分。对整个库区的每一个工作区均设</w:t>
      </w:r>
      <w:r w:rsidRPr="00A01CD8">
        <w:rPr>
          <w:szCs w:val="24"/>
        </w:rPr>
        <w:t>1-2个网络信息点。</w:t>
      </w:r>
    </w:p>
    <w:p w:rsidR="00A01CD8" w:rsidRPr="00A01CD8" w:rsidRDefault="00A01CD8" w:rsidP="00A01CD8">
      <w:pPr>
        <w:widowControl/>
        <w:ind w:firstLine="480"/>
        <w:jc w:val="left"/>
        <w:rPr>
          <w:b/>
          <w:szCs w:val="24"/>
        </w:rPr>
      </w:pPr>
      <w:r w:rsidRPr="00A01CD8">
        <w:rPr>
          <w:rFonts w:hint="eastAsia"/>
          <w:b/>
          <w:szCs w:val="24"/>
        </w:rPr>
        <w:t>配线管理子系统</w:t>
      </w:r>
    </w:p>
    <w:p w:rsidR="00A01CD8" w:rsidRPr="00A01CD8" w:rsidRDefault="00A01CD8" w:rsidP="00A01CD8">
      <w:pPr>
        <w:widowControl/>
        <w:ind w:firstLine="480"/>
        <w:jc w:val="left"/>
        <w:rPr>
          <w:szCs w:val="24"/>
        </w:rPr>
      </w:pPr>
      <w:r w:rsidRPr="00A01CD8">
        <w:rPr>
          <w:rFonts w:hint="eastAsia"/>
          <w:szCs w:val="24"/>
        </w:rPr>
        <w:t>总配线架（</w:t>
      </w:r>
      <w:r w:rsidRPr="00A01CD8">
        <w:rPr>
          <w:szCs w:val="24"/>
        </w:rPr>
        <w:t>MDF）在三层的网络中心内，主要实现对全</w:t>
      </w:r>
      <w:r>
        <w:rPr>
          <w:rFonts w:hint="eastAsia"/>
          <w:szCs w:val="24"/>
        </w:rPr>
        <w:t>库区</w:t>
      </w:r>
      <w:r w:rsidRPr="00A01CD8">
        <w:rPr>
          <w:szCs w:val="24"/>
        </w:rPr>
        <w:t>的数据信息点的管理，线缆从网络中心出来，通过弱电井到达每个分配线间，再通过每层的吊顶套管槽到达每个信息点。总配线架和光缆ODF架全部采用配线架系统，所有管理通过跳线进行。</w:t>
      </w:r>
    </w:p>
    <w:p w:rsidR="00A01CD8" w:rsidRPr="00A01CD8" w:rsidRDefault="00A01CD8" w:rsidP="00A01CD8">
      <w:pPr>
        <w:widowControl/>
        <w:ind w:firstLine="480"/>
        <w:jc w:val="left"/>
        <w:rPr>
          <w:b/>
          <w:szCs w:val="24"/>
        </w:rPr>
      </w:pPr>
      <w:r w:rsidRPr="00A01CD8">
        <w:rPr>
          <w:rFonts w:hint="eastAsia"/>
          <w:b/>
          <w:szCs w:val="24"/>
        </w:rPr>
        <w:t>垂直干线子系统</w:t>
      </w:r>
    </w:p>
    <w:p w:rsidR="00A01CD8" w:rsidRPr="00A01CD8" w:rsidRDefault="00A01CD8" w:rsidP="00A01CD8">
      <w:pPr>
        <w:widowControl/>
        <w:ind w:firstLine="480"/>
        <w:jc w:val="left"/>
        <w:rPr>
          <w:szCs w:val="24"/>
        </w:rPr>
      </w:pPr>
      <w:r w:rsidRPr="00A01CD8">
        <w:rPr>
          <w:rFonts w:hint="eastAsia"/>
          <w:szCs w:val="24"/>
        </w:rPr>
        <w:lastRenderedPageBreak/>
        <w:t>垂直干线子系统提供了建筑物中主配线架与层分配线架连接的路由。数据网络系统干线采用超五类网线进行数据传输。</w:t>
      </w:r>
    </w:p>
    <w:p w:rsidR="00A01CD8" w:rsidRPr="00A01CD8" w:rsidRDefault="00A01CD8" w:rsidP="00A01CD8">
      <w:pPr>
        <w:widowControl/>
        <w:ind w:firstLine="480"/>
        <w:jc w:val="left"/>
        <w:rPr>
          <w:b/>
          <w:szCs w:val="24"/>
        </w:rPr>
      </w:pPr>
      <w:r w:rsidRPr="00A01CD8">
        <w:rPr>
          <w:rFonts w:hint="eastAsia"/>
          <w:b/>
          <w:szCs w:val="24"/>
        </w:rPr>
        <w:t>综合布线设计原则：</w:t>
      </w:r>
    </w:p>
    <w:p w:rsidR="00A01CD8" w:rsidRPr="00A01CD8" w:rsidRDefault="00A01CD8" w:rsidP="00B82F82">
      <w:pPr>
        <w:pStyle w:val="a2"/>
        <w:widowControl/>
        <w:numPr>
          <w:ilvl w:val="0"/>
          <w:numId w:val="6"/>
        </w:numPr>
        <w:ind w:firstLineChars="0"/>
        <w:jc w:val="left"/>
        <w:rPr>
          <w:szCs w:val="24"/>
        </w:rPr>
      </w:pPr>
      <w:r w:rsidRPr="00A01CD8">
        <w:rPr>
          <w:szCs w:val="24"/>
        </w:rPr>
        <w:t>项目包含的粮库中各种设施的工业控制网络单独布线，与业务管理网络物理隔离，防范网络安全漏洞造成仓储作业故障。</w:t>
      </w:r>
    </w:p>
    <w:p w:rsidR="00A01CD8" w:rsidRPr="00A01CD8" w:rsidRDefault="00A01CD8" w:rsidP="00B82F82">
      <w:pPr>
        <w:pStyle w:val="a2"/>
        <w:widowControl/>
        <w:numPr>
          <w:ilvl w:val="0"/>
          <w:numId w:val="6"/>
        </w:numPr>
        <w:ind w:firstLineChars="0"/>
        <w:jc w:val="left"/>
        <w:rPr>
          <w:szCs w:val="24"/>
        </w:rPr>
      </w:pPr>
      <w:r w:rsidRPr="00A01CD8">
        <w:rPr>
          <w:szCs w:val="24"/>
        </w:rPr>
        <w:t>对各类控制箱（柜）和管道线路的设计、施工，应严格遵循相关国家标准，确保工程质量。</w:t>
      </w:r>
    </w:p>
    <w:p w:rsidR="00A01CD8" w:rsidRPr="00A01CD8" w:rsidRDefault="00A01CD8" w:rsidP="00B82F82">
      <w:pPr>
        <w:pStyle w:val="a2"/>
        <w:widowControl/>
        <w:numPr>
          <w:ilvl w:val="0"/>
          <w:numId w:val="6"/>
        </w:numPr>
        <w:ind w:firstLineChars="0"/>
        <w:jc w:val="left"/>
        <w:rPr>
          <w:szCs w:val="24"/>
        </w:rPr>
      </w:pPr>
      <w:r w:rsidRPr="00A01CD8">
        <w:rPr>
          <w:szCs w:val="24"/>
        </w:rPr>
        <w:t>弱电系统的综合管路工程包括地面手井、预埋管道、墙体的预留孔洞、弱电管路的预埋、弱电桥架、线路保护管以及管路的接地等均严格遵守相关国家标准。</w:t>
      </w:r>
    </w:p>
    <w:p w:rsidR="00A01CD8" w:rsidRPr="00A01CD8" w:rsidRDefault="00A01CD8" w:rsidP="00B82F82">
      <w:pPr>
        <w:pStyle w:val="a2"/>
        <w:widowControl/>
        <w:numPr>
          <w:ilvl w:val="0"/>
          <w:numId w:val="6"/>
        </w:numPr>
        <w:ind w:firstLineChars="0"/>
        <w:jc w:val="left"/>
        <w:rPr>
          <w:szCs w:val="24"/>
        </w:rPr>
      </w:pPr>
      <w:r w:rsidRPr="00A01CD8">
        <w:rPr>
          <w:szCs w:val="24"/>
        </w:rPr>
        <w:t>网络综合布线系统基于无屏蔽双绞线和光纤布线技术、采用工业环网，具有完整性和高性能的特点。</w:t>
      </w:r>
    </w:p>
    <w:p w:rsidR="00A01CD8" w:rsidRPr="00A01CD8" w:rsidRDefault="00A01CD8" w:rsidP="00B82F82">
      <w:pPr>
        <w:pStyle w:val="a2"/>
        <w:widowControl/>
        <w:numPr>
          <w:ilvl w:val="0"/>
          <w:numId w:val="6"/>
        </w:numPr>
        <w:ind w:firstLineChars="0"/>
        <w:jc w:val="left"/>
        <w:rPr>
          <w:szCs w:val="24"/>
        </w:rPr>
      </w:pPr>
      <w:r w:rsidRPr="00A01CD8">
        <w:rPr>
          <w:szCs w:val="24"/>
        </w:rPr>
        <w:t>每个仓房门口设计一个信息节点，信息节点应安装在仓房外的防水防尘的弱电箱内。</w:t>
      </w:r>
    </w:p>
    <w:p w:rsidR="00A01CD8" w:rsidRPr="00A01CD8" w:rsidRDefault="00A01CD8" w:rsidP="00B82F82">
      <w:pPr>
        <w:pStyle w:val="a2"/>
        <w:widowControl/>
        <w:numPr>
          <w:ilvl w:val="0"/>
          <w:numId w:val="6"/>
        </w:numPr>
        <w:ind w:firstLineChars="0"/>
        <w:jc w:val="left"/>
        <w:rPr>
          <w:szCs w:val="24"/>
        </w:rPr>
      </w:pPr>
      <w:r w:rsidRPr="00A01CD8">
        <w:rPr>
          <w:szCs w:val="24"/>
        </w:rPr>
        <w:t>根据现场实际情况，通信管道埋深（管顶至路面）：不得小于0.5米。</w:t>
      </w:r>
    </w:p>
    <w:p w:rsidR="00A01CD8" w:rsidRPr="00A01CD8" w:rsidRDefault="00A01CD8" w:rsidP="00B82F82">
      <w:pPr>
        <w:pStyle w:val="a2"/>
        <w:widowControl/>
        <w:numPr>
          <w:ilvl w:val="0"/>
          <w:numId w:val="6"/>
        </w:numPr>
        <w:ind w:firstLineChars="0"/>
        <w:jc w:val="left"/>
        <w:rPr>
          <w:szCs w:val="24"/>
        </w:rPr>
      </w:pPr>
      <w:r w:rsidRPr="00A01CD8">
        <w:rPr>
          <w:szCs w:val="24"/>
        </w:rPr>
        <w:t xml:space="preserve">接地装置与建筑物基础之间的距离一般应保持3-5m。 </w:t>
      </w:r>
    </w:p>
    <w:p w:rsidR="00A01CD8" w:rsidRPr="00A01CD8" w:rsidRDefault="00A01CD8" w:rsidP="00B82F82">
      <w:pPr>
        <w:pStyle w:val="a2"/>
        <w:widowControl/>
        <w:numPr>
          <w:ilvl w:val="0"/>
          <w:numId w:val="6"/>
        </w:numPr>
        <w:ind w:firstLineChars="0"/>
        <w:jc w:val="left"/>
        <w:rPr>
          <w:szCs w:val="24"/>
        </w:rPr>
      </w:pPr>
      <w:r w:rsidRPr="00A01CD8">
        <w:rPr>
          <w:szCs w:val="24"/>
        </w:rPr>
        <w:t xml:space="preserve">弱电设备的单独工作接地电阻值应为4欧姆。 </w:t>
      </w:r>
    </w:p>
    <w:p w:rsidR="00A01CD8" w:rsidRPr="00A01CD8" w:rsidRDefault="00A01CD8" w:rsidP="00B82F82">
      <w:pPr>
        <w:pStyle w:val="a2"/>
        <w:widowControl/>
        <w:numPr>
          <w:ilvl w:val="0"/>
          <w:numId w:val="6"/>
        </w:numPr>
        <w:ind w:firstLineChars="0"/>
        <w:jc w:val="left"/>
        <w:rPr>
          <w:szCs w:val="24"/>
        </w:rPr>
      </w:pPr>
      <w:r w:rsidRPr="00A01CD8">
        <w:rPr>
          <w:szCs w:val="24"/>
        </w:rPr>
        <w:t xml:space="preserve">保护接地引线必须专用，必须单独从保护接地母线直接引出。 </w:t>
      </w:r>
    </w:p>
    <w:p w:rsidR="00A01CD8" w:rsidRPr="00A01CD8" w:rsidRDefault="00A01CD8" w:rsidP="00B82F82">
      <w:pPr>
        <w:pStyle w:val="a2"/>
        <w:widowControl/>
        <w:numPr>
          <w:ilvl w:val="0"/>
          <w:numId w:val="6"/>
        </w:numPr>
        <w:ind w:firstLineChars="0"/>
        <w:jc w:val="left"/>
        <w:rPr>
          <w:szCs w:val="24"/>
        </w:rPr>
      </w:pPr>
      <w:r w:rsidRPr="00A01CD8">
        <w:rPr>
          <w:szCs w:val="24"/>
        </w:rPr>
        <w:t>弱电系统的接地利用建筑物复合接地体，接地电阻应小于1欧姆。</w:t>
      </w:r>
    </w:p>
    <w:p w:rsidR="00A01CD8" w:rsidRDefault="00A01CD8" w:rsidP="00B82F82">
      <w:pPr>
        <w:pStyle w:val="a2"/>
        <w:widowControl/>
        <w:numPr>
          <w:ilvl w:val="0"/>
          <w:numId w:val="6"/>
        </w:numPr>
        <w:ind w:firstLineChars="0"/>
        <w:jc w:val="left"/>
        <w:rPr>
          <w:szCs w:val="24"/>
        </w:rPr>
      </w:pPr>
      <w:r w:rsidRPr="00A01CD8">
        <w:rPr>
          <w:szCs w:val="24"/>
        </w:rPr>
        <w:t>对室外用电设备加装时控装置有效节约用电，延长使用寿命。</w:t>
      </w:r>
    </w:p>
    <w:p w:rsidR="00A01CD8" w:rsidRPr="00A01CD8" w:rsidRDefault="00A01CD8" w:rsidP="00A01CD8">
      <w:pPr>
        <w:pStyle w:val="4"/>
      </w:pPr>
      <w:bookmarkStart w:id="82" w:name="_Toc489259208"/>
      <w:r w:rsidRPr="00A01CD8">
        <w:t>机房建设</w:t>
      </w:r>
      <w:bookmarkEnd w:id="82"/>
    </w:p>
    <w:p w:rsidR="00A01CD8" w:rsidRPr="00A01CD8" w:rsidRDefault="00A01CD8" w:rsidP="00A01CD8">
      <w:pPr>
        <w:widowControl/>
        <w:ind w:firstLine="480"/>
        <w:jc w:val="left"/>
        <w:rPr>
          <w:b/>
          <w:szCs w:val="24"/>
        </w:rPr>
      </w:pPr>
      <w:r w:rsidRPr="00A01CD8">
        <w:rPr>
          <w:rFonts w:hint="eastAsia"/>
          <w:b/>
          <w:szCs w:val="24"/>
        </w:rPr>
        <w:t>机房建设方案：</w:t>
      </w:r>
    </w:p>
    <w:p w:rsidR="00A01CD8" w:rsidRPr="00A01CD8" w:rsidRDefault="00A01CD8" w:rsidP="00A01CD8">
      <w:pPr>
        <w:widowControl/>
        <w:ind w:firstLine="480"/>
        <w:jc w:val="left"/>
        <w:rPr>
          <w:szCs w:val="24"/>
        </w:rPr>
      </w:pPr>
      <w:r w:rsidRPr="00A01CD8">
        <w:rPr>
          <w:rFonts w:hint="eastAsia"/>
          <w:szCs w:val="24"/>
        </w:rPr>
        <w:t>设计及选材方面，结合业主的要求和机房的专业特点，充分考虑其施工的长久性和稳定性，切实做到安全、可靠。材料档次选择为中档，使用性价比高的材料。并充分考虑环保、消防的要求。</w:t>
      </w:r>
    </w:p>
    <w:p w:rsidR="00A01CD8" w:rsidRPr="00A01CD8" w:rsidRDefault="00A01CD8" w:rsidP="00A01CD8">
      <w:pPr>
        <w:widowControl/>
        <w:ind w:firstLine="480"/>
        <w:jc w:val="left"/>
        <w:rPr>
          <w:b/>
          <w:szCs w:val="24"/>
        </w:rPr>
      </w:pPr>
      <w:r w:rsidRPr="00A01CD8">
        <w:rPr>
          <w:b/>
          <w:szCs w:val="24"/>
        </w:rPr>
        <w:t>天花</w:t>
      </w:r>
      <w:r w:rsidR="00C31DED">
        <w:rPr>
          <w:rFonts w:hint="eastAsia"/>
          <w:b/>
          <w:szCs w:val="24"/>
        </w:rPr>
        <w:t>板</w:t>
      </w:r>
      <w:r w:rsidRPr="00A01CD8">
        <w:rPr>
          <w:b/>
          <w:szCs w:val="24"/>
        </w:rPr>
        <w:t>工程：</w:t>
      </w:r>
    </w:p>
    <w:p w:rsidR="00A01CD8" w:rsidRPr="00A01CD8" w:rsidRDefault="00A01CD8" w:rsidP="00A01CD8">
      <w:pPr>
        <w:widowControl/>
        <w:ind w:firstLine="480"/>
        <w:jc w:val="left"/>
        <w:rPr>
          <w:szCs w:val="24"/>
        </w:rPr>
      </w:pPr>
      <w:r w:rsidRPr="00A01CD8">
        <w:rPr>
          <w:szCs w:val="24"/>
        </w:rPr>
        <w:t>1</w:t>
      </w:r>
      <w:r>
        <w:rPr>
          <w:rFonts w:hint="eastAsia"/>
          <w:szCs w:val="24"/>
        </w:rPr>
        <w:t>）</w:t>
      </w:r>
      <w:r w:rsidRPr="00A01CD8">
        <w:rPr>
          <w:szCs w:val="24"/>
        </w:rPr>
        <w:t>天花及梁、墙沿上部涂涂料作防尘处理。</w:t>
      </w:r>
    </w:p>
    <w:p w:rsidR="00A01CD8" w:rsidRPr="00A01CD8" w:rsidRDefault="00A01CD8" w:rsidP="00A01CD8">
      <w:pPr>
        <w:widowControl/>
        <w:ind w:firstLine="480"/>
        <w:jc w:val="left"/>
        <w:rPr>
          <w:szCs w:val="24"/>
        </w:rPr>
      </w:pPr>
      <w:r w:rsidRPr="00A01CD8">
        <w:rPr>
          <w:szCs w:val="24"/>
        </w:rPr>
        <w:t>2</w:t>
      </w:r>
      <w:r>
        <w:rPr>
          <w:rFonts w:hint="eastAsia"/>
          <w:szCs w:val="24"/>
        </w:rPr>
        <w:t>）</w:t>
      </w:r>
      <w:r w:rsidRPr="00A01CD8">
        <w:rPr>
          <w:szCs w:val="24"/>
        </w:rPr>
        <w:t>打吊杆、挂龙骨、安装优质铝质微孔天花。</w:t>
      </w:r>
    </w:p>
    <w:p w:rsidR="00A01CD8" w:rsidRPr="00A01CD8" w:rsidRDefault="00A01CD8" w:rsidP="00A01CD8">
      <w:pPr>
        <w:widowControl/>
        <w:ind w:firstLine="480"/>
        <w:jc w:val="left"/>
        <w:rPr>
          <w:b/>
          <w:szCs w:val="24"/>
        </w:rPr>
      </w:pPr>
      <w:r w:rsidRPr="00A01CD8">
        <w:rPr>
          <w:b/>
          <w:szCs w:val="24"/>
        </w:rPr>
        <w:lastRenderedPageBreak/>
        <w:t>地板工程：</w:t>
      </w:r>
    </w:p>
    <w:p w:rsidR="00A01CD8" w:rsidRPr="00A01CD8" w:rsidRDefault="00A01CD8" w:rsidP="00A01CD8">
      <w:pPr>
        <w:widowControl/>
        <w:ind w:firstLine="480"/>
        <w:jc w:val="left"/>
        <w:rPr>
          <w:szCs w:val="24"/>
        </w:rPr>
      </w:pPr>
      <w:r>
        <w:rPr>
          <w:szCs w:val="24"/>
        </w:rPr>
        <w:t>1</w:t>
      </w:r>
      <w:r>
        <w:rPr>
          <w:rFonts w:hint="eastAsia"/>
          <w:szCs w:val="24"/>
        </w:rPr>
        <w:t>）</w:t>
      </w:r>
      <w:r w:rsidRPr="00A01CD8">
        <w:rPr>
          <w:szCs w:val="24"/>
        </w:rPr>
        <w:t>机房区地面首先进行基层、防尘保温处理。</w:t>
      </w:r>
    </w:p>
    <w:p w:rsidR="00A01CD8" w:rsidRPr="00A01CD8" w:rsidRDefault="00A01CD8" w:rsidP="00A01CD8">
      <w:pPr>
        <w:widowControl/>
        <w:ind w:firstLine="480"/>
        <w:jc w:val="left"/>
        <w:rPr>
          <w:szCs w:val="24"/>
        </w:rPr>
      </w:pPr>
      <w:r>
        <w:rPr>
          <w:szCs w:val="24"/>
        </w:rPr>
        <w:t>2</w:t>
      </w:r>
      <w:r>
        <w:rPr>
          <w:rFonts w:hint="eastAsia"/>
          <w:szCs w:val="24"/>
        </w:rPr>
        <w:t>）</w:t>
      </w:r>
      <w:r w:rsidRPr="00A01CD8">
        <w:rPr>
          <w:szCs w:val="24"/>
        </w:rPr>
        <w:t>机房内安装全钢抗静电地板。机房专用空调控制区域地板架空高度为200mm。</w:t>
      </w:r>
    </w:p>
    <w:p w:rsidR="00A01CD8" w:rsidRPr="00A01CD8" w:rsidRDefault="00A01CD8" w:rsidP="00A01CD8">
      <w:pPr>
        <w:widowControl/>
        <w:ind w:firstLine="480"/>
        <w:jc w:val="left"/>
        <w:rPr>
          <w:szCs w:val="24"/>
        </w:rPr>
      </w:pPr>
      <w:r>
        <w:rPr>
          <w:szCs w:val="24"/>
        </w:rPr>
        <w:t>3</w:t>
      </w:r>
      <w:r>
        <w:rPr>
          <w:rFonts w:hint="eastAsia"/>
          <w:szCs w:val="24"/>
        </w:rPr>
        <w:t>）</w:t>
      </w:r>
      <w:r w:rsidRPr="00A01CD8">
        <w:rPr>
          <w:szCs w:val="24"/>
        </w:rPr>
        <w:t>抗静电地板沿墙收边处理。</w:t>
      </w:r>
    </w:p>
    <w:p w:rsidR="00A01CD8" w:rsidRPr="00A01CD8" w:rsidRDefault="00A01CD8" w:rsidP="00A01CD8">
      <w:pPr>
        <w:widowControl/>
        <w:ind w:firstLine="480"/>
        <w:jc w:val="left"/>
        <w:rPr>
          <w:szCs w:val="24"/>
        </w:rPr>
      </w:pPr>
      <w:r>
        <w:rPr>
          <w:szCs w:val="24"/>
        </w:rPr>
        <w:t>4</w:t>
      </w:r>
      <w:r>
        <w:rPr>
          <w:rFonts w:hint="eastAsia"/>
          <w:szCs w:val="24"/>
        </w:rPr>
        <w:t>）</w:t>
      </w:r>
      <w:r w:rsidRPr="00A01CD8">
        <w:rPr>
          <w:szCs w:val="24"/>
        </w:rPr>
        <w:t>机房入口全钢抗静电地板踏步台阶或坡道处理。</w:t>
      </w:r>
    </w:p>
    <w:p w:rsidR="00A01CD8" w:rsidRPr="00A01CD8" w:rsidRDefault="00A01CD8" w:rsidP="00A01CD8">
      <w:pPr>
        <w:widowControl/>
        <w:ind w:firstLine="480"/>
        <w:jc w:val="left"/>
        <w:rPr>
          <w:b/>
          <w:szCs w:val="24"/>
        </w:rPr>
      </w:pPr>
      <w:r w:rsidRPr="00A01CD8">
        <w:rPr>
          <w:b/>
          <w:szCs w:val="24"/>
        </w:rPr>
        <w:t>机房吊顶：</w:t>
      </w:r>
    </w:p>
    <w:p w:rsidR="00A01CD8" w:rsidRDefault="00A01CD8" w:rsidP="00A01CD8">
      <w:pPr>
        <w:widowControl/>
        <w:ind w:firstLine="480"/>
        <w:jc w:val="left"/>
        <w:rPr>
          <w:szCs w:val="24"/>
        </w:rPr>
      </w:pPr>
      <w:r w:rsidRPr="00A01CD8">
        <w:rPr>
          <w:rFonts w:hint="eastAsia"/>
          <w:szCs w:val="24"/>
        </w:rPr>
        <w:t>依据《电子计算机机房设计规范》（</w:t>
      </w:r>
      <w:r w:rsidRPr="00A01CD8">
        <w:rPr>
          <w:szCs w:val="24"/>
        </w:rPr>
        <w:t>GB50174.93）第4.4.1条第四项：吊顶宜选用不起尘的吸声材料，机房棚顶装修采用微孔板吊顶方式。</w:t>
      </w:r>
    </w:p>
    <w:p w:rsidR="00376C09" w:rsidRPr="00376C09" w:rsidRDefault="00376C09" w:rsidP="00376C09">
      <w:pPr>
        <w:widowControl/>
        <w:ind w:firstLine="480"/>
        <w:jc w:val="left"/>
        <w:rPr>
          <w:b/>
          <w:szCs w:val="24"/>
        </w:rPr>
      </w:pPr>
      <w:r w:rsidRPr="00376C09">
        <w:rPr>
          <w:b/>
          <w:szCs w:val="24"/>
        </w:rPr>
        <w:t>抗静电地板：</w:t>
      </w:r>
    </w:p>
    <w:p w:rsidR="00376C09" w:rsidRPr="00376C09" w:rsidRDefault="00376C09" w:rsidP="00376C09">
      <w:pPr>
        <w:widowControl/>
        <w:ind w:firstLine="480"/>
        <w:jc w:val="left"/>
        <w:rPr>
          <w:szCs w:val="24"/>
        </w:rPr>
      </w:pPr>
      <w:r w:rsidRPr="00376C09">
        <w:rPr>
          <w:rFonts w:hint="eastAsia"/>
          <w:szCs w:val="24"/>
        </w:rPr>
        <w:t>根据《电子计算机机房设计规范》（</w:t>
      </w:r>
      <w:r w:rsidRPr="00376C09">
        <w:rPr>
          <w:szCs w:val="24"/>
        </w:rPr>
        <w:t>GB50174.93）第4.4.1条第二项：机房地面应铺设活动地板。活动地板应符合现行国家标准《计算机机房用活动地板技术条件》的要求。</w:t>
      </w:r>
    </w:p>
    <w:p w:rsidR="00376C09" w:rsidRDefault="00376C09" w:rsidP="00376C09">
      <w:pPr>
        <w:widowControl/>
        <w:ind w:firstLine="480"/>
        <w:jc w:val="left"/>
        <w:rPr>
          <w:szCs w:val="24"/>
        </w:rPr>
      </w:pPr>
      <w:r w:rsidRPr="00376C09">
        <w:rPr>
          <w:rFonts w:hint="eastAsia"/>
          <w:szCs w:val="24"/>
        </w:rPr>
        <w:t>根据《电子计算机机房设计规范》（</w:t>
      </w:r>
      <w:r w:rsidRPr="00376C09">
        <w:rPr>
          <w:szCs w:val="24"/>
        </w:rPr>
        <w:t>GB50174.93）第4.4.2条：基本工作间、第一类辅助房间的室内装饰应选用不起尘、易清洁的材料。墙壁和顶棚表面应平整，减少积灰面。装饰材料可根据需要采取防静电措施。地面材料应平整、耐磨、易除尘。</w:t>
      </w:r>
    </w:p>
    <w:p w:rsidR="00376C09" w:rsidRDefault="00376C09" w:rsidP="00376C09">
      <w:pPr>
        <w:widowControl/>
        <w:ind w:firstLine="480"/>
        <w:jc w:val="left"/>
        <w:rPr>
          <w:szCs w:val="24"/>
        </w:rPr>
      </w:pPr>
      <w:r w:rsidRPr="00376C09">
        <w:rPr>
          <w:rFonts w:hint="eastAsia"/>
          <w:szCs w:val="24"/>
        </w:rPr>
        <w:t>在安装地板之前，将地板下处理干净，刷上防尘漆以后铺设保温层。在机房入口用全钢抗静电地板铺设台阶方便人员出入。</w:t>
      </w:r>
    </w:p>
    <w:p w:rsidR="00376C09" w:rsidRPr="00376C09" w:rsidRDefault="00376C09" w:rsidP="00376C09">
      <w:pPr>
        <w:widowControl/>
        <w:ind w:firstLine="480"/>
        <w:jc w:val="left"/>
        <w:rPr>
          <w:b/>
          <w:szCs w:val="24"/>
        </w:rPr>
      </w:pPr>
      <w:r w:rsidRPr="00376C09">
        <w:rPr>
          <w:b/>
          <w:szCs w:val="24"/>
        </w:rPr>
        <w:t>机房的配供电系统</w:t>
      </w:r>
    </w:p>
    <w:p w:rsidR="00376C09" w:rsidRPr="00376C09" w:rsidRDefault="00376C09" w:rsidP="00376C09">
      <w:pPr>
        <w:widowControl/>
        <w:ind w:firstLine="480"/>
        <w:jc w:val="left"/>
        <w:rPr>
          <w:szCs w:val="24"/>
        </w:rPr>
      </w:pPr>
      <w:r w:rsidRPr="00376C09">
        <w:rPr>
          <w:rFonts w:hint="eastAsia"/>
          <w:szCs w:val="24"/>
        </w:rPr>
        <w:t>系统供电两路标准市电专线接入。满足一级负荷供电。工程设置弱电专用接地系统与其他强电设备不得共用同一回路，接地电阻不得大于</w:t>
      </w:r>
      <w:r w:rsidRPr="00376C09">
        <w:rPr>
          <w:szCs w:val="24"/>
        </w:rPr>
        <w:t>1欧姆。各分路开关使用单独空气断路器。</w:t>
      </w:r>
    </w:p>
    <w:p w:rsidR="00376C09" w:rsidRDefault="00376C09" w:rsidP="00376C09">
      <w:pPr>
        <w:widowControl/>
        <w:ind w:firstLine="480"/>
        <w:jc w:val="left"/>
        <w:rPr>
          <w:szCs w:val="24"/>
        </w:rPr>
      </w:pPr>
      <w:r w:rsidRPr="00376C09">
        <w:rPr>
          <w:rFonts w:hint="eastAsia"/>
          <w:szCs w:val="24"/>
        </w:rPr>
        <w:t>机房内所有用电设备的金属外壳、电气线路的金属保护管槽，均与电源的保护地</w:t>
      </w:r>
      <w:r w:rsidRPr="00376C09">
        <w:rPr>
          <w:szCs w:val="24"/>
        </w:rPr>
        <w:t>PE线相接。</w:t>
      </w:r>
      <w:r w:rsidRPr="00376C09">
        <w:rPr>
          <w:rFonts w:hint="eastAsia"/>
          <w:szCs w:val="24"/>
        </w:rPr>
        <w:t>导线采用阻燃铜芯导线。设备配电采用每个设备机柜单独供电，</w:t>
      </w:r>
    </w:p>
    <w:p w:rsidR="00376C09" w:rsidRPr="00376C09" w:rsidRDefault="00376C09" w:rsidP="00376C09">
      <w:pPr>
        <w:widowControl/>
        <w:ind w:firstLine="480"/>
        <w:jc w:val="left"/>
        <w:rPr>
          <w:b/>
          <w:szCs w:val="24"/>
        </w:rPr>
      </w:pPr>
      <w:r w:rsidRPr="00376C09">
        <w:rPr>
          <w:b/>
          <w:szCs w:val="24"/>
        </w:rPr>
        <w:t>UPS供电系统</w:t>
      </w:r>
    </w:p>
    <w:p w:rsidR="00376C09" w:rsidRPr="00376C09" w:rsidRDefault="00376C09" w:rsidP="00376C09">
      <w:pPr>
        <w:widowControl/>
        <w:ind w:firstLine="480"/>
        <w:jc w:val="left"/>
        <w:rPr>
          <w:szCs w:val="24"/>
        </w:rPr>
      </w:pPr>
      <w:r w:rsidRPr="00376C09">
        <w:rPr>
          <w:szCs w:val="24"/>
        </w:rPr>
        <w:t>UPS电源的主要供电对象如下：</w:t>
      </w:r>
    </w:p>
    <w:p w:rsidR="00376C09" w:rsidRPr="00376C09" w:rsidRDefault="00376C09" w:rsidP="00376C09">
      <w:pPr>
        <w:widowControl/>
        <w:ind w:firstLine="480"/>
        <w:jc w:val="left"/>
        <w:rPr>
          <w:szCs w:val="24"/>
        </w:rPr>
      </w:pPr>
      <w:r w:rsidRPr="00376C09">
        <w:rPr>
          <w:rFonts w:hint="eastAsia"/>
          <w:szCs w:val="24"/>
        </w:rPr>
        <w:t>路由器、交换机、网络安全设备、服务器、</w:t>
      </w:r>
      <w:r w:rsidRPr="00376C09">
        <w:rPr>
          <w:szCs w:val="24"/>
        </w:rPr>
        <w:t>KVM等专业设备。</w:t>
      </w:r>
    </w:p>
    <w:p w:rsidR="00376C09" w:rsidRPr="00376C09" w:rsidRDefault="00376C09" w:rsidP="00376C09">
      <w:pPr>
        <w:widowControl/>
        <w:ind w:firstLine="480"/>
        <w:jc w:val="left"/>
        <w:rPr>
          <w:szCs w:val="24"/>
        </w:rPr>
      </w:pPr>
      <w:r w:rsidRPr="00376C09">
        <w:rPr>
          <w:szCs w:val="24"/>
        </w:rPr>
        <w:lastRenderedPageBreak/>
        <w:t>UPS配电柜采用模块式配电柜；整个配电柜具有过负荷、短路、缺相保护、防雷击功能。UPS、电池柜安装在机房配电室内,保证机房设备1个小时后备电源。</w:t>
      </w:r>
    </w:p>
    <w:p w:rsidR="00376C09" w:rsidRPr="00376C09" w:rsidRDefault="00376C09" w:rsidP="00376C09">
      <w:pPr>
        <w:widowControl/>
        <w:ind w:firstLine="480"/>
        <w:jc w:val="left"/>
        <w:rPr>
          <w:b/>
          <w:szCs w:val="24"/>
        </w:rPr>
      </w:pPr>
      <w:r w:rsidRPr="00376C09">
        <w:rPr>
          <w:rFonts w:hint="eastAsia"/>
          <w:b/>
          <w:szCs w:val="24"/>
        </w:rPr>
        <w:t>防雷系统：</w:t>
      </w:r>
    </w:p>
    <w:p w:rsidR="00376C09" w:rsidRPr="00376C09" w:rsidRDefault="00376C09" w:rsidP="00376C09">
      <w:pPr>
        <w:widowControl/>
        <w:ind w:firstLine="480"/>
        <w:jc w:val="left"/>
        <w:rPr>
          <w:szCs w:val="24"/>
        </w:rPr>
      </w:pPr>
      <w:r w:rsidRPr="00376C09">
        <w:rPr>
          <w:rFonts w:hint="eastAsia"/>
          <w:szCs w:val="24"/>
        </w:rPr>
        <w:t>推荐采用三级防雷：</w:t>
      </w:r>
    </w:p>
    <w:p w:rsidR="00376C09" w:rsidRPr="00376C09" w:rsidRDefault="00376C09" w:rsidP="00376C09">
      <w:pPr>
        <w:widowControl/>
        <w:ind w:firstLine="480"/>
        <w:jc w:val="left"/>
        <w:rPr>
          <w:szCs w:val="24"/>
        </w:rPr>
      </w:pPr>
      <w:r w:rsidRPr="00376C09">
        <w:rPr>
          <w:rFonts w:hint="eastAsia"/>
          <w:szCs w:val="24"/>
        </w:rPr>
        <w:t>在机房总配电柜的进线端安装一个一级电源防雷器</w:t>
      </w:r>
      <w:r>
        <w:rPr>
          <w:rFonts w:hint="eastAsia"/>
          <w:szCs w:val="24"/>
        </w:rPr>
        <w:t>；</w:t>
      </w:r>
      <w:r w:rsidRPr="00376C09">
        <w:rPr>
          <w:szCs w:val="24"/>
        </w:rPr>
        <w:t>UPS配电柜输出端安装二级电源防雷器</w:t>
      </w:r>
      <w:r>
        <w:rPr>
          <w:rFonts w:hint="eastAsia"/>
          <w:szCs w:val="24"/>
        </w:rPr>
        <w:t>；使用</w:t>
      </w:r>
      <w:r w:rsidRPr="00376C09">
        <w:rPr>
          <w:szCs w:val="24"/>
        </w:rPr>
        <w:t>PDU电源防雷插座</w:t>
      </w:r>
      <w:r>
        <w:rPr>
          <w:rFonts w:hint="eastAsia"/>
          <w:szCs w:val="24"/>
        </w:rPr>
        <w:t>和</w:t>
      </w:r>
      <w:r w:rsidRPr="00376C09">
        <w:rPr>
          <w:szCs w:val="24"/>
        </w:rPr>
        <w:t>机架式电源防雷插座，安装于机柜内保护终端设备。</w:t>
      </w:r>
    </w:p>
    <w:p w:rsidR="00376C09" w:rsidRPr="00376C09" w:rsidRDefault="00376C09" w:rsidP="00376C09">
      <w:pPr>
        <w:widowControl/>
        <w:ind w:firstLine="480"/>
        <w:jc w:val="left"/>
        <w:rPr>
          <w:b/>
          <w:szCs w:val="24"/>
        </w:rPr>
      </w:pPr>
      <w:r w:rsidRPr="00376C09">
        <w:rPr>
          <w:rFonts w:hint="eastAsia"/>
          <w:b/>
          <w:szCs w:val="24"/>
        </w:rPr>
        <w:t>接地系统：</w:t>
      </w:r>
    </w:p>
    <w:p w:rsidR="00376C09" w:rsidRPr="00376C09" w:rsidRDefault="00376C09" w:rsidP="00376C09">
      <w:pPr>
        <w:widowControl/>
        <w:ind w:firstLine="480"/>
        <w:jc w:val="left"/>
        <w:rPr>
          <w:szCs w:val="24"/>
        </w:rPr>
      </w:pPr>
      <w:r w:rsidRPr="00376C09">
        <w:rPr>
          <w:rFonts w:hint="eastAsia"/>
          <w:szCs w:val="24"/>
        </w:rPr>
        <w:t>有两种接地系统，一是保护接地系统，机房中所有金属顶棚、龙骨、墙面等，所有设备的金属外壳、金属管线、防静电地网、防静电地板的支架连接一体都与保护地有良好的连接</w:t>
      </w:r>
      <w:r>
        <w:rPr>
          <w:rFonts w:hint="eastAsia"/>
          <w:szCs w:val="24"/>
        </w:rPr>
        <w:t>。</w:t>
      </w:r>
    </w:p>
    <w:p w:rsidR="00376C09" w:rsidRDefault="00376C09" w:rsidP="00376C09">
      <w:pPr>
        <w:widowControl/>
        <w:ind w:firstLine="480"/>
        <w:jc w:val="left"/>
        <w:rPr>
          <w:szCs w:val="24"/>
        </w:rPr>
      </w:pPr>
      <w:r w:rsidRPr="00376C09">
        <w:rPr>
          <w:rFonts w:hint="eastAsia"/>
          <w:szCs w:val="24"/>
        </w:rPr>
        <w:t>另一个是逻辑接地系统</w:t>
      </w:r>
      <w:r>
        <w:rPr>
          <w:rFonts w:hint="eastAsia"/>
          <w:szCs w:val="24"/>
        </w:rPr>
        <w:t>，</w:t>
      </w:r>
      <w:r w:rsidRPr="00376C09">
        <w:rPr>
          <w:rFonts w:hint="eastAsia"/>
          <w:szCs w:val="24"/>
        </w:rPr>
        <w:t>机房</w:t>
      </w:r>
      <w:r w:rsidR="00883DFA">
        <w:rPr>
          <w:rFonts w:hint="eastAsia"/>
          <w:szCs w:val="24"/>
        </w:rPr>
        <w:t>的防静电地板下设置了一个与保护地有良好绝缘的逻辑地网，计算机的地线</w:t>
      </w:r>
      <w:r w:rsidRPr="00376C09">
        <w:rPr>
          <w:rFonts w:hint="eastAsia"/>
          <w:szCs w:val="24"/>
        </w:rPr>
        <w:t>与其相接，保证机房中的计算机有一个等电位的工作环境。</w:t>
      </w:r>
    </w:p>
    <w:p w:rsidR="00883DFA" w:rsidRPr="00883DFA" w:rsidRDefault="00883DFA" w:rsidP="00883DFA">
      <w:pPr>
        <w:pStyle w:val="4"/>
      </w:pPr>
      <w:bookmarkStart w:id="83" w:name="_Toc489259209"/>
      <w:r w:rsidRPr="00883DFA">
        <w:t>综合展示中心</w:t>
      </w:r>
      <w:bookmarkEnd w:id="83"/>
    </w:p>
    <w:p w:rsidR="00883DFA" w:rsidRPr="00883DFA" w:rsidRDefault="00883DFA" w:rsidP="00883DFA">
      <w:pPr>
        <w:widowControl/>
        <w:ind w:firstLine="480"/>
        <w:jc w:val="left"/>
        <w:rPr>
          <w:szCs w:val="24"/>
        </w:rPr>
      </w:pPr>
      <w:r w:rsidRPr="00883DFA">
        <w:rPr>
          <w:rFonts w:hint="eastAsia"/>
          <w:szCs w:val="24"/>
        </w:rPr>
        <w:t>所有储备库配置监控中心大屏显示系统，利用库方原有会议室或综合办公室，结合会议、展示、讲解等功能综合考虑建设</w:t>
      </w:r>
      <w:r w:rsidRPr="00883DFA">
        <w:rPr>
          <w:szCs w:val="24"/>
        </w:rPr>
        <w:t>。</w:t>
      </w:r>
    </w:p>
    <w:p w:rsidR="00883DFA" w:rsidRDefault="00883DFA" w:rsidP="00883DFA">
      <w:pPr>
        <w:widowControl/>
        <w:ind w:firstLine="480"/>
        <w:jc w:val="left"/>
        <w:rPr>
          <w:szCs w:val="24"/>
        </w:rPr>
      </w:pPr>
      <w:r w:rsidRPr="00883DFA">
        <w:rPr>
          <w:rFonts w:hint="eastAsia"/>
          <w:szCs w:val="24"/>
        </w:rPr>
        <w:t>系统硬件主要包括以下部分：电视显示屏、操作台、计算机及计算机外设、视频外设、系统软件等，辅以功放、音箱、可实现图文信息与音频信号的同步。在大屏后侧配置</w:t>
      </w:r>
      <w:r w:rsidRPr="00883DFA">
        <w:rPr>
          <w:szCs w:val="24"/>
        </w:rPr>
        <w:t>1套1工位台控制台，并配置1台电脑。</w:t>
      </w:r>
    </w:p>
    <w:p w:rsidR="00AD21FF" w:rsidRDefault="00883DFA" w:rsidP="00970232">
      <w:pPr>
        <w:pStyle w:val="4"/>
      </w:pPr>
      <w:bookmarkStart w:id="84" w:name="_Toc489259210"/>
      <w:r w:rsidRPr="00883DFA">
        <w:rPr>
          <w:rFonts w:hint="eastAsia"/>
        </w:rPr>
        <w:t>配套设施选型及技术指标</w:t>
      </w:r>
      <w:bookmarkEnd w:id="84"/>
    </w:p>
    <w:p w:rsidR="00883DFA" w:rsidRPr="00E26FCA" w:rsidRDefault="00883DFA" w:rsidP="00AD21FF">
      <w:pPr>
        <w:widowControl/>
        <w:jc w:val="left"/>
        <w:rPr>
          <w:b/>
          <w:szCs w:val="24"/>
        </w:rPr>
      </w:pPr>
      <w:r w:rsidRPr="00E26FCA">
        <w:rPr>
          <w:rFonts w:hint="eastAsia"/>
          <w:b/>
          <w:szCs w:val="24"/>
        </w:rPr>
        <w:t>光纤环网系统建设</w:t>
      </w:r>
    </w:p>
    <w:p w:rsidR="00883DFA" w:rsidRPr="00E26FCA" w:rsidRDefault="00AD21FF" w:rsidP="00883DFA">
      <w:pPr>
        <w:pStyle w:val="af3"/>
        <w:rPr>
          <w:rFonts w:ascii="仿宋" w:eastAsia="仿宋" w:hAnsi="仿宋"/>
          <w:sz w:val="24"/>
          <w:szCs w:val="24"/>
        </w:rPr>
      </w:pPr>
      <w:r w:rsidRPr="00E26FCA">
        <w:rPr>
          <w:rFonts w:ascii="仿宋" w:eastAsia="仿宋" w:hAnsi="仿宋"/>
          <w:sz w:val="24"/>
          <w:szCs w:val="24"/>
        </w:rPr>
        <w:t>1</w:t>
      </w:r>
      <w:r w:rsidRPr="00E26FCA">
        <w:rPr>
          <w:rFonts w:ascii="仿宋" w:eastAsia="仿宋" w:hAnsi="仿宋" w:hint="eastAsia"/>
          <w:sz w:val="24"/>
          <w:szCs w:val="24"/>
        </w:rPr>
        <w:t>）</w:t>
      </w:r>
      <w:r w:rsidR="00883DFA" w:rsidRPr="00E26FCA">
        <w:rPr>
          <w:rFonts w:ascii="仿宋" w:eastAsia="仿宋" w:hAnsi="仿宋" w:hint="eastAsia"/>
          <w:sz w:val="24"/>
          <w:szCs w:val="24"/>
        </w:rPr>
        <w:t>核心交换机</w:t>
      </w:r>
    </w:p>
    <w:p w:rsidR="00E26FCA" w:rsidRPr="00E26FCA" w:rsidRDefault="00E26FCA" w:rsidP="00E26FCA">
      <w:pPr>
        <w:spacing w:line="240" w:lineRule="auto"/>
        <w:jc w:val="center"/>
        <w:rPr>
          <w:szCs w:val="24"/>
        </w:rPr>
      </w:pPr>
      <w:r w:rsidRPr="00E26FCA">
        <w:rPr>
          <w:rFonts w:hint="eastAsia"/>
          <w:szCs w:val="24"/>
        </w:rPr>
        <w:t>表3-41核心交换机</w:t>
      </w:r>
      <w:r>
        <w:rPr>
          <w:rFonts w:hint="eastAsia"/>
          <w:szCs w:val="24"/>
        </w:rPr>
        <w:t>参数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43"/>
        <w:gridCol w:w="6673"/>
      </w:tblGrid>
      <w:tr w:rsidR="00883DFA" w:rsidRPr="00E26FCA" w:rsidTr="00062B87">
        <w:trPr>
          <w:trHeight w:hRule="exact" w:val="358"/>
        </w:trPr>
        <w:tc>
          <w:tcPr>
            <w:tcW w:w="988" w:type="pct"/>
            <w:tcBorders>
              <w:top w:val="single" w:sz="4" w:space="0" w:color="auto"/>
              <w:left w:val="single" w:sz="4" w:space="0" w:color="auto"/>
              <w:bottom w:val="single" w:sz="4" w:space="0" w:color="auto"/>
              <w:right w:val="single" w:sz="4" w:space="0" w:color="auto"/>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技术指标</w:t>
            </w:r>
          </w:p>
        </w:tc>
        <w:tc>
          <w:tcPr>
            <w:tcW w:w="4012" w:type="pct"/>
            <w:tcBorders>
              <w:top w:val="single" w:sz="4" w:space="0" w:color="auto"/>
              <w:left w:val="single" w:sz="4" w:space="0" w:color="auto"/>
              <w:bottom w:val="single" w:sz="4" w:space="0" w:color="auto"/>
              <w:right w:val="single" w:sz="4" w:space="0" w:color="auto"/>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参数要求</w:t>
            </w:r>
          </w:p>
        </w:tc>
      </w:tr>
      <w:tr w:rsidR="00883DFA" w:rsidRPr="00E26FCA" w:rsidTr="00062B87">
        <w:trPr>
          <w:trHeight w:hRule="exact" w:val="353"/>
        </w:trPr>
        <w:tc>
          <w:tcPr>
            <w:tcW w:w="988" w:type="pct"/>
            <w:tcBorders>
              <w:top w:val="single" w:sz="4" w:space="0" w:color="auto"/>
              <w:left w:val="single" w:sz="4" w:space="0" w:color="auto"/>
              <w:bottom w:val="single" w:sz="4" w:space="0" w:color="auto"/>
              <w:right w:val="single" w:sz="4" w:space="0" w:color="auto"/>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交换容量</w:t>
            </w:r>
          </w:p>
        </w:tc>
        <w:tc>
          <w:tcPr>
            <w:tcW w:w="4012" w:type="pct"/>
            <w:tcBorders>
              <w:top w:val="single" w:sz="4" w:space="0" w:color="auto"/>
              <w:left w:val="single" w:sz="4" w:space="0" w:color="auto"/>
              <w:bottom w:val="single" w:sz="4" w:space="0" w:color="auto"/>
              <w:right w:val="single" w:sz="4" w:space="0" w:color="auto"/>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256Gbps</w:t>
            </w:r>
          </w:p>
        </w:tc>
      </w:tr>
      <w:tr w:rsidR="00883DFA" w:rsidRPr="00E26FCA" w:rsidTr="00062B87">
        <w:trPr>
          <w:trHeight w:hRule="exact" w:val="353"/>
        </w:trPr>
        <w:tc>
          <w:tcPr>
            <w:tcW w:w="988" w:type="pct"/>
            <w:tcBorders>
              <w:top w:val="single" w:sz="4" w:space="0" w:color="auto"/>
              <w:left w:val="single" w:sz="4" w:space="0" w:color="auto"/>
              <w:bottom w:val="single" w:sz="4" w:space="0" w:color="auto"/>
              <w:right w:val="single" w:sz="4" w:space="0" w:color="auto"/>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包转发率</w:t>
            </w:r>
          </w:p>
        </w:tc>
        <w:tc>
          <w:tcPr>
            <w:tcW w:w="4012" w:type="pct"/>
            <w:tcBorders>
              <w:top w:val="single" w:sz="4" w:space="0" w:color="auto"/>
              <w:left w:val="single" w:sz="4" w:space="0" w:color="auto"/>
              <w:bottom w:val="single" w:sz="4" w:space="0" w:color="auto"/>
              <w:right w:val="single" w:sz="4" w:space="0" w:color="auto"/>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102Mpps</w:t>
            </w:r>
          </w:p>
        </w:tc>
      </w:tr>
    </w:tbl>
    <w:p w:rsidR="00883DFA" w:rsidRPr="00E26FCA" w:rsidRDefault="00883DFA" w:rsidP="00883DFA">
      <w:pPr>
        <w:pStyle w:val="af3"/>
        <w:rPr>
          <w:rFonts w:ascii="仿宋" w:eastAsia="仿宋" w:hAnsi="仿宋"/>
          <w:sz w:val="24"/>
          <w:szCs w:val="24"/>
        </w:rPr>
      </w:pPr>
    </w:p>
    <w:p w:rsidR="00883DFA" w:rsidRDefault="00AD21FF" w:rsidP="00883DFA">
      <w:pPr>
        <w:pStyle w:val="af3"/>
        <w:rPr>
          <w:rFonts w:ascii="仿宋" w:eastAsia="仿宋" w:hAnsi="仿宋"/>
          <w:sz w:val="24"/>
          <w:szCs w:val="24"/>
        </w:rPr>
      </w:pPr>
      <w:r w:rsidRPr="00E26FCA">
        <w:rPr>
          <w:rFonts w:ascii="仿宋" w:eastAsia="仿宋" w:hAnsi="仿宋"/>
          <w:sz w:val="24"/>
          <w:szCs w:val="24"/>
        </w:rPr>
        <w:t>2</w:t>
      </w:r>
      <w:r w:rsidRPr="00E26FCA">
        <w:rPr>
          <w:rFonts w:ascii="仿宋" w:eastAsia="仿宋" w:hAnsi="仿宋" w:hint="eastAsia"/>
          <w:sz w:val="24"/>
          <w:szCs w:val="24"/>
        </w:rPr>
        <w:t>）</w:t>
      </w:r>
      <w:r w:rsidR="00883DFA" w:rsidRPr="00E26FCA">
        <w:rPr>
          <w:rFonts w:ascii="仿宋" w:eastAsia="仿宋" w:hAnsi="仿宋" w:hint="eastAsia"/>
          <w:sz w:val="24"/>
          <w:szCs w:val="24"/>
        </w:rPr>
        <w:t>接入交换机</w:t>
      </w:r>
    </w:p>
    <w:p w:rsidR="00E26FCA" w:rsidRPr="00E26FCA" w:rsidRDefault="00E26FCA" w:rsidP="00E26FCA">
      <w:pPr>
        <w:spacing w:line="240" w:lineRule="auto"/>
        <w:jc w:val="center"/>
        <w:rPr>
          <w:szCs w:val="24"/>
        </w:rPr>
      </w:pPr>
      <w:r w:rsidRPr="00E26FCA">
        <w:rPr>
          <w:rFonts w:hint="eastAsia"/>
          <w:szCs w:val="24"/>
        </w:rPr>
        <w:t>表3-4</w:t>
      </w:r>
      <w:r>
        <w:rPr>
          <w:szCs w:val="24"/>
        </w:rPr>
        <w:t>2</w:t>
      </w:r>
      <w:r>
        <w:rPr>
          <w:rFonts w:hint="eastAsia"/>
          <w:szCs w:val="24"/>
        </w:rPr>
        <w:t>接入</w:t>
      </w:r>
      <w:r w:rsidRPr="00E26FCA">
        <w:rPr>
          <w:rFonts w:hint="eastAsia"/>
          <w:szCs w:val="24"/>
        </w:rPr>
        <w:t>交换机</w:t>
      </w:r>
      <w:r>
        <w:rPr>
          <w:rFonts w:hint="eastAsia"/>
          <w:szCs w:val="24"/>
        </w:rPr>
        <w:t>参数</w:t>
      </w:r>
    </w:p>
    <w:tbl>
      <w:tblPr>
        <w:tblW w:w="5000" w:type="pct"/>
        <w:tblCellMar>
          <w:left w:w="0" w:type="dxa"/>
          <w:right w:w="0" w:type="dxa"/>
        </w:tblCellMar>
        <w:tblLook w:val="04A0"/>
      </w:tblPr>
      <w:tblGrid>
        <w:gridCol w:w="1577"/>
        <w:gridCol w:w="6739"/>
      </w:tblGrid>
      <w:tr w:rsidR="00883DFA" w:rsidRPr="00E26FCA" w:rsidTr="00062B87">
        <w:trPr>
          <w:trHeight w:hRule="exact" w:val="322"/>
        </w:trPr>
        <w:tc>
          <w:tcPr>
            <w:tcW w:w="948"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lastRenderedPageBreak/>
              <w:t>技术指标</w:t>
            </w:r>
          </w:p>
        </w:tc>
        <w:tc>
          <w:tcPr>
            <w:tcW w:w="4052"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参数要求</w:t>
            </w:r>
          </w:p>
        </w:tc>
      </w:tr>
      <w:tr w:rsidR="00883DFA" w:rsidRPr="00E26FCA" w:rsidTr="00062B87">
        <w:trPr>
          <w:trHeight w:hRule="exact" w:val="322"/>
        </w:trPr>
        <w:tc>
          <w:tcPr>
            <w:tcW w:w="948" w:type="pct"/>
            <w:tcBorders>
              <w:top w:val="single" w:sz="4" w:space="0" w:color="000000"/>
              <w:left w:val="single" w:sz="4" w:space="0" w:color="000000"/>
              <w:bottom w:val="single" w:sz="4" w:space="0" w:color="000000"/>
              <w:right w:val="single" w:sz="4" w:space="0" w:color="000000"/>
            </w:tcBorders>
            <w:shd w:val="clear" w:color="auto" w:fill="F5F5F5"/>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交换容量</w:t>
            </w:r>
          </w:p>
        </w:tc>
        <w:tc>
          <w:tcPr>
            <w:tcW w:w="4052" w:type="pct"/>
            <w:tcBorders>
              <w:top w:val="single" w:sz="4" w:space="0" w:color="000000"/>
              <w:left w:val="single" w:sz="4" w:space="0" w:color="000000"/>
              <w:bottom w:val="single" w:sz="4" w:space="0" w:color="000000"/>
              <w:right w:val="single" w:sz="4" w:space="0" w:color="000000"/>
            </w:tcBorders>
            <w:shd w:val="clear" w:color="auto" w:fill="F5F5F5"/>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256Gbps</w:t>
            </w:r>
          </w:p>
        </w:tc>
      </w:tr>
      <w:tr w:rsidR="00883DFA" w:rsidRPr="00E26FCA" w:rsidTr="00062B87">
        <w:trPr>
          <w:trHeight w:hRule="exact" w:val="322"/>
        </w:trPr>
        <w:tc>
          <w:tcPr>
            <w:tcW w:w="948"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包转发率</w:t>
            </w:r>
          </w:p>
        </w:tc>
        <w:tc>
          <w:tcPr>
            <w:tcW w:w="4052"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72Mpps</w:t>
            </w:r>
          </w:p>
        </w:tc>
      </w:tr>
    </w:tbl>
    <w:p w:rsidR="00883DFA" w:rsidRPr="00E26FCA" w:rsidRDefault="00883DFA" w:rsidP="00883DFA">
      <w:pPr>
        <w:pStyle w:val="af3"/>
        <w:rPr>
          <w:rFonts w:ascii="仿宋" w:eastAsia="仿宋" w:hAnsi="仿宋"/>
          <w:sz w:val="24"/>
          <w:szCs w:val="24"/>
        </w:rPr>
      </w:pPr>
    </w:p>
    <w:p w:rsidR="00883DFA" w:rsidRDefault="00AD21FF" w:rsidP="00883DFA">
      <w:pPr>
        <w:pStyle w:val="af3"/>
        <w:rPr>
          <w:rFonts w:ascii="仿宋" w:eastAsia="仿宋" w:hAnsi="仿宋"/>
          <w:sz w:val="24"/>
          <w:szCs w:val="24"/>
        </w:rPr>
      </w:pPr>
      <w:r w:rsidRPr="00E26FCA">
        <w:rPr>
          <w:rFonts w:ascii="仿宋" w:eastAsia="仿宋" w:hAnsi="仿宋"/>
          <w:sz w:val="24"/>
          <w:szCs w:val="24"/>
        </w:rPr>
        <w:t>3</w:t>
      </w:r>
      <w:r w:rsidRPr="00E26FCA">
        <w:rPr>
          <w:rFonts w:ascii="仿宋" w:eastAsia="仿宋" w:hAnsi="仿宋" w:hint="eastAsia"/>
          <w:sz w:val="24"/>
          <w:szCs w:val="24"/>
        </w:rPr>
        <w:t>）</w:t>
      </w:r>
      <w:r w:rsidR="00883DFA" w:rsidRPr="00E26FCA">
        <w:rPr>
          <w:rFonts w:ascii="仿宋" w:eastAsia="仿宋" w:hAnsi="仿宋" w:hint="eastAsia"/>
          <w:sz w:val="24"/>
          <w:szCs w:val="24"/>
        </w:rPr>
        <w:t>汇聚交换机</w:t>
      </w:r>
    </w:p>
    <w:p w:rsidR="00E26FCA" w:rsidRPr="00E26FCA" w:rsidRDefault="00E26FCA" w:rsidP="00E26FCA">
      <w:pPr>
        <w:spacing w:line="240" w:lineRule="auto"/>
        <w:jc w:val="center"/>
        <w:rPr>
          <w:szCs w:val="24"/>
        </w:rPr>
      </w:pPr>
      <w:r w:rsidRPr="00E26FCA">
        <w:rPr>
          <w:rFonts w:hint="eastAsia"/>
          <w:szCs w:val="24"/>
        </w:rPr>
        <w:t>表3-4</w:t>
      </w:r>
      <w:r>
        <w:rPr>
          <w:szCs w:val="24"/>
        </w:rPr>
        <w:t>3</w:t>
      </w:r>
      <w:r w:rsidR="00837CB0">
        <w:rPr>
          <w:rFonts w:hint="eastAsia"/>
          <w:szCs w:val="24"/>
        </w:rPr>
        <w:t>汇聚</w:t>
      </w:r>
      <w:r w:rsidRPr="00E26FCA">
        <w:rPr>
          <w:rFonts w:hint="eastAsia"/>
          <w:szCs w:val="24"/>
        </w:rPr>
        <w:t>交换机</w:t>
      </w:r>
      <w:r>
        <w:rPr>
          <w:rFonts w:hint="eastAsia"/>
          <w:szCs w:val="24"/>
        </w:rPr>
        <w:t>参数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7"/>
        <w:gridCol w:w="6769"/>
      </w:tblGrid>
      <w:tr w:rsidR="00883DFA" w:rsidRPr="00E26FCA" w:rsidTr="001E3415">
        <w:trPr>
          <w:trHeight w:hRule="exact" w:val="466"/>
        </w:trPr>
        <w:tc>
          <w:tcPr>
            <w:tcW w:w="930" w:type="pct"/>
            <w:tcBorders>
              <w:top w:val="single" w:sz="4" w:space="0" w:color="auto"/>
              <w:left w:val="single" w:sz="4" w:space="0" w:color="auto"/>
              <w:bottom w:val="single" w:sz="4" w:space="0" w:color="auto"/>
              <w:right w:val="single" w:sz="4" w:space="0" w:color="auto"/>
            </w:tcBorders>
            <w:vAlign w:val="center"/>
          </w:tcPr>
          <w:p w:rsidR="00883DFA" w:rsidRPr="00E26FCA" w:rsidRDefault="00883DFA" w:rsidP="001E3415">
            <w:pPr>
              <w:pStyle w:val="af3"/>
              <w:jc w:val="center"/>
              <w:rPr>
                <w:rFonts w:ascii="仿宋" w:eastAsia="仿宋" w:hAnsi="仿宋"/>
                <w:sz w:val="24"/>
                <w:szCs w:val="24"/>
              </w:rPr>
            </w:pPr>
            <w:r w:rsidRPr="00E26FCA">
              <w:rPr>
                <w:rFonts w:ascii="仿宋" w:eastAsia="仿宋" w:hAnsi="仿宋" w:hint="eastAsia"/>
                <w:sz w:val="24"/>
                <w:szCs w:val="24"/>
              </w:rPr>
              <w:t>技术指标</w:t>
            </w:r>
          </w:p>
        </w:tc>
        <w:tc>
          <w:tcPr>
            <w:tcW w:w="4070" w:type="pct"/>
            <w:tcBorders>
              <w:top w:val="single" w:sz="4" w:space="0" w:color="auto"/>
              <w:left w:val="single" w:sz="4" w:space="0" w:color="auto"/>
              <w:bottom w:val="single" w:sz="4" w:space="0" w:color="auto"/>
              <w:right w:val="single" w:sz="4" w:space="0" w:color="auto"/>
            </w:tcBorders>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参数要求</w:t>
            </w:r>
          </w:p>
        </w:tc>
      </w:tr>
      <w:tr w:rsidR="00883DFA" w:rsidRPr="00E26FCA" w:rsidTr="001E3415">
        <w:trPr>
          <w:trHeight w:hRule="exact" w:val="1870"/>
        </w:trPr>
        <w:tc>
          <w:tcPr>
            <w:tcW w:w="930" w:type="pct"/>
            <w:tcBorders>
              <w:top w:val="single" w:sz="4" w:space="0" w:color="auto"/>
              <w:left w:val="single" w:sz="4" w:space="0" w:color="auto"/>
              <w:bottom w:val="single" w:sz="4" w:space="0" w:color="auto"/>
              <w:right w:val="single" w:sz="4" w:space="0" w:color="auto"/>
            </w:tcBorders>
            <w:shd w:val="clear" w:color="auto" w:fill="F9F9F9"/>
            <w:vAlign w:val="center"/>
          </w:tcPr>
          <w:p w:rsidR="00883DFA" w:rsidRPr="00E26FCA" w:rsidRDefault="00883DFA" w:rsidP="001E3415">
            <w:pPr>
              <w:pStyle w:val="af3"/>
              <w:jc w:val="center"/>
              <w:rPr>
                <w:rFonts w:ascii="仿宋" w:eastAsia="仿宋" w:hAnsi="仿宋"/>
                <w:sz w:val="24"/>
                <w:szCs w:val="24"/>
              </w:rPr>
            </w:pPr>
            <w:r w:rsidRPr="00E26FCA">
              <w:rPr>
                <w:rFonts w:ascii="仿宋" w:eastAsia="仿宋" w:hAnsi="仿宋" w:hint="eastAsia"/>
                <w:sz w:val="24"/>
                <w:szCs w:val="24"/>
              </w:rPr>
              <w:t>二层交换机</w:t>
            </w:r>
          </w:p>
          <w:p w:rsidR="00883DFA" w:rsidRPr="00E26FCA" w:rsidRDefault="00883DFA" w:rsidP="001E3415">
            <w:pPr>
              <w:pStyle w:val="af3"/>
              <w:jc w:val="center"/>
              <w:rPr>
                <w:rFonts w:ascii="仿宋" w:eastAsia="仿宋" w:hAnsi="仿宋"/>
                <w:sz w:val="24"/>
                <w:szCs w:val="24"/>
              </w:rPr>
            </w:pPr>
            <w:r w:rsidRPr="00E26FCA">
              <w:rPr>
                <w:rFonts w:ascii="仿宋" w:eastAsia="仿宋" w:hAnsi="仿宋" w:hint="eastAsia"/>
                <w:sz w:val="24"/>
                <w:szCs w:val="24"/>
              </w:rPr>
              <w:t>主要参数</w:t>
            </w:r>
          </w:p>
        </w:tc>
        <w:tc>
          <w:tcPr>
            <w:tcW w:w="4070" w:type="pct"/>
            <w:tcBorders>
              <w:top w:val="single" w:sz="4" w:space="0" w:color="auto"/>
              <w:left w:val="single" w:sz="4" w:space="0" w:color="auto"/>
              <w:bottom w:val="single" w:sz="4" w:space="0" w:color="auto"/>
              <w:right w:val="single" w:sz="4" w:space="0" w:color="auto"/>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传输速率 10/100/1000Mbps 交换方式存储-转发</w:t>
            </w:r>
          </w:p>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背板带宽 128Gbps</w:t>
            </w:r>
          </w:p>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包转发率 42Mpps</w:t>
            </w:r>
          </w:p>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MAC 地址表 16K</w:t>
            </w:r>
          </w:p>
        </w:tc>
      </w:tr>
    </w:tbl>
    <w:p w:rsidR="00AD21FF" w:rsidRPr="00E26FCA" w:rsidRDefault="00AD21FF" w:rsidP="00883DFA">
      <w:pPr>
        <w:pStyle w:val="af3"/>
        <w:rPr>
          <w:rFonts w:ascii="仿宋" w:eastAsia="仿宋" w:hAnsi="仿宋"/>
          <w:sz w:val="24"/>
          <w:szCs w:val="24"/>
        </w:rPr>
      </w:pPr>
    </w:p>
    <w:p w:rsidR="00883DFA" w:rsidRDefault="00AD21FF" w:rsidP="00883DFA">
      <w:pPr>
        <w:pStyle w:val="af3"/>
        <w:rPr>
          <w:rFonts w:ascii="仿宋" w:eastAsia="仿宋" w:hAnsi="仿宋"/>
          <w:sz w:val="24"/>
          <w:szCs w:val="24"/>
        </w:rPr>
      </w:pPr>
      <w:r w:rsidRPr="00E26FCA">
        <w:rPr>
          <w:rFonts w:ascii="仿宋" w:eastAsia="仿宋" w:hAnsi="仿宋"/>
          <w:sz w:val="24"/>
          <w:szCs w:val="24"/>
        </w:rPr>
        <w:t>4</w:t>
      </w:r>
      <w:r w:rsidRPr="00E26FCA">
        <w:rPr>
          <w:rFonts w:ascii="仿宋" w:eastAsia="仿宋" w:hAnsi="仿宋" w:hint="eastAsia"/>
          <w:sz w:val="24"/>
          <w:szCs w:val="24"/>
        </w:rPr>
        <w:t>）</w:t>
      </w:r>
      <w:r w:rsidR="00883DFA" w:rsidRPr="00E26FCA">
        <w:rPr>
          <w:rFonts w:ascii="仿宋" w:eastAsia="仿宋" w:hAnsi="仿宋" w:hint="eastAsia"/>
          <w:sz w:val="24"/>
          <w:szCs w:val="24"/>
        </w:rPr>
        <w:t>分机交换机</w:t>
      </w:r>
    </w:p>
    <w:p w:rsidR="00837CB0" w:rsidRPr="00E26FCA" w:rsidRDefault="00837CB0" w:rsidP="00837CB0">
      <w:pPr>
        <w:spacing w:line="240" w:lineRule="auto"/>
        <w:jc w:val="center"/>
        <w:rPr>
          <w:szCs w:val="24"/>
        </w:rPr>
      </w:pPr>
      <w:r w:rsidRPr="00E26FCA">
        <w:rPr>
          <w:rFonts w:hint="eastAsia"/>
          <w:szCs w:val="24"/>
        </w:rPr>
        <w:t>表3-4</w:t>
      </w:r>
      <w:r>
        <w:rPr>
          <w:szCs w:val="24"/>
        </w:rPr>
        <w:t>4</w:t>
      </w:r>
      <w:r>
        <w:rPr>
          <w:rFonts w:hint="eastAsia"/>
          <w:szCs w:val="24"/>
        </w:rPr>
        <w:t>分机</w:t>
      </w:r>
      <w:r w:rsidRPr="00E26FCA">
        <w:rPr>
          <w:rFonts w:hint="eastAsia"/>
          <w:szCs w:val="24"/>
        </w:rPr>
        <w:t>交换机</w:t>
      </w:r>
      <w:r>
        <w:rPr>
          <w:rFonts w:hint="eastAsia"/>
          <w:szCs w:val="24"/>
        </w:rPr>
        <w:t>参数</w:t>
      </w:r>
    </w:p>
    <w:tbl>
      <w:tblPr>
        <w:tblpPr w:leftFromText="180" w:rightFromText="180" w:vertAnchor="text" w:horzAnchor="page" w:tblpX="1753" w:tblpY="2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3"/>
        <w:gridCol w:w="6723"/>
      </w:tblGrid>
      <w:tr w:rsidR="00883DFA" w:rsidRPr="00E26FCA" w:rsidTr="001E3415">
        <w:trPr>
          <w:trHeight w:hRule="exact" w:val="358"/>
        </w:trPr>
        <w:tc>
          <w:tcPr>
            <w:tcW w:w="958" w:type="pct"/>
            <w:tcBorders>
              <w:top w:val="single" w:sz="4" w:space="0" w:color="auto"/>
              <w:left w:val="single" w:sz="4" w:space="0" w:color="auto"/>
              <w:bottom w:val="single" w:sz="4" w:space="0" w:color="auto"/>
              <w:right w:val="single" w:sz="4" w:space="0" w:color="auto"/>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技术指标</w:t>
            </w:r>
          </w:p>
        </w:tc>
        <w:tc>
          <w:tcPr>
            <w:tcW w:w="4042" w:type="pct"/>
            <w:tcBorders>
              <w:top w:val="single" w:sz="4" w:space="0" w:color="auto"/>
              <w:left w:val="single" w:sz="4" w:space="0" w:color="auto"/>
              <w:bottom w:val="single" w:sz="4" w:space="0" w:color="auto"/>
              <w:right w:val="single" w:sz="4" w:space="0" w:color="auto"/>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参数要求</w:t>
            </w:r>
          </w:p>
        </w:tc>
      </w:tr>
      <w:tr w:rsidR="00883DFA" w:rsidRPr="00E26FCA" w:rsidTr="001E3415">
        <w:trPr>
          <w:trHeight w:hRule="exact" w:val="353"/>
        </w:trPr>
        <w:tc>
          <w:tcPr>
            <w:tcW w:w="958" w:type="pct"/>
            <w:tcBorders>
              <w:top w:val="single" w:sz="4" w:space="0" w:color="auto"/>
              <w:left w:val="single" w:sz="4" w:space="0" w:color="auto"/>
              <w:bottom w:val="single" w:sz="4" w:space="0" w:color="auto"/>
              <w:right w:val="single" w:sz="4" w:space="0" w:color="auto"/>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类型</w:t>
            </w:r>
          </w:p>
        </w:tc>
        <w:tc>
          <w:tcPr>
            <w:tcW w:w="4042" w:type="pct"/>
            <w:tcBorders>
              <w:top w:val="single" w:sz="4" w:space="0" w:color="auto"/>
              <w:left w:val="single" w:sz="4" w:space="0" w:color="auto"/>
              <w:bottom w:val="single" w:sz="4" w:space="0" w:color="auto"/>
              <w:right w:val="single" w:sz="4" w:space="0" w:color="auto"/>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企业级交换机</w:t>
            </w:r>
          </w:p>
        </w:tc>
      </w:tr>
      <w:tr w:rsidR="001E3415" w:rsidRPr="00E26FCA" w:rsidTr="001E3415">
        <w:trPr>
          <w:trHeight w:hRule="exact" w:val="353"/>
        </w:trPr>
        <w:tc>
          <w:tcPr>
            <w:tcW w:w="958" w:type="pct"/>
            <w:tcBorders>
              <w:top w:val="single" w:sz="4" w:space="0" w:color="auto"/>
              <w:left w:val="single" w:sz="4" w:space="0" w:color="auto"/>
              <w:bottom w:val="single" w:sz="4" w:space="0" w:color="auto"/>
              <w:right w:val="single" w:sz="4" w:space="0" w:color="auto"/>
            </w:tcBorders>
            <w:hideMark/>
          </w:tcPr>
          <w:p w:rsidR="00883DFA" w:rsidRPr="00E26FCA" w:rsidRDefault="00FE1DA7" w:rsidP="00883DFA">
            <w:pPr>
              <w:pStyle w:val="af3"/>
              <w:rPr>
                <w:rFonts w:ascii="仿宋" w:eastAsia="仿宋" w:hAnsi="仿宋"/>
                <w:sz w:val="24"/>
                <w:szCs w:val="24"/>
              </w:rPr>
            </w:pPr>
            <w:hyperlink r:id="rId23" w:history="1">
              <w:r w:rsidR="00883DFA" w:rsidRPr="00E26FCA">
                <w:rPr>
                  <w:rStyle w:val="ad"/>
                  <w:rFonts w:ascii="仿宋" w:eastAsia="仿宋" w:hAnsi="仿宋" w:hint="eastAsia"/>
                  <w:color w:val="auto"/>
                  <w:sz w:val="24"/>
                  <w:szCs w:val="24"/>
                </w:rPr>
                <w:t>应用层级</w:t>
              </w:r>
            </w:hyperlink>
          </w:p>
        </w:tc>
        <w:tc>
          <w:tcPr>
            <w:tcW w:w="4042" w:type="pct"/>
            <w:tcBorders>
              <w:top w:val="single" w:sz="4" w:space="0" w:color="auto"/>
              <w:left w:val="single" w:sz="4" w:space="0" w:color="auto"/>
              <w:bottom w:val="single" w:sz="4" w:space="0" w:color="auto"/>
              <w:right w:val="single" w:sz="4" w:space="0" w:color="auto"/>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二层</w:t>
            </w:r>
          </w:p>
        </w:tc>
      </w:tr>
      <w:tr w:rsidR="001E3415" w:rsidRPr="00E26FCA" w:rsidTr="001E3415">
        <w:trPr>
          <w:trHeight w:hRule="exact" w:val="350"/>
        </w:trPr>
        <w:tc>
          <w:tcPr>
            <w:tcW w:w="958" w:type="pct"/>
            <w:tcBorders>
              <w:top w:val="single" w:sz="4" w:space="0" w:color="auto"/>
              <w:left w:val="single" w:sz="4" w:space="0" w:color="auto"/>
              <w:bottom w:val="single" w:sz="4" w:space="0" w:color="auto"/>
              <w:right w:val="single" w:sz="4" w:space="0" w:color="auto"/>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传输速率</w:t>
            </w:r>
          </w:p>
        </w:tc>
        <w:tc>
          <w:tcPr>
            <w:tcW w:w="4042" w:type="pct"/>
            <w:tcBorders>
              <w:top w:val="single" w:sz="4" w:space="0" w:color="auto"/>
              <w:left w:val="single" w:sz="4" w:space="0" w:color="auto"/>
              <w:bottom w:val="single" w:sz="4" w:space="0" w:color="auto"/>
              <w:right w:val="single" w:sz="4" w:space="0" w:color="auto"/>
            </w:tcBorders>
            <w:hideMark/>
          </w:tcPr>
          <w:p w:rsidR="00883DFA" w:rsidRPr="00E26FCA" w:rsidRDefault="00FE1DA7" w:rsidP="00883DFA">
            <w:pPr>
              <w:pStyle w:val="af3"/>
              <w:rPr>
                <w:rFonts w:ascii="仿宋" w:eastAsia="仿宋" w:hAnsi="仿宋"/>
                <w:sz w:val="24"/>
                <w:szCs w:val="24"/>
              </w:rPr>
            </w:pPr>
            <w:hyperlink r:id="rId24" w:history="1">
              <w:r w:rsidR="00883DFA" w:rsidRPr="00E26FCA">
                <w:rPr>
                  <w:rStyle w:val="ad"/>
                  <w:rFonts w:ascii="仿宋" w:eastAsia="仿宋" w:hAnsi="仿宋" w:hint="eastAsia"/>
                  <w:color w:val="auto"/>
                  <w:sz w:val="24"/>
                  <w:szCs w:val="24"/>
                </w:rPr>
                <w:t xml:space="preserve">10/100/1000Mbps </w:t>
              </w:r>
            </w:hyperlink>
            <w:r w:rsidR="00883DFA" w:rsidRPr="00E26FCA">
              <w:rPr>
                <w:rFonts w:ascii="仿宋" w:eastAsia="仿宋" w:hAnsi="仿宋" w:hint="eastAsia"/>
                <w:sz w:val="24"/>
                <w:szCs w:val="24"/>
              </w:rPr>
              <w:t>自适应</w:t>
            </w:r>
          </w:p>
        </w:tc>
      </w:tr>
      <w:tr w:rsidR="00883DFA" w:rsidRPr="00E26FCA" w:rsidTr="001E3415">
        <w:trPr>
          <w:trHeight w:hRule="exact" w:val="346"/>
        </w:trPr>
        <w:tc>
          <w:tcPr>
            <w:tcW w:w="958" w:type="pct"/>
            <w:tcBorders>
              <w:top w:val="single" w:sz="4" w:space="0" w:color="auto"/>
              <w:left w:val="single" w:sz="4" w:space="0" w:color="auto"/>
              <w:bottom w:val="single" w:sz="4" w:space="0" w:color="auto"/>
              <w:right w:val="single" w:sz="4" w:space="0" w:color="auto"/>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端口</w:t>
            </w:r>
          </w:p>
        </w:tc>
        <w:tc>
          <w:tcPr>
            <w:tcW w:w="4042" w:type="pct"/>
            <w:tcBorders>
              <w:top w:val="single" w:sz="4" w:space="0" w:color="auto"/>
              <w:left w:val="single" w:sz="4" w:space="0" w:color="auto"/>
              <w:bottom w:val="single" w:sz="4" w:space="0" w:color="auto"/>
              <w:right w:val="single" w:sz="4" w:space="0" w:color="auto"/>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24 个 10/100/1000Mbps 自适应以太网电口，4 个 GE SFP 接口</w:t>
            </w:r>
          </w:p>
        </w:tc>
      </w:tr>
    </w:tbl>
    <w:p w:rsidR="00883DFA" w:rsidRPr="00E26FCA" w:rsidRDefault="00883DFA" w:rsidP="00883DFA">
      <w:pPr>
        <w:pStyle w:val="af3"/>
        <w:rPr>
          <w:rFonts w:ascii="仿宋" w:eastAsia="仿宋" w:hAnsi="仿宋"/>
          <w:sz w:val="24"/>
          <w:szCs w:val="24"/>
        </w:rPr>
      </w:pPr>
    </w:p>
    <w:p w:rsidR="00883DFA" w:rsidRDefault="00AD21FF" w:rsidP="00883DFA">
      <w:pPr>
        <w:pStyle w:val="af3"/>
        <w:rPr>
          <w:rFonts w:ascii="仿宋" w:eastAsia="仿宋" w:hAnsi="仿宋"/>
          <w:sz w:val="24"/>
          <w:szCs w:val="24"/>
        </w:rPr>
      </w:pPr>
      <w:r w:rsidRPr="00E26FCA">
        <w:rPr>
          <w:rFonts w:ascii="仿宋" w:eastAsia="仿宋" w:hAnsi="仿宋"/>
          <w:sz w:val="24"/>
          <w:szCs w:val="24"/>
        </w:rPr>
        <w:t>5</w:t>
      </w:r>
      <w:r w:rsidRPr="00E26FCA">
        <w:rPr>
          <w:rFonts w:ascii="仿宋" w:eastAsia="仿宋" w:hAnsi="仿宋" w:hint="eastAsia"/>
          <w:sz w:val="24"/>
          <w:szCs w:val="24"/>
        </w:rPr>
        <w:t>）</w:t>
      </w:r>
      <w:r w:rsidR="00883DFA" w:rsidRPr="00E26FCA">
        <w:rPr>
          <w:rFonts w:ascii="仿宋" w:eastAsia="仿宋" w:hAnsi="仿宋" w:hint="eastAsia"/>
          <w:sz w:val="24"/>
          <w:szCs w:val="24"/>
        </w:rPr>
        <w:t>光纤收发器</w:t>
      </w:r>
    </w:p>
    <w:p w:rsidR="00837CB0" w:rsidRPr="00E26FCA" w:rsidRDefault="00837CB0" w:rsidP="00837CB0">
      <w:pPr>
        <w:spacing w:line="240" w:lineRule="auto"/>
        <w:jc w:val="center"/>
        <w:rPr>
          <w:szCs w:val="24"/>
        </w:rPr>
      </w:pPr>
      <w:r w:rsidRPr="00E26FCA">
        <w:rPr>
          <w:rFonts w:hint="eastAsia"/>
          <w:szCs w:val="24"/>
        </w:rPr>
        <w:t>表3-4</w:t>
      </w:r>
      <w:r>
        <w:rPr>
          <w:szCs w:val="24"/>
        </w:rPr>
        <w:t>5</w:t>
      </w:r>
      <w:r>
        <w:rPr>
          <w:rFonts w:hint="eastAsia"/>
          <w:szCs w:val="24"/>
        </w:rPr>
        <w:t>光纤收发器参数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3"/>
        <w:gridCol w:w="6723"/>
      </w:tblGrid>
      <w:tr w:rsidR="00883DFA" w:rsidRPr="00E26FCA" w:rsidTr="001E3415">
        <w:trPr>
          <w:trHeight w:hRule="exact" w:val="360"/>
        </w:trPr>
        <w:tc>
          <w:tcPr>
            <w:tcW w:w="958" w:type="pct"/>
            <w:tcBorders>
              <w:top w:val="single" w:sz="4" w:space="0" w:color="auto"/>
              <w:left w:val="single" w:sz="4" w:space="0" w:color="auto"/>
              <w:bottom w:val="single" w:sz="4" w:space="0" w:color="auto"/>
              <w:right w:val="single" w:sz="4" w:space="0" w:color="auto"/>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光纤接口</w:t>
            </w:r>
          </w:p>
        </w:tc>
        <w:tc>
          <w:tcPr>
            <w:tcW w:w="4042" w:type="pct"/>
            <w:tcBorders>
              <w:top w:val="single" w:sz="4" w:space="0" w:color="auto"/>
              <w:left w:val="single" w:sz="4" w:space="0" w:color="auto"/>
              <w:bottom w:val="single" w:sz="4" w:space="0" w:color="auto"/>
              <w:right w:val="single" w:sz="4" w:space="0" w:color="auto"/>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1 个 FC/SC/LC 接口</w:t>
            </w:r>
          </w:p>
        </w:tc>
      </w:tr>
    </w:tbl>
    <w:p w:rsidR="00883DFA" w:rsidRPr="00E26FCA" w:rsidRDefault="00883DFA" w:rsidP="00AD21FF">
      <w:pPr>
        <w:widowControl/>
        <w:jc w:val="left"/>
        <w:rPr>
          <w:b/>
          <w:szCs w:val="24"/>
        </w:rPr>
      </w:pPr>
      <w:r w:rsidRPr="00E26FCA">
        <w:rPr>
          <w:rFonts w:hint="eastAsia"/>
          <w:b/>
          <w:szCs w:val="24"/>
        </w:rPr>
        <w:t>综合展示中心</w:t>
      </w:r>
    </w:p>
    <w:p w:rsidR="00883DFA" w:rsidRDefault="00AD21FF" w:rsidP="00883DFA">
      <w:pPr>
        <w:pStyle w:val="af3"/>
        <w:rPr>
          <w:rFonts w:ascii="仿宋" w:eastAsia="仿宋" w:hAnsi="仿宋"/>
          <w:sz w:val="24"/>
          <w:szCs w:val="24"/>
        </w:rPr>
      </w:pPr>
      <w:r w:rsidRPr="00E26FCA">
        <w:rPr>
          <w:rFonts w:ascii="仿宋" w:eastAsia="仿宋" w:hAnsi="仿宋"/>
          <w:sz w:val="24"/>
          <w:szCs w:val="24"/>
        </w:rPr>
        <w:t>1</w:t>
      </w:r>
      <w:r w:rsidRPr="00E26FCA">
        <w:rPr>
          <w:rFonts w:ascii="仿宋" w:eastAsia="仿宋" w:hAnsi="仿宋" w:hint="eastAsia"/>
          <w:sz w:val="24"/>
          <w:szCs w:val="24"/>
        </w:rPr>
        <w:t>）</w:t>
      </w:r>
      <w:r w:rsidR="00883DFA" w:rsidRPr="00E26FCA">
        <w:rPr>
          <w:rFonts w:ascii="仿宋" w:eastAsia="仿宋" w:hAnsi="仿宋" w:hint="eastAsia"/>
          <w:sz w:val="24"/>
          <w:szCs w:val="24"/>
        </w:rPr>
        <w:t>大屏</w:t>
      </w:r>
    </w:p>
    <w:p w:rsidR="00837CB0" w:rsidRPr="00E26FCA" w:rsidRDefault="00837CB0" w:rsidP="00837CB0">
      <w:pPr>
        <w:spacing w:line="240" w:lineRule="auto"/>
        <w:jc w:val="center"/>
        <w:rPr>
          <w:szCs w:val="24"/>
        </w:rPr>
      </w:pPr>
      <w:r w:rsidRPr="00E26FCA">
        <w:rPr>
          <w:rFonts w:hint="eastAsia"/>
          <w:szCs w:val="24"/>
        </w:rPr>
        <w:t>表3-4</w:t>
      </w:r>
      <w:r>
        <w:rPr>
          <w:szCs w:val="24"/>
        </w:rPr>
        <w:t>6</w:t>
      </w:r>
      <w:r>
        <w:rPr>
          <w:rFonts w:hint="eastAsia"/>
          <w:szCs w:val="24"/>
        </w:rPr>
        <w:t>大屏参数</w:t>
      </w:r>
    </w:p>
    <w:tbl>
      <w:tblPr>
        <w:tblW w:w="5000" w:type="pct"/>
        <w:jc w:val="center"/>
        <w:tblLayout w:type="fixed"/>
        <w:tblCellMar>
          <w:left w:w="0" w:type="dxa"/>
          <w:right w:w="0" w:type="dxa"/>
        </w:tblCellMar>
        <w:tblLook w:val="04A0"/>
      </w:tblPr>
      <w:tblGrid>
        <w:gridCol w:w="1637"/>
        <w:gridCol w:w="6679"/>
      </w:tblGrid>
      <w:tr w:rsidR="00883DFA" w:rsidRPr="00E26FCA" w:rsidTr="001E3415">
        <w:trPr>
          <w:trHeight w:hRule="exact" w:val="322"/>
          <w:jc w:val="center"/>
        </w:trPr>
        <w:tc>
          <w:tcPr>
            <w:tcW w:w="984"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技术指标</w:t>
            </w:r>
          </w:p>
        </w:tc>
        <w:tc>
          <w:tcPr>
            <w:tcW w:w="4016"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参数要求</w:t>
            </w:r>
          </w:p>
        </w:tc>
      </w:tr>
      <w:tr w:rsidR="00883DFA" w:rsidRPr="00E26FCA" w:rsidTr="001E3415">
        <w:trPr>
          <w:trHeight w:hRule="exact" w:val="324"/>
          <w:jc w:val="center"/>
        </w:trPr>
        <w:tc>
          <w:tcPr>
            <w:tcW w:w="984"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屏幕尺寸</w:t>
            </w:r>
          </w:p>
        </w:tc>
        <w:tc>
          <w:tcPr>
            <w:tcW w:w="4016"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80 英寸</w:t>
            </w:r>
          </w:p>
        </w:tc>
      </w:tr>
      <w:tr w:rsidR="00883DFA" w:rsidRPr="00E26FCA" w:rsidTr="001E3415">
        <w:trPr>
          <w:trHeight w:hRule="exact" w:val="322"/>
          <w:jc w:val="center"/>
        </w:trPr>
        <w:tc>
          <w:tcPr>
            <w:tcW w:w="984"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分辨率</w:t>
            </w:r>
          </w:p>
        </w:tc>
        <w:tc>
          <w:tcPr>
            <w:tcW w:w="4016"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1080P（1920*1080）</w:t>
            </w:r>
          </w:p>
        </w:tc>
      </w:tr>
      <w:tr w:rsidR="00883DFA" w:rsidRPr="00E26FCA" w:rsidTr="001E3415">
        <w:trPr>
          <w:trHeight w:hRule="exact" w:val="322"/>
          <w:jc w:val="center"/>
        </w:trPr>
        <w:tc>
          <w:tcPr>
            <w:tcW w:w="984"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屏幕比例</w:t>
            </w:r>
          </w:p>
        </w:tc>
        <w:tc>
          <w:tcPr>
            <w:tcW w:w="4016"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16:9</w:t>
            </w:r>
          </w:p>
        </w:tc>
      </w:tr>
    </w:tbl>
    <w:p w:rsidR="00883DFA" w:rsidRPr="00E26FCA" w:rsidRDefault="00883DFA" w:rsidP="00883DFA">
      <w:pPr>
        <w:pStyle w:val="af3"/>
        <w:rPr>
          <w:rFonts w:ascii="仿宋" w:eastAsia="仿宋" w:hAnsi="仿宋"/>
          <w:sz w:val="24"/>
          <w:szCs w:val="24"/>
        </w:rPr>
      </w:pPr>
    </w:p>
    <w:p w:rsidR="00883DFA" w:rsidRPr="00E26FCA" w:rsidRDefault="00AD21FF" w:rsidP="00883DFA">
      <w:pPr>
        <w:pStyle w:val="af3"/>
        <w:rPr>
          <w:rFonts w:ascii="仿宋" w:eastAsia="仿宋" w:hAnsi="仿宋"/>
          <w:sz w:val="24"/>
          <w:szCs w:val="24"/>
        </w:rPr>
      </w:pPr>
      <w:r w:rsidRPr="00E26FCA">
        <w:rPr>
          <w:rFonts w:ascii="仿宋" w:eastAsia="仿宋" w:hAnsi="仿宋"/>
          <w:sz w:val="24"/>
          <w:szCs w:val="24"/>
        </w:rPr>
        <w:t>2</w:t>
      </w:r>
      <w:r w:rsidRPr="00E26FCA">
        <w:rPr>
          <w:rFonts w:ascii="仿宋" w:eastAsia="仿宋" w:hAnsi="仿宋" w:hint="eastAsia"/>
          <w:sz w:val="24"/>
          <w:szCs w:val="24"/>
        </w:rPr>
        <w:t>）</w:t>
      </w:r>
      <w:r w:rsidR="00883DFA" w:rsidRPr="00E26FCA">
        <w:rPr>
          <w:rFonts w:ascii="仿宋" w:eastAsia="仿宋" w:hAnsi="仿宋" w:hint="eastAsia"/>
          <w:sz w:val="24"/>
          <w:szCs w:val="24"/>
        </w:rPr>
        <w:t>操作台</w:t>
      </w:r>
      <w:r w:rsidR="009A2BCF">
        <w:rPr>
          <w:rFonts w:ascii="仿宋" w:eastAsia="仿宋" w:hAnsi="仿宋" w:hint="eastAsia"/>
          <w:sz w:val="24"/>
          <w:szCs w:val="24"/>
        </w:rPr>
        <w:t>服务器</w:t>
      </w:r>
    </w:p>
    <w:p w:rsidR="00883DFA" w:rsidRPr="00E26FCA" w:rsidRDefault="00837CB0" w:rsidP="00837CB0">
      <w:pPr>
        <w:spacing w:line="240" w:lineRule="auto"/>
        <w:jc w:val="center"/>
        <w:rPr>
          <w:szCs w:val="24"/>
        </w:rPr>
      </w:pPr>
      <w:r w:rsidRPr="00E26FCA">
        <w:rPr>
          <w:rFonts w:hint="eastAsia"/>
          <w:szCs w:val="24"/>
        </w:rPr>
        <w:t>表3-4</w:t>
      </w:r>
      <w:r>
        <w:rPr>
          <w:szCs w:val="24"/>
        </w:rPr>
        <w:t>7</w:t>
      </w:r>
      <w:r w:rsidR="009A2BCF">
        <w:rPr>
          <w:rFonts w:hint="eastAsia"/>
          <w:szCs w:val="24"/>
        </w:rPr>
        <w:t>操作台</w:t>
      </w:r>
      <w:r w:rsidRPr="00E26FCA">
        <w:rPr>
          <w:rFonts w:hint="eastAsia"/>
          <w:szCs w:val="24"/>
        </w:rPr>
        <w:t>服务器</w:t>
      </w:r>
      <w:r>
        <w:rPr>
          <w:rFonts w:hint="eastAsia"/>
          <w:szCs w:val="24"/>
        </w:rPr>
        <w:t>参数</w:t>
      </w:r>
    </w:p>
    <w:tbl>
      <w:tblPr>
        <w:tblW w:w="5000" w:type="pct"/>
        <w:tblLayout w:type="fixed"/>
        <w:tblLook w:val="04A0"/>
      </w:tblPr>
      <w:tblGrid>
        <w:gridCol w:w="1524"/>
        <w:gridCol w:w="6998"/>
      </w:tblGrid>
      <w:tr w:rsidR="00883DFA" w:rsidRPr="00E26FCA" w:rsidTr="001E3415">
        <w:trPr>
          <w:trHeight w:val="300"/>
        </w:trPr>
        <w:tc>
          <w:tcPr>
            <w:tcW w:w="894" w:type="pct"/>
            <w:tcBorders>
              <w:top w:val="single" w:sz="4" w:space="0" w:color="auto"/>
              <w:left w:val="single" w:sz="4" w:space="0" w:color="auto"/>
              <w:bottom w:val="single" w:sz="4" w:space="0" w:color="auto"/>
              <w:right w:val="single" w:sz="4" w:space="0" w:color="auto"/>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属性</w:t>
            </w:r>
          </w:p>
        </w:tc>
        <w:tc>
          <w:tcPr>
            <w:tcW w:w="4106" w:type="pct"/>
            <w:tcBorders>
              <w:top w:val="single" w:sz="4" w:space="0" w:color="auto"/>
              <w:left w:val="nil"/>
              <w:bottom w:val="single" w:sz="4" w:space="0" w:color="auto"/>
              <w:right w:val="single" w:sz="4" w:space="0" w:color="auto"/>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参数</w:t>
            </w:r>
          </w:p>
        </w:tc>
      </w:tr>
      <w:tr w:rsidR="00883DFA" w:rsidRPr="00E26FCA" w:rsidTr="001E3415">
        <w:trPr>
          <w:trHeight w:val="161"/>
        </w:trPr>
        <w:tc>
          <w:tcPr>
            <w:tcW w:w="894" w:type="pct"/>
            <w:tcBorders>
              <w:top w:val="single" w:sz="4" w:space="0" w:color="auto"/>
              <w:left w:val="single" w:sz="4" w:space="0" w:color="auto"/>
              <w:bottom w:val="single" w:sz="4" w:space="0" w:color="auto"/>
              <w:right w:val="single" w:sz="4" w:space="0" w:color="auto"/>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处理器(CPU)</w:t>
            </w:r>
          </w:p>
        </w:tc>
        <w:tc>
          <w:tcPr>
            <w:tcW w:w="4106" w:type="pct"/>
            <w:tcBorders>
              <w:top w:val="single" w:sz="4" w:space="0" w:color="auto"/>
              <w:left w:val="nil"/>
              <w:bottom w:val="single" w:sz="4" w:space="0" w:color="auto"/>
              <w:right w:val="single" w:sz="4" w:space="0" w:color="auto"/>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 xml:space="preserve">1.7GHz/6核/15MB/85W </w:t>
            </w:r>
          </w:p>
        </w:tc>
      </w:tr>
      <w:tr w:rsidR="00883DFA" w:rsidRPr="00E26FCA" w:rsidTr="001E3415">
        <w:trPr>
          <w:trHeight w:val="150"/>
        </w:trPr>
        <w:tc>
          <w:tcPr>
            <w:tcW w:w="894" w:type="pct"/>
            <w:tcBorders>
              <w:top w:val="single" w:sz="4" w:space="0" w:color="auto"/>
              <w:left w:val="single" w:sz="4" w:space="0" w:color="auto"/>
              <w:bottom w:val="single" w:sz="4" w:space="0" w:color="auto"/>
              <w:right w:val="single" w:sz="4" w:space="0" w:color="auto"/>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内存</w:t>
            </w:r>
          </w:p>
        </w:tc>
        <w:tc>
          <w:tcPr>
            <w:tcW w:w="4106" w:type="pct"/>
            <w:tcBorders>
              <w:top w:val="single" w:sz="4" w:space="0" w:color="auto"/>
              <w:left w:val="nil"/>
              <w:bottom w:val="single" w:sz="4" w:space="0" w:color="auto"/>
              <w:right w:val="single" w:sz="4" w:space="0" w:color="auto"/>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8GB 1Rx4 PC4-19200R(DDR4-2400P)</w:t>
            </w:r>
          </w:p>
        </w:tc>
      </w:tr>
      <w:tr w:rsidR="00883DFA" w:rsidRPr="00E26FCA" w:rsidTr="001E3415">
        <w:trPr>
          <w:trHeight w:val="253"/>
        </w:trPr>
        <w:tc>
          <w:tcPr>
            <w:tcW w:w="894" w:type="pct"/>
            <w:tcBorders>
              <w:top w:val="single" w:sz="4" w:space="0" w:color="auto"/>
              <w:left w:val="single" w:sz="4" w:space="0" w:color="auto"/>
              <w:bottom w:val="single" w:sz="4" w:space="0" w:color="auto"/>
              <w:right w:val="single" w:sz="4" w:space="0" w:color="auto"/>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存储</w:t>
            </w:r>
          </w:p>
        </w:tc>
        <w:tc>
          <w:tcPr>
            <w:tcW w:w="4106" w:type="pct"/>
            <w:tcBorders>
              <w:top w:val="single" w:sz="4" w:space="0" w:color="auto"/>
              <w:left w:val="nil"/>
              <w:bottom w:val="single" w:sz="4" w:space="0" w:color="auto"/>
              <w:right w:val="single" w:sz="4" w:space="0" w:color="auto"/>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1TB 6G SATA 7.2k 2.5in HDD</w:t>
            </w:r>
            <w:r w:rsidR="00C31DED">
              <w:rPr>
                <w:rFonts w:ascii="仿宋" w:eastAsia="仿宋" w:hAnsi="仿宋" w:hint="eastAsia"/>
                <w:sz w:val="24"/>
                <w:szCs w:val="24"/>
              </w:rPr>
              <w:t>，</w:t>
            </w:r>
            <w:r w:rsidR="00C31DED" w:rsidRPr="00C31DED">
              <w:rPr>
                <w:rFonts w:ascii="仿宋" w:eastAsia="仿宋" w:hAnsi="仿宋" w:hint="eastAsia"/>
                <w:sz w:val="24"/>
                <w:szCs w:val="24"/>
              </w:rPr>
              <w:t>粮食数据存储保存</w:t>
            </w:r>
            <w:r w:rsidR="00C31DED" w:rsidRPr="00C31DED">
              <w:rPr>
                <w:rFonts w:ascii="仿宋" w:eastAsia="仿宋" w:hAnsi="仿宋"/>
                <w:sz w:val="24"/>
                <w:szCs w:val="24"/>
              </w:rPr>
              <w:t>10</w:t>
            </w:r>
            <w:r w:rsidR="00C31DED">
              <w:rPr>
                <w:rFonts w:ascii="仿宋" w:eastAsia="仿宋" w:hAnsi="仿宋"/>
                <w:sz w:val="24"/>
                <w:szCs w:val="24"/>
              </w:rPr>
              <w:t>年</w:t>
            </w:r>
          </w:p>
        </w:tc>
      </w:tr>
      <w:tr w:rsidR="00883DFA" w:rsidRPr="00E26FCA" w:rsidTr="001E3415">
        <w:trPr>
          <w:trHeight w:val="251"/>
        </w:trPr>
        <w:tc>
          <w:tcPr>
            <w:tcW w:w="894" w:type="pct"/>
            <w:tcBorders>
              <w:top w:val="single" w:sz="4" w:space="0" w:color="auto"/>
              <w:left w:val="single" w:sz="4" w:space="0" w:color="auto"/>
              <w:bottom w:val="single" w:sz="4" w:space="0" w:color="auto"/>
              <w:right w:val="single" w:sz="4" w:space="0" w:color="auto"/>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lastRenderedPageBreak/>
              <w:t>存储控制器</w:t>
            </w:r>
          </w:p>
        </w:tc>
        <w:tc>
          <w:tcPr>
            <w:tcW w:w="4106" w:type="pct"/>
            <w:tcBorders>
              <w:top w:val="single" w:sz="4" w:space="0" w:color="auto"/>
              <w:left w:val="nil"/>
              <w:bottom w:val="single" w:sz="4" w:space="0" w:color="auto"/>
              <w:right w:val="single" w:sz="4" w:space="0" w:color="auto"/>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板载阵列控制器，支持Raid 0/1/5/10</w:t>
            </w:r>
          </w:p>
        </w:tc>
      </w:tr>
      <w:tr w:rsidR="00883DFA" w:rsidRPr="00E26FCA" w:rsidTr="001E3415">
        <w:trPr>
          <w:trHeight w:val="251"/>
        </w:trPr>
        <w:tc>
          <w:tcPr>
            <w:tcW w:w="894" w:type="pct"/>
            <w:tcBorders>
              <w:top w:val="single" w:sz="4" w:space="0" w:color="auto"/>
              <w:left w:val="single" w:sz="4" w:space="0" w:color="auto"/>
              <w:bottom w:val="single" w:sz="4" w:space="0" w:color="auto"/>
              <w:right w:val="single" w:sz="4" w:space="0" w:color="auto"/>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芯片组</w:t>
            </w:r>
          </w:p>
        </w:tc>
        <w:tc>
          <w:tcPr>
            <w:tcW w:w="4106" w:type="pct"/>
            <w:tcBorders>
              <w:top w:val="single" w:sz="4" w:space="0" w:color="auto"/>
              <w:left w:val="nil"/>
              <w:bottom w:val="single" w:sz="4" w:space="0" w:color="auto"/>
              <w:right w:val="single" w:sz="4" w:space="0" w:color="auto"/>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Intel C610芯片组</w:t>
            </w:r>
          </w:p>
        </w:tc>
      </w:tr>
    </w:tbl>
    <w:p w:rsidR="00883DFA" w:rsidRPr="00E26FCA" w:rsidRDefault="00570249" w:rsidP="00883DFA">
      <w:pPr>
        <w:pStyle w:val="af3"/>
        <w:rPr>
          <w:rFonts w:ascii="仿宋" w:eastAsia="仿宋" w:hAnsi="仿宋"/>
          <w:sz w:val="24"/>
          <w:szCs w:val="24"/>
        </w:rPr>
      </w:pPr>
      <w:r w:rsidRPr="00570249">
        <w:rPr>
          <w:rFonts w:ascii="仿宋" w:eastAsia="仿宋" w:hAnsi="仿宋" w:hint="eastAsia"/>
          <w:sz w:val="24"/>
          <w:szCs w:val="24"/>
        </w:rPr>
        <w:t>操作系统要求目前市面上主流的正版操作系统。</w:t>
      </w:r>
    </w:p>
    <w:p w:rsidR="00883DFA" w:rsidRPr="00E26FCA" w:rsidRDefault="00883DFA" w:rsidP="00AD21FF">
      <w:pPr>
        <w:widowControl/>
        <w:jc w:val="left"/>
        <w:rPr>
          <w:b/>
          <w:szCs w:val="24"/>
        </w:rPr>
      </w:pPr>
      <w:r w:rsidRPr="00E26FCA">
        <w:rPr>
          <w:rFonts w:hint="eastAsia"/>
          <w:b/>
          <w:szCs w:val="24"/>
        </w:rPr>
        <w:t>出入库作业系统</w:t>
      </w:r>
    </w:p>
    <w:p w:rsidR="00883DFA" w:rsidRPr="00E26FCA" w:rsidRDefault="00AD21FF" w:rsidP="00883DFA">
      <w:pPr>
        <w:pStyle w:val="af3"/>
        <w:rPr>
          <w:rFonts w:ascii="仿宋" w:eastAsia="仿宋" w:hAnsi="仿宋"/>
          <w:sz w:val="24"/>
          <w:szCs w:val="24"/>
        </w:rPr>
      </w:pPr>
      <w:r w:rsidRPr="00E26FCA">
        <w:rPr>
          <w:rFonts w:ascii="仿宋" w:eastAsia="仿宋" w:hAnsi="仿宋"/>
          <w:sz w:val="24"/>
          <w:szCs w:val="24"/>
        </w:rPr>
        <w:t>1</w:t>
      </w:r>
      <w:r w:rsidRPr="00E26FCA">
        <w:rPr>
          <w:rFonts w:ascii="仿宋" w:eastAsia="仿宋" w:hAnsi="仿宋" w:hint="eastAsia"/>
          <w:sz w:val="24"/>
          <w:szCs w:val="24"/>
        </w:rPr>
        <w:t>）</w:t>
      </w:r>
      <w:r w:rsidR="00883DFA" w:rsidRPr="00E26FCA">
        <w:rPr>
          <w:rFonts w:ascii="仿宋" w:eastAsia="仿宋" w:hAnsi="仿宋" w:hint="eastAsia"/>
          <w:sz w:val="24"/>
          <w:szCs w:val="24"/>
        </w:rPr>
        <w:t>身份证读卡器</w:t>
      </w:r>
    </w:p>
    <w:p w:rsidR="00883DFA" w:rsidRPr="00E26FCA" w:rsidRDefault="00837CB0" w:rsidP="00837CB0">
      <w:pPr>
        <w:spacing w:line="240" w:lineRule="auto"/>
        <w:jc w:val="center"/>
        <w:rPr>
          <w:szCs w:val="24"/>
        </w:rPr>
      </w:pPr>
      <w:r w:rsidRPr="00E26FCA">
        <w:rPr>
          <w:rFonts w:hint="eastAsia"/>
          <w:szCs w:val="24"/>
        </w:rPr>
        <w:t>表3-4</w:t>
      </w:r>
      <w:r>
        <w:rPr>
          <w:szCs w:val="24"/>
        </w:rPr>
        <w:t>8</w:t>
      </w:r>
      <w:r w:rsidRPr="00E26FCA">
        <w:rPr>
          <w:rFonts w:hint="eastAsia"/>
          <w:szCs w:val="24"/>
        </w:rPr>
        <w:t>身份证读卡器</w:t>
      </w:r>
      <w:r>
        <w:rPr>
          <w:rFonts w:hint="eastAsia"/>
          <w:szCs w:val="24"/>
        </w:rPr>
        <w:t>参数</w:t>
      </w:r>
    </w:p>
    <w:tbl>
      <w:tblPr>
        <w:tblW w:w="5000" w:type="pct"/>
        <w:tblLayout w:type="fixed"/>
        <w:tblCellMar>
          <w:left w:w="0" w:type="dxa"/>
          <w:right w:w="0" w:type="dxa"/>
        </w:tblCellMar>
        <w:tblLook w:val="04A0"/>
      </w:tblPr>
      <w:tblGrid>
        <w:gridCol w:w="1307"/>
        <w:gridCol w:w="7009"/>
      </w:tblGrid>
      <w:tr w:rsidR="00883DFA" w:rsidRPr="00E26FCA" w:rsidTr="001E3415">
        <w:trPr>
          <w:trHeight w:hRule="exact" w:val="386"/>
        </w:trPr>
        <w:tc>
          <w:tcPr>
            <w:tcW w:w="786"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技术指标</w:t>
            </w:r>
          </w:p>
        </w:tc>
        <w:tc>
          <w:tcPr>
            <w:tcW w:w="4214"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技术参数及要求</w:t>
            </w:r>
          </w:p>
        </w:tc>
      </w:tr>
      <w:tr w:rsidR="00883DFA" w:rsidRPr="00E26FCA" w:rsidTr="001E3415">
        <w:trPr>
          <w:trHeight w:hRule="exact" w:val="946"/>
        </w:trPr>
        <w:tc>
          <w:tcPr>
            <w:tcW w:w="786" w:type="pct"/>
            <w:tcBorders>
              <w:top w:val="single" w:sz="4" w:space="0" w:color="000000"/>
              <w:left w:val="single" w:sz="4" w:space="0" w:color="000000"/>
              <w:bottom w:val="single" w:sz="4" w:space="0" w:color="000000"/>
              <w:right w:val="single" w:sz="4" w:space="0" w:color="000000"/>
            </w:tcBorders>
          </w:tcPr>
          <w:p w:rsidR="00883DFA" w:rsidRPr="00E26FCA" w:rsidRDefault="00883DFA" w:rsidP="00883DFA">
            <w:pPr>
              <w:pStyle w:val="af3"/>
              <w:rPr>
                <w:rFonts w:ascii="仿宋" w:eastAsia="仿宋" w:hAnsi="仿宋"/>
                <w:sz w:val="24"/>
                <w:szCs w:val="24"/>
              </w:rPr>
            </w:pPr>
          </w:p>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设备要求</w:t>
            </w:r>
          </w:p>
        </w:tc>
        <w:tc>
          <w:tcPr>
            <w:tcW w:w="4214"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符合公安部《GA450-2003 台式居民身份证阅读器通用技术要求》和</w:t>
            </w:r>
          </w:p>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《1GA450-2003 台式居民身份证阅读器通用技术要求第一号修改单》标准以 及 ISO/IEC 14443 TypeB 标准。</w:t>
            </w:r>
          </w:p>
        </w:tc>
      </w:tr>
      <w:tr w:rsidR="00883DFA" w:rsidRPr="00E26FCA" w:rsidTr="001E3415">
        <w:trPr>
          <w:trHeight w:hRule="exact" w:val="478"/>
        </w:trPr>
        <w:tc>
          <w:tcPr>
            <w:tcW w:w="786"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工作频率</w:t>
            </w:r>
          </w:p>
        </w:tc>
        <w:tc>
          <w:tcPr>
            <w:tcW w:w="4214"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13.56MHz±7kHz</w:t>
            </w:r>
          </w:p>
        </w:tc>
      </w:tr>
      <w:tr w:rsidR="00883DFA" w:rsidRPr="00E26FCA" w:rsidTr="001E3415">
        <w:trPr>
          <w:trHeight w:hRule="exact" w:val="492"/>
        </w:trPr>
        <w:tc>
          <w:tcPr>
            <w:tcW w:w="786"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阅读距离</w:t>
            </w:r>
          </w:p>
        </w:tc>
        <w:tc>
          <w:tcPr>
            <w:tcW w:w="4214"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最大 50mm</w:t>
            </w:r>
          </w:p>
        </w:tc>
      </w:tr>
    </w:tbl>
    <w:p w:rsidR="00883DFA" w:rsidRPr="00E26FCA" w:rsidRDefault="00883DFA" w:rsidP="00883DFA">
      <w:pPr>
        <w:pStyle w:val="af3"/>
        <w:rPr>
          <w:rFonts w:ascii="仿宋" w:eastAsia="仿宋" w:hAnsi="仿宋"/>
          <w:sz w:val="24"/>
          <w:szCs w:val="24"/>
        </w:rPr>
      </w:pPr>
    </w:p>
    <w:p w:rsidR="00883DFA" w:rsidRDefault="00AD21FF" w:rsidP="00883DFA">
      <w:pPr>
        <w:pStyle w:val="af3"/>
        <w:rPr>
          <w:rFonts w:ascii="仿宋" w:eastAsia="仿宋" w:hAnsi="仿宋"/>
          <w:sz w:val="24"/>
          <w:szCs w:val="24"/>
        </w:rPr>
      </w:pPr>
      <w:r w:rsidRPr="00E26FCA">
        <w:rPr>
          <w:rFonts w:ascii="仿宋" w:eastAsia="仿宋" w:hAnsi="仿宋"/>
          <w:sz w:val="24"/>
          <w:szCs w:val="24"/>
        </w:rPr>
        <w:t>2</w:t>
      </w:r>
      <w:r w:rsidRPr="00E26FCA">
        <w:rPr>
          <w:rFonts w:ascii="仿宋" w:eastAsia="仿宋" w:hAnsi="仿宋" w:hint="eastAsia"/>
          <w:sz w:val="24"/>
          <w:szCs w:val="24"/>
        </w:rPr>
        <w:t>）</w:t>
      </w:r>
      <w:r w:rsidR="00883DFA" w:rsidRPr="00E26FCA">
        <w:rPr>
          <w:rFonts w:ascii="仿宋" w:eastAsia="仿宋" w:hAnsi="仿宋" w:hint="eastAsia"/>
          <w:sz w:val="24"/>
          <w:szCs w:val="24"/>
        </w:rPr>
        <w:t>结算IC卡读写器</w:t>
      </w:r>
    </w:p>
    <w:p w:rsidR="00837CB0" w:rsidRPr="00E26FCA" w:rsidRDefault="00837CB0" w:rsidP="00837CB0">
      <w:pPr>
        <w:spacing w:line="240" w:lineRule="auto"/>
        <w:jc w:val="center"/>
        <w:rPr>
          <w:szCs w:val="24"/>
        </w:rPr>
      </w:pPr>
      <w:r w:rsidRPr="00E26FCA">
        <w:rPr>
          <w:rFonts w:hint="eastAsia"/>
          <w:szCs w:val="24"/>
        </w:rPr>
        <w:t>表3-4</w:t>
      </w:r>
      <w:r>
        <w:rPr>
          <w:szCs w:val="24"/>
        </w:rPr>
        <w:t>8</w:t>
      </w:r>
      <w:r w:rsidRPr="00E26FCA">
        <w:rPr>
          <w:rFonts w:hint="eastAsia"/>
          <w:szCs w:val="24"/>
        </w:rPr>
        <w:t>结算IC卡读写器</w:t>
      </w:r>
      <w:r>
        <w:rPr>
          <w:rFonts w:hint="eastAsia"/>
          <w:szCs w:val="24"/>
        </w:rPr>
        <w:t>参数</w:t>
      </w:r>
    </w:p>
    <w:tbl>
      <w:tblPr>
        <w:tblW w:w="5000" w:type="pct"/>
        <w:tblLayout w:type="fixed"/>
        <w:tblCellMar>
          <w:left w:w="0" w:type="dxa"/>
          <w:right w:w="0" w:type="dxa"/>
        </w:tblCellMar>
        <w:tblLook w:val="04A0"/>
      </w:tblPr>
      <w:tblGrid>
        <w:gridCol w:w="1307"/>
        <w:gridCol w:w="7009"/>
      </w:tblGrid>
      <w:tr w:rsidR="00883DFA" w:rsidRPr="00E26FCA" w:rsidTr="001E3415">
        <w:trPr>
          <w:trHeight w:hRule="exact" w:val="494"/>
        </w:trPr>
        <w:tc>
          <w:tcPr>
            <w:tcW w:w="786"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技术指标</w:t>
            </w:r>
          </w:p>
        </w:tc>
        <w:tc>
          <w:tcPr>
            <w:tcW w:w="4214"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技术参数及要求</w:t>
            </w:r>
          </w:p>
        </w:tc>
      </w:tr>
      <w:tr w:rsidR="00883DFA" w:rsidRPr="00E26FCA" w:rsidTr="001E3415">
        <w:trPr>
          <w:trHeight w:hRule="exact" w:val="463"/>
        </w:trPr>
        <w:tc>
          <w:tcPr>
            <w:tcW w:w="786"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支持卡类型</w:t>
            </w:r>
          </w:p>
        </w:tc>
        <w:tc>
          <w:tcPr>
            <w:tcW w:w="4214"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13.56MHz、ISO/IEC 14443 type a/b 标准的非接触式 IC 卡</w:t>
            </w:r>
          </w:p>
        </w:tc>
      </w:tr>
      <w:tr w:rsidR="00883DFA" w:rsidRPr="00E26FCA" w:rsidTr="001E3415">
        <w:trPr>
          <w:trHeight w:hRule="exact" w:val="463"/>
        </w:trPr>
        <w:tc>
          <w:tcPr>
            <w:tcW w:w="786"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通信接口</w:t>
            </w:r>
          </w:p>
        </w:tc>
        <w:tc>
          <w:tcPr>
            <w:tcW w:w="4214"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RS232/USB 接口</w:t>
            </w:r>
          </w:p>
        </w:tc>
      </w:tr>
      <w:tr w:rsidR="00883DFA" w:rsidRPr="00E26FCA" w:rsidTr="001E3415">
        <w:trPr>
          <w:trHeight w:hRule="exact" w:val="478"/>
        </w:trPr>
        <w:tc>
          <w:tcPr>
            <w:tcW w:w="786"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工作频率</w:t>
            </w:r>
          </w:p>
        </w:tc>
        <w:tc>
          <w:tcPr>
            <w:tcW w:w="4214"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13.56MHz±7kHz</w:t>
            </w:r>
          </w:p>
        </w:tc>
      </w:tr>
    </w:tbl>
    <w:p w:rsidR="00883DFA" w:rsidRPr="00E26FCA" w:rsidRDefault="00883DFA" w:rsidP="00883DFA">
      <w:pPr>
        <w:pStyle w:val="af3"/>
        <w:rPr>
          <w:rFonts w:ascii="仿宋" w:eastAsia="仿宋" w:hAnsi="仿宋"/>
          <w:sz w:val="24"/>
          <w:szCs w:val="24"/>
        </w:rPr>
      </w:pPr>
    </w:p>
    <w:p w:rsidR="00883DFA" w:rsidRDefault="00AD21FF" w:rsidP="00883DFA">
      <w:pPr>
        <w:pStyle w:val="af3"/>
        <w:rPr>
          <w:rFonts w:ascii="仿宋" w:eastAsia="仿宋" w:hAnsi="仿宋"/>
          <w:sz w:val="24"/>
          <w:szCs w:val="24"/>
        </w:rPr>
      </w:pPr>
      <w:r w:rsidRPr="00E26FCA">
        <w:rPr>
          <w:rFonts w:ascii="仿宋" w:eastAsia="仿宋" w:hAnsi="仿宋"/>
          <w:sz w:val="24"/>
          <w:szCs w:val="24"/>
        </w:rPr>
        <w:t>3</w:t>
      </w:r>
      <w:r w:rsidRPr="00E26FCA">
        <w:rPr>
          <w:rFonts w:ascii="仿宋" w:eastAsia="仿宋" w:hAnsi="仿宋" w:hint="eastAsia"/>
          <w:sz w:val="24"/>
          <w:szCs w:val="24"/>
        </w:rPr>
        <w:t>）</w:t>
      </w:r>
      <w:r w:rsidR="00883DFA" w:rsidRPr="00E26FCA">
        <w:rPr>
          <w:rFonts w:ascii="仿宋" w:eastAsia="仿宋" w:hAnsi="仿宋" w:hint="eastAsia"/>
          <w:sz w:val="24"/>
          <w:szCs w:val="24"/>
        </w:rPr>
        <w:t>结算 IC 卡</w:t>
      </w:r>
    </w:p>
    <w:p w:rsidR="00837CB0" w:rsidRPr="00E26FCA" w:rsidRDefault="00837CB0" w:rsidP="00837CB0">
      <w:pPr>
        <w:spacing w:line="240" w:lineRule="auto"/>
        <w:jc w:val="center"/>
        <w:rPr>
          <w:szCs w:val="24"/>
        </w:rPr>
      </w:pPr>
      <w:r w:rsidRPr="00E26FCA">
        <w:rPr>
          <w:rFonts w:hint="eastAsia"/>
          <w:szCs w:val="24"/>
        </w:rPr>
        <w:t>表3-4</w:t>
      </w:r>
      <w:r>
        <w:rPr>
          <w:szCs w:val="24"/>
        </w:rPr>
        <w:t>9</w:t>
      </w:r>
      <w:r w:rsidRPr="00E26FCA">
        <w:rPr>
          <w:rFonts w:hint="eastAsia"/>
          <w:szCs w:val="24"/>
        </w:rPr>
        <w:t>结算IC卡</w:t>
      </w:r>
      <w:r>
        <w:rPr>
          <w:rFonts w:hint="eastAsia"/>
          <w:szCs w:val="24"/>
        </w:rPr>
        <w:t>参数</w:t>
      </w:r>
    </w:p>
    <w:tbl>
      <w:tblPr>
        <w:tblW w:w="5000" w:type="pct"/>
        <w:tblLayout w:type="fixed"/>
        <w:tblCellMar>
          <w:left w:w="0" w:type="dxa"/>
          <w:right w:w="0" w:type="dxa"/>
        </w:tblCellMar>
        <w:tblLook w:val="04A0"/>
      </w:tblPr>
      <w:tblGrid>
        <w:gridCol w:w="1237"/>
        <w:gridCol w:w="7079"/>
      </w:tblGrid>
      <w:tr w:rsidR="00883DFA" w:rsidRPr="00E26FCA" w:rsidTr="001E3415">
        <w:trPr>
          <w:trHeight w:hRule="exact" w:val="322"/>
        </w:trPr>
        <w:tc>
          <w:tcPr>
            <w:tcW w:w="744"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bookmarkStart w:id="85" w:name="_Hlk483951414"/>
            <w:r w:rsidRPr="00E26FCA">
              <w:rPr>
                <w:rFonts w:ascii="仿宋" w:eastAsia="仿宋" w:hAnsi="仿宋" w:hint="eastAsia"/>
                <w:sz w:val="24"/>
                <w:szCs w:val="24"/>
              </w:rPr>
              <w:t>技术指标</w:t>
            </w:r>
          </w:p>
        </w:tc>
        <w:tc>
          <w:tcPr>
            <w:tcW w:w="4256"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技术参数及要求</w:t>
            </w:r>
          </w:p>
        </w:tc>
      </w:tr>
      <w:bookmarkEnd w:id="85"/>
      <w:tr w:rsidR="00883DFA" w:rsidRPr="00E26FCA" w:rsidTr="00837CB0">
        <w:trPr>
          <w:trHeight w:hRule="exact" w:val="1050"/>
        </w:trPr>
        <w:tc>
          <w:tcPr>
            <w:tcW w:w="744" w:type="pct"/>
            <w:tcBorders>
              <w:top w:val="single" w:sz="4" w:space="0" w:color="000000"/>
              <w:left w:val="single" w:sz="4" w:space="0" w:color="000000"/>
              <w:bottom w:val="single" w:sz="4" w:space="0" w:color="000000"/>
              <w:right w:val="single" w:sz="4" w:space="0" w:color="000000"/>
            </w:tcBorders>
            <w:vAlign w:val="center"/>
          </w:tcPr>
          <w:p w:rsidR="00883DFA" w:rsidRPr="00E26FCA" w:rsidRDefault="00883DFA" w:rsidP="001E3415">
            <w:pPr>
              <w:pStyle w:val="af3"/>
              <w:jc w:val="center"/>
              <w:rPr>
                <w:rFonts w:ascii="仿宋" w:eastAsia="仿宋" w:hAnsi="仿宋"/>
                <w:sz w:val="24"/>
                <w:szCs w:val="24"/>
              </w:rPr>
            </w:pPr>
            <w:r w:rsidRPr="00E26FCA">
              <w:rPr>
                <w:rFonts w:ascii="仿宋" w:eastAsia="仿宋" w:hAnsi="仿宋" w:hint="eastAsia"/>
                <w:sz w:val="24"/>
                <w:szCs w:val="24"/>
              </w:rPr>
              <w:t>结算卡</w:t>
            </w:r>
          </w:p>
        </w:tc>
        <w:tc>
          <w:tcPr>
            <w:tcW w:w="4256"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9A2BCF">
            <w:pPr>
              <w:pStyle w:val="af3"/>
              <w:rPr>
                <w:rFonts w:ascii="仿宋" w:eastAsia="仿宋" w:hAnsi="仿宋"/>
                <w:sz w:val="24"/>
                <w:szCs w:val="24"/>
              </w:rPr>
            </w:pPr>
            <w:r w:rsidRPr="00E26FCA">
              <w:rPr>
                <w:rFonts w:ascii="仿宋" w:eastAsia="仿宋" w:hAnsi="仿宋" w:hint="eastAsia"/>
                <w:sz w:val="24"/>
                <w:szCs w:val="24"/>
              </w:rPr>
              <w:t>粮库业务结算 RFID 卡，工作频率：13.56MHZ，ISO/IEC 14443 标准的非接触式 CPU 卡，</w:t>
            </w:r>
            <w:r w:rsidR="009C4C50">
              <w:rPr>
                <w:rFonts w:ascii="仿宋" w:eastAsia="仿宋" w:hAnsi="仿宋" w:hint="eastAsia"/>
                <w:sz w:val="24"/>
                <w:szCs w:val="24"/>
              </w:rPr>
              <w:t>最小8</w:t>
            </w:r>
            <w:r w:rsidRPr="00E26FCA">
              <w:rPr>
                <w:rFonts w:ascii="仿宋" w:eastAsia="仿宋" w:hAnsi="仿宋" w:hint="eastAsia"/>
                <w:sz w:val="24"/>
                <w:szCs w:val="24"/>
              </w:rPr>
              <w:t>K 存储容量。</w:t>
            </w:r>
          </w:p>
        </w:tc>
      </w:tr>
    </w:tbl>
    <w:p w:rsidR="00883DFA" w:rsidRPr="00E26FCA" w:rsidRDefault="00883DFA" w:rsidP="00883DFA">
      <w:pPr>
        <w:pStyle w:val="af3"/>
        <w:rPr>
          <w:rFonts w:ascii="仿宋" w:eastAsia="仿宋" w:hAnsi="仿宋"/>
          <w:sz w:val="24"/>
          <w:szCs w:val="24"/>
        </w:rPr>
      </w:pPr>
    </w:p>
    <w:p w:rsidR="00883DFA" w:rsidRDefault="00883DFA" w:rsidP="00883DFA">
      <w:pPr>
        <w:pStyle w:val="af3"/>
        <w:rPr>
          <w:rFonts w:ascii="仿宋" w:eastAsia="仿宋" w:hAnsi="仿宋"/>
          <w:sz w:val="24"/>
          <w:szCs w:val="24"/>
        </w:rPr>
      </w:pPr>
      <w:r w:rsidRPr="00E26FCA">
        <w:rPr>
          <w:rFonts w:ascii="仿宋" w:eastAsia="仿宋" w:hAnsi="仿宋" w:hint="eastAsia"/>
          <w:sz w:val="24"/>
          <w:szCs w:val="24"/>
        </w:rPr>
        <w:t>4）金融 IC 卡（银行卡）读写器</w:t>
      </w:r>
    </w:p>
    <w:p w:rsidR="00837CB0" w:rsidRPr="00837CB0" w:rsidRDefault="00837CB0" w:rsidP="00837CB0">
      <w:pPr>
        <w:spacing w:line="240" w:lineRule="auto"/>
        <w:jc w:val="center"/>
        <w:rPr>
          <w:szCs w:val="24"/>
        </w:rPr>
      </w:pPr>
      <w:r w:rsidRPr="00E26FCA">
        <w:rPr>
          <w:rFonts w:hint="eastAsia"/>
          <w:szCs w:val="24"/>
        </w:rPr>
        <w:t>表3-</w:t>
      </w:r>
      <w:r>
        <w:rPr>
          <w:szCs w:val="24"/>
        </w:rPr>
        <w:t>50</w:t>
      </w:r>
      <w:r w:rsidRPr="00E26FCA">
        <w:rPr>
          <w:rFonts w:hint="eastAsia"/>
          <w:szCs w:val="24"/>
        </w:rPr>
        <w:t>金融 IC 卡（银行卡）读写器</w:t>
      </w:r>
      <w:r>
        <w:rPr>
          <w:rFonts w:hint="eastAsia"/>
          <w:szCs w:val="24"/>
        </w:rPr>
        <w:t>参数</w:t>
      </w:r>
    </w:p>
    <w:tbl>
      <w:tblPr>
        <w:tblW w:w="5000" w:type="pct"/>
        <w:tblLayout w:type="fixed"/>
        <w:tblCellMar>
          <w:left w:w="0" w:type="dxa"/>
          <w:right w:w="0" w:type="dxa"/>
        </w:tblCellMar>
        <w:tblLook w:val="04A0"/>
      </w:tblPr>
      <w:tblGrid>
        <w:gridCol w:w="2099"/>
        <w:gridCol w:w="6197"/>
        <w:gridCol w:w="20"/>
      </w:tblGrid>
      <w:tr w:rsidR="00AD21FF" w:rsidRPr="00E26FCA" w:rsidTr="001E3415">
        <w:trPr>
          <w:trHeight w:hRule="exact" w:val="322"/>
        </w:trPr>
        <w:tc>
          <w:tcPr>
            <w:tcW w:w="1262" w:type="pct"/>
            <w:tcBorders>
              <w:top w:val="single" w:sz="4" w:space="0" w:color="000000"/>
              <w:left w:val="single" w:sz="4" w:space="0" w:color="000000"/>
              <w:bottom w:val="single" w:sz="4" w:space="0" w:color="000000"/>
              <w:right w:val="single" w:sz="4" w:space="0" w:color="000000"/>
            </w:tcBorders>
            <w:vAlign w:val="center"/>
            <w:hideMark/>
          </w:tcPr>
          <w:p w:rsidR="00AD21FF" w:rsidRPr="00E26FCA" w:rsidRDefault="00AD21FF" w:rsidP="001E3415">
            <w:pPr>
              <w:pStyle w:val="af3"/>
              <w:jc w:val="center"/>
              <w:rPr>
                <w:rFonts w:ascii="仿宋" w:eastAsia="仿宋" w:hAnsi="仿宋"/>
                <w:sz w:val="24"/>
                <w:szCs w:val="24"/>
              </w:rPr>
            </w:pPr>
            <w:r w:rsidRPr="00E26FCA">
              <w:rPr>
                <w:rFonts w:ascii="仿宋" w:eastAsia="仿宋" w:hAnsi="仿宋" w:hint="eastAsia"/>
                <w:sz w:val="24"/>
                <w:szCs w:val="24"/>
              </w:rPr>
              <w:t>技术指标</w:t>
            </w:r>
          </w:p>
        </w:tc>
        <w:tc>
          <w:tcPr>
            <w:tcW w:w="3738" w:type="pct"/>
            <w:gridSpan w:val="2"/>
            <w:tcBorders>
              <w:top w:val="single" w:sz="4" w:space="0" w:color="000000"/>
              <w:left w:val="single" w:sz="4" w:space="0" w:color="000000"/>
              <w:bottom w:val="single" w:sz="4" w:space="0" w:color="000000"/>
              <w:right w:val="single" w:sz="4" w:space="0" w:color="000000"/>
            </w:tcBorders>
            <w:hideMark/>
          </w:tcPr>
          <w:p w:rsidR="00AD21FF" w:rsidRPr="00E26FCA" w:rsidRDefault="00AD21FF" w:rsidP="00970232">
            <w:pPr>
              <w:pStyle w:val="af3"/>
              <w:rPr>
                <w:rFonts w:ascii="仿宋" w:eastAsia="仿宋" w:hAnsi="仿宋"/>
                <w:sz w:val="24"/>
                <w:szCs w:val="24"/>
              </w:rPr>
            </w:pPr>
            <w:r w:rsidRPr="00E26FCA">
              <w:rPr>
                <w:rFonts w:ascii="仿宋" w:eastAsia="仿宋" w:hAnsi="仿宋" w:hint="eastAsia"/>
                <w:sz w:val="24"/>
                <w:szCs w:val="24"/>
              </w:rPr>
              <w:t>技术参数及要求</w:t>
            </w:r>
          </w:p>
        </w:tc>
      </w:tr>
      <w:tr w:rsidR="00883DFA" w:rsidRPr="00E26FCA" w:rsidTr="001E3415">
        <w:trPr>
          <w:gridAfter w:val="1"/>
          <w:wAfter w:w="12" w:type="pct"/>
          <w:trHeight w:hRule="exact" w:val="682"/>
        </w:trPr>
        <w:tc>
          <w:tcPr>
            <w:tcW w:w="1262" w:type="pct"/>
            <w:tcBorders>
              <w:top w:val="single" w:sz="4" w:space="0" w:color="000000"/>
              <w:left w:val="single" w:sz="4" w:space="0" w:color="000000"/>
              <w:bottom w:val="single" w:sz="4" w:space="0" w:color="000000"/>
              <w:right w:val="single" w:sz="4" w:space="0" w:color="000000"/>
            </w:tcBorders>
            <w:vAlign w:val="center"/>
            <w:hideMark/>
          </w:tcPr>
          <w:p w:rsidR="00883DFA" w:rsidRPr="00E26FCA" w:rsidRDefault="00883DFA" w:rsidP="001E3415">
            <w:pPr>
              <w:pStyle w:val="af3"/>
              <w:jc w:val="center"/>
              <w:rPr>
                <w:rFonts w:ascii="仿宋" w:eastAsia="仿宋" w:hAnsi="仿宋"/>
                <w:sz w:val="24"/>
                <w:szCs w:val="24"/>
              </w:rPr>
            </w:pPr>
            <w:r w:rsidRPr="00E26FCA">
              <w:rPr>
                <w:rFonts w:ascii="仿宋" w:eastAsia="仿宋" w:hAnsi="仿宋" w:hint="eastAsia"/>
                <w:sz w:val="24"/>
                <w:szCs w:val="24"/>
              </w:rPr>
              <w:t>支持银行卡类型</w:t>
            </w:r>
          </w:p>
        </w:tc>
        <w:tc>
          <w:tcPr>
            <w:tcW w:w="3726"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磁条卡，符合 PBOC3.0 标准的接触式金融 IC 卡、双界面金融 IC 卡</w:t>
            </w:r>
          </w:p>
        </w:tc>
      </w:tr>
      <w:tr w:rsidR="00883DFA" w:rsidRPr="00E26FCA" w:rsidTr="001E3415">
        <w:trPr>
          <w:gridAfter w:val="1"/>
          <w:wAfter w:w="12" w:type="pct"/>
          <w:trHeight w:hRule="exact" w:val="420"/>
        </w:trPr>
        <w:tc>
          <w:tcPr>
            <w:tcW w:w="1262" w:type="pct"/>
            <w:tcBorders>
              <w:top w:val="single" w:sz="4" w:space="0" w:color="000000"/>
              <w:left w:val="single" w:sz="4" w:space="0" w:color="000000"/>
              <w:bottom w:val="single" w:sz="4" w:space="0" w:color="000000"/>
              <w:right w:val="single" w:sz="4" w:space="0" w:color="000000"/>
            </w:tcBorders>
            <w:vAlign w:val="center"/>
            <w:hideMark/>
          </w:tcPr>
          <w:p w:rsidR="00883DFA" w:rsidRPr="00E26FCA" w:rsidRDefault="00883DFA" w:rsidP="001E3415">
            <w:pPr>
              <w:pStyle w:val="af3"/>
              <w:jc w:val="center"/>
              <w:rPr>
                <w:rFonts w:ascii="仿宋" w:eastAsia="仿宋" w:hAnsi="仿宋"/>
                <w:sz w:val="24"/>
                <w:szCs w:val="24"/>
              </w:rPr>
            </w:pPr>
            <w:r w:rsidRPr="00E26FCA">
              <w:rPr>
                <w:rFonts w:ascii="仿宋" w:eastAsia="仿宋" w:hAnsi="仿宋" w:hint="eastAsia"/>
                <w:sz w:val="24"/>
                <w:szCs w:val="24"/>
              </w:rPr>
              <w:t>通信接口</w:t>
            </w:r>
          </w:p>
        </w:tc>
        <w:tc>
          <w:tcPr>
            <w:tcW w:w="3726"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RS232/USB 接口</w:t>
            </w:r>
          </w:p>
        </w:tc>
      </w:tr>
    </w:tbl>
    <w:p w:rsidR="00883DFA" w:rsidRPr="00E26FCA" w:rsidRDefault="00883DFA" w:rsidP="00883DFA">
      <w:pPr>
        <w:pStyle w:val="af3"/>
        <w:rPr>
          <w:rFonts w:ascii="仿宋" w:eastAsia="仿宋" w:hAnsi="仿宋"/>
          <w:sz w:val="24"/>
          <w:szCs w:val="24"/>
        </w:rPr>
      </w:pPr>
    </w:p>
    <w:p w:rsidR="00883DFA" w:rsidRDefault="00BD05FA" w:rsidP="00883DFA">
      <w:pPr>
        <w:pStyle w:val="af3"/>
        <w:rPr>
          <w:rFonts w:ascii="仿宋" w:eastAsia="仿宋" w:hAnsi="仿宋"/>
          <w:sz w:val="24"/>
          <w:szCs w:val="24"/>
        </w:rPr>
      </w:pPr>
      <w:r w:rsidRPr="00E26FCA">
        <w:rPr>
          <w:rFonts w:ascii="仿宋" w:eastAsia="仿宋" w:hAnsi="仿宋"/>
          <w:sz w:val="24"/>
          <w:szCs w:val="24"/>
        </w:rPr>
        <w:t>5</w:t>
      </w:r>
      <w:r w:rsidRPr="00E26FCA">
        <w:rPr>
          <w:rFonts w:ascii="仿宋" w:eastAsia="仿宋" w:hAnsi="仿宋" w:hint="eastAsia"/>
          <w:sz w:val="24"/>
          <w:szCs w:val="24"/>
        </w:rPr>
        <w:t>）</w:t>
      </w:r>
      <w:r w:rsidR="00883DFA" w:rsidRPr="00E26FCA">
        <w:rPr>
          <w:rFonts w:ascii="仿宋" w:eastAsia="仿宋" w:hAnsi="仿宋" w:hint="eastAsia"/>
          <w:sz w:val="24"/>
          <w:szCs w:val="24"/>
        </w:rPr>
        <w:t>车牌识别系统</w:t>
      </w:r>
    </w:p>
    <w:p w:rsidR="00837CB0" w:rsidRPr="00837CB0" w:rsidRDefault="00837CB0" w:rsidP="00837CB0">
      <w:pPr>
        <w:spacing w:line="240" w:lineRule="auto"/>
        <w:jc w:val="center"/>
        <w:rPr>
          <w:szCs w:val="24"/>
        </w:rPr>
      </w:pPr>
      <w:r w:rsidRPr="00E26FCA">
        <w:rPr>
          <w:rFonts w:hint="eastAsia"/>
          <w:szCs w:val="24"/>
        </w:rPr>
        <w:t>表3-</w:t>
      </w:r>
      <w:r>
        <w:rPr>
          <w:szCs w:val="24"/>
        </w:rPr>
        <w:t>51</w:t>
      </w:r>
      <w:r w:rsidRPr="00E26FCA">
        <w:rPr>
          <w:rFonts w:hint="eastAsia"/>
          <w:szCs w:val="24"/>
        </w:rPr>
        <w:t>车牌识别系统</w:t>
      </w:r>
      <w:r>
        <w:rPr>
          <w:rFonts w:hint="eastAsia"/>
          <w:szCs w:val="24"/>
        </w:rPr>
        <w:t>参数</w:t>
      </w:r>
    </w:p>
    <w:tbl>
      <w:tblPr>
        <w:tblW w:w="5000" w:type="pct"/>
        <w:tblLayout w:type="fixed"/>
        <w:tblCellMar>
          <w:left w:w="0" w:type="dxa"/>
          <w:right w:w="0" w:type="dxa"/>
        </w:tblCellMar>
        <w:tblLook w:val="04A0"/>
      </w:tblPr>
      <w:tblGrid>
        <w:gridCol w:w="1278"/>
        <w:gridCol w:w="7043"/>
      </w:tblGrid>
      <w:tr w:rsidR="00883DFA" w:rsidRPr="00E26FCA" w:rsidTr="001E3415">
        <w:trPr>
          <w:trHeight w:hRule="exact" w:val="413"/>
        </w:trPr>
        <w:tc>
          <w:tcPr>
            <w:tcW w:w="768" w:type="pct"/>
            <w:tcBorders>
              <w:top w:val="single" w:sz="4" w:space="0" w:color="000000"/>
              <w:left w:val="single" w:sz="4" w:space="0" w:color="000000"/>
              <w:bottom w:val="single" w:sz="4" w:space="0" w:color="000000"/>
              <w:right w:val="single" w:sz="4" w:space="0" w:color="000000"/>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技术指标</w:t>
            </w:r>
          </w:p>
        </w:tc>
        <w:tc>
          <w:tcPr>
            <w:tcW w:w="4232" w:type="pct"/>
            <w:tcBorders>
              <w:top w:val="single" w:sz="4" w:space="0" w:color="000000"/>
              <w:left w:val="single" w:sz="4" w:space="0" w:color="000000"/>
              <w:bottom w:val="single" w:sz="4" w:space="0" w:color="000000"/>
              <w:right w:val="single" w:sz="8" w:space="0" w:color="000000"/>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技术参数及要求</w:t>
            </w:r>
          </w:p>
        </w:tc>
      </w:tr>
      <w:tr w:rsidR="00883DFA" w:rsidRPr="00E26FCA" w:rsidTr="001E3415">
        <w:trPr>
          <w:trHeight w:hRule="exact" w:val="322"/>
        </w:trPr>
        <w:tc>
          <w:tcPr>
            <w:tcW w:w="768" w:type="pct"/>
            <w:tcBorders>
              <w:top w:val="single" w:sz="4" w:space="0" w:color="000000"/>
              <w:left w:val="single" w:sz="4" w:space="0" w:color="000000"/>
              <w:bottom w:val="single" w:sz="4" w:space="0" w:color="000000"/>
              <w:right w:val="single" w:sz="4" w:space="0" w:color="000000"/>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lastRenderedPageBreak/>
              <w:t>传感器类型</w:t>
            </w:r>
          </w:p>
        </w:tc>
        <w:tc>
          <w:tcPr>
            <w:tcW w:w="4232" w:type="pct"/>
            <w:tcBorders>
              <w:top w:val="single" w:sz="4" w:space="0" w:color="000000"/>
              <w:left w:val="single" w:sz="4" w:space="0" w:color="000000"/>
              <w:bottom w:val="single" w:sz="4" w:space="0" w:color="000000"/>
              <w:right w:val="single" w:sz="8" w:space="0" w:color="000000"/>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1/1.8" CMOS</w:t>
            </w:r>
          </w:p>
        </w:tc>
      </w:tr>
      <w:tr w:rsidR="00883DFA" w:rsidRPr="00E26FCA" w:rsidTr="001E3415">
        <w:trPr>
          <w:trHeight w:hRule="exact" w:val="322"/>
        </w:trPr>
        <w:tc>
          <w:tcPr>
            <w:tcW w:w="768" w:type="pct"/>
            <w:tcBorders>
              <w:top w:val="single" w:sz="4" w:space="0" w:color="000000"/>
              <w:left w:val="single" w:sz="4" w:space="0" w:color="000000"/>
              <w:bottom w:val="single" w:sz="4" w:space="0" w:color="000000"/>
              <w:right w:val="single" w:sz="4" w:space="0" w:color="000000"/>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像素</w:t>
            </w:r>
          </w:p>
        </w:tc>
        <w:tc>
          <w:tcPr>
            <w:tcW w:w="4232" w:type="pct"/>
            <w:tcBorders>
              <w:top w:val="single" w:sz="4" w:space="0" w:color="000000"/>
              <w:left w:val="single" w:sz="4" w:space="0" w:color="000000"/>
              <w:bottom w:val="single" w:sz="4" w:space="0" w:color="000000"/>
              <w:right w:val="single" w:sz="8" w:space="0" w:color="000000"/>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200 万像素</w:t>
            </w:r>
          </w:p>
        </w:tc>
      </w:tr>
      <w:tr w:rsidR="00883DFA" w:rsidRPr="00E26FCA" w:rsidTr="001E3415">
        <w:trPr>
          <w:trHeight w:hRule="exact" w:val="322"/>
        </w:trPr>
        <w:tc>
          <w:tcPr>
            <w:tcW w:w="768" w:type="pct"/>
            <w:tcBorders>
              <w:top w:val="single" w:sz="4" w:space="0" w:color="000000"/>
              <w:left w:val="single" w:sz="4" w:space="0" w:color="000000"/>
              <w:bottom w:val="single" w:sz="4" w:space="0" w:color="000000"/>
              <w:right w:val="single" w:sz="4" w:space="0" w:color="000000"/>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宽动态范围</w:t>
            </w:r>
          </w:p>
        </w:tc>
        <w:tc>
          <w:tcPr>
            <w:tcW w:w="4232" w:type="pct"/>
            <w:tcBorders>
              <w:top w:val="single" w:sz="4" w:space="0" w:color="000000"/>
              <w:left w:val="single" w:sz="4" w:space="0" w:color="000000"/>
              <w:bottom w:val="single" w:sz="4" w:space="0" w:color="000000"/>
              <w:right w:val="single" w:sz="8" w:space="0" w:color="000000"/>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120dB 宽动态</w:t>
            </w:r>
          </w:p>
        </w:tc>
      </w:tr>
      <w:tr w:rsidR="00883DFA" w:rsidRPr="00E26FCA" w:rsidTr="001E3415">
        <w:trPr>
          <w:trHeight w:hRule="exact" w:val="322"/>
        </w:trPr>
        <w:tc>
          <w:tcPr>
            <w:tcW w:w="768" w:type="pct"/>
            <w:tcBorders>
              <w:top w:val="single" w:sz="4" w:space="0" w:color="000000"/>
              <w:left w:val="single" w:sz="4" w:space="0" w:color="000000"/>
              <w:bottom w:val="single" w:sz="4" w:space="0" w:color="000000"/>
              <w:right w:val="single" w:sz="4" w:space="0" w:color="000000"/>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分辨率</w:t>
            </w:r>
          </w:p>
        </w:tc>
        <w:tc>
          <w:tcPr>
            <w:tcW w:w="4232" w:type="pct"/>
            <w:tcBorders>
              <w:top w:val="single" w:sz="4" w:space="0" w:color="000000"/>
              <w:left w:val="single" w:sz="4" w:space="0" w:color="000000"/>
              <w:bottom w:val="single" w:sz="4" w:space="0" w:color="000000"/>
              <w:right w:val="single" w:sz="8" w:space="0" w:color="000000"/>
            </w:tcBorders>
            <w:vAlign w:val="center"/>
            <w:hideMark/>
          </w:tcPr>
          <w:p w:rsidR="00883DFA" w:rsidRPr="00E26FCA" w:rsidRDefault="009C4C50" w:rsidP="00883DFA">
            <w:pPr>
              <w:pStyle w:val="af3"/>
              <w:rPr>
                <w:rFonts w:ascii="仿宋" w:eastAsia="仿宋" w:hAnsi="仿宋"/>
                <w:sz w:val="24"/>
                <w:szCs w:val="24"/>
              </w:rPr>
            </w:pPr>
            <w:r>
              <w:rPr>
                <w:rFonts w:ascii="仿宋" w:eastAsia="仿宋" w:hAnsi="仿宋" w:hint="eastAsia"/>
                <w:sz w:val="24"/>
                <w:szCs w:val="24"/>
              </w:rPr>
              <w:t>3</w:t>
            </w:r>
            <w:r w:rsidR="00883DFA" w:rsidRPr="00E26FCA">
              <w:rPr>
                <w:rFonts w:ascii="仿宋" w:eastAsia="仿宋" w:hAnsi="仿宋" w:hint="eastAsia"/>
                <w:sz w:val="24"/>
                <w:szCs w:val="24"/>
              </w:rPr>
              <w:t>0fpsru1080p</w:t>
            </w:r>
          </w:p>
        </w:tc>
      </w:tr>
      <w:tr w:rsidR="00883DFA" w:rsidRPr="00E26FCA" w:rsidTr="001E3415">
        <w:trPr>
          <w:trHeight w:hRule="exact" w:val="324"/>
        </w:trPr>
        <w:tc>
          <w:tcPr>
            <w:tcW w:w="768" w:type="pct"/>
            <w:tcBorders>
              <w:top w:val="single" w:sz="4" w:space="0" w:color="000000"/>
              <w:left w:val="single" w:sz="4" w:space="0" w:color="000000"/>
              <w:bottom w:val="single" w:sz="4" w:space="0" w:color="000000"/>
              <w:right w:val="single" w:sz="4" w:space="0" w:color="000000"/>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电压</w:t>
            </w:r>
          </w:p>
        </w:tc>
        <w:tc>
          <w:tcPr>
            <w:tcW w:w="4232" w:type="pct"/>
            <w:tcBorders>
              <w:top w:val="single" w:sz="4" w:space="0" w:color="000000"/>
              <w:left w:val="single" w:sz="4" w:space="0" w:color="000000"/>
              <w:bottom w:val="single" w:sz="4" w:space="0" w:color="000000"/>
              <w:right w:val="single" w:sz="8" w:space="0" w:color="000000"/>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AC24V/DC12V/PoE(802.3af)</w:t>
            </w:r>
          </w:p>
        </w:tc>
      </w:tr>
      <w:tr w:rsidR="00883DFA" w:rsidRPr="00E26FCA" w:rsidTr="001E3415">
        <w:trPr>
          <w:trHeight w:hRule="exact" w:val="322"/>
        </w:trPr>
        <w:tc>
          <w:tcPr>
            <w:tcW w:w="768" w:type="pct"/>
            <w:tcBorders>
              <w:top w:val="single" w:sz="4" w:space="0" w:color="000000"/>
              <w:left w:val="single" w:sz="4" w:space="0" w:color="000000"/>
              <w:bottom w:val="single" w:sz="4" w:space="0" w:color="000000"/>
              <w:right w:val="single" w:sz="4" w:space="0" w:color="000000"/>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背光补偿</w:t>
            </w:r>
          </w:p>
        </w:tc>
        <w:tc>
          <w:tcPr>
            <w:tcW w:w="4232" w:type="pct"/>
            <w:tcBorders>
              <w:top w:val="single" w:sz="4" w:space="0" w:color="000000"/>
              <w:left w:val="single" w:sz="4" w:space="0" w:color="000000"/>
              <w:bottom w:val="single" w:sz="4" w:space="0" w:color="000000"/>
              <w:right w:val="single" w:sz="8" w:space="0" w:color="000000"/>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支持</w:t>
            </w:r>
          </w:p>
        </w:tc>
      </w:tr>
      <w:tr w:rsidR="00883DFA" w:rsidRPr="00E26FCA" w:rsidTr="001E3415">
        <w:trPr>
          <w:trHeight w:hRule="exact" w:val="322"/>
        </w:trPr>
        <w:tc>
          <w:tcPr>
            <w:tcW w:w="768" w:type="pct"/>
            <w:tcBorders>
              <w:top w:val="single" w:sz="4" w:space="0" w:color="000000"/>
              <w:left w:val="single" w:sz="4" w:space="0" w:color="000000"/>
              <w:bottom w:val="single" w:sz="4" w:space="0" w:color="000000"/>
              <w:right w:val="single" w:sz="4" w:space="0" w:color="000000"/>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透雾</w:t>
            </w:r>
          </w:p>
        </w:tc>
        <w:tc>
          <w:tcPr>
            <w:tcW w:w="4232" w:type="pct"/>
            <w:tcBorders>
              <w:top w:val="single" w:sz="4" w:space="0" w:color="000000"/>
              <w:left w:val="single" w:sz="4" w:space="0" w:color="000000"/>
              <w:bottom w:val="single" w:sz="4" w:space="0" w:color="000000"/>
              <w:right w:val="single" w:sz="8" w:space="0" w:color="000000"/>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支持</w:t>
            </w:r>
          </w:p>
        </w:tc>
      </w:tr>
      <w:tr w:rsidR="00883DFA" w:rsidRPr="00E26FCA" w:rsidTr="001E3415">
        <w:trPr>
          <w:trHeight w:hRule="exact" w:val="322"/>
        </w:trPr>
        <w:tc>
          <w:tcPr>
            <w:tcW w:w="768" w:type="pct"/>
            <w:tcBorders>
              <w:top w:val="single" w:sz="4" w:space="0" w:color="000000"/>
              <w:left w:val="single" w:sz="4" w:space="0" w:color="000000"/>
              <w:bottom w:val="single" w:sz="4" w:space="0" w:color="000000"/>
              <w:right w:val="single" w:sz="4" w:space="0" w:color="000000"/>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电子防抖</w:t>
            </w:r>
          </w:p>
        </w:tc>
        <w:tc>
          <w:tcPr>
            <w:tcW w:w="4232" w:type="pct"/>
            <w:tcBorders>
              <w:top w:val="single" w:sz="4" w:space="0" w:color="000000"/>
              <w:left w:val="single" w:sz="4" w:space="0" w:color="000000"/>
              <w:bottom w:val="single" w:sz="4" w:space="0" w:color="000000"/>
              <w:right w:val="single" w:sz="8" w:space="0" w:color="000000"/>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支持</w:t>
            </w:r>
          </w:p>
        </w:tc>
      </w:tr>
    </w:tbl>
    <w:p w:rsidR="00883DFA" w:rsidRPr="00E26FCA" w:rsidRDefault="00883DFA" w:rsidP="00883DFA">
      <w:pPr>
        <w:pStyle w:val="af3"/>
        <w:rPr>
          <w:rFonts w:ascii="仿宋" w:eastAsia="仿宋" w:hAnsi="仿宋"/>
          <w:sz w:val="24"/>
          <w:szCs w:val="24"/>
        </w:rPr>
      </w:pPr>
    </w:p>
    <w:p w:rsidR="00883DFA" w:rsidRPr="00E26FCA" w:rsidRDefault="00BD05FA" w:rsidP="00883DFA">
      <w:pPr>
        <w:pStyle w:val="af3"/>
        <w:rPr>
          <w:rFonts w:ascii="仿宋" w:eastAsia="仿宋" w:hAnsi="仿宋"/>
          <w:sz w:val="24"/>
          <w:szCs w:val="24"/>
        </w:rPr>
      </w:pPr>
      <w:r w:rsidRPr="00E26FCA">
        <w:rPr>
          <w:rFonts w:ascii="仿宋" w:eastAsia="仿宋" w:hAnsi="仿宋"/>
          <w:sz w:val="24"/>
          <w:szCs w:val="24"/>
        </w:rPr>
        <w:t>6</w:t>
      </w:r>
      <w:r w:rsidRPr="00E26FCA">
        <w:rPr>
          <w:rFonts w:ascii="仿宋" w:eastAsia="仿宋" w:hAnsi="仿宋" w:hint="eastAsia"/>
          <w:sz w:val="24"/>
          <w:szCs w:val="24"/>
        </w:rPr>
        <w:t>）</w:t>
      </w:r>
      <w:r w:rsidR="00883DFA" w:rsidRPr="00E26FCA">
        <w:rPr>
          <w:rFonts w:ascii="仿宋" w:eastAsia="仿宋" w:hAnsi="仿宋" w:hint="eastAsia"/>
          <w:sz w:val="24"/>
          <w:szCs w:val="24"/>
        </w:rPr>
        <w:t>质检通知显示屏</w:t>
      </w:r>
    </w:p>
    <w:p w:rsidR="00883DFA" w:rsidRPr="00E26FCA" w:rsidRDefault="00837CB0" w:rsidP="00837CB0">
      <w:pPr>
        <w:spacing w:line="240" w:lineRule="auto"/>
        <w:jc w:val="center"/>
        <w:rPr>
          <w:szCs w:val="24"/>
        </w:rPr>
      </w:pPr>
      <w:r w:rsidRPr="00E26FCA">
        <w:rPr>
          <w:rFonts w:hint="eastAsia"/>
          <w:szCs w:val="24"/>
        </w:rPr>
        <w:t>表3-</w:t>
      </w:r>
      <w:r>
        <w:rPr>
          <w:szCs w:val="24"/>
        </w:rPr>
        <w:t>52</w:t>
      </w:r>
      <w:r w:rsidRPr="00E26FCA">
        <w:rPr>
          <w:rFonts w:hint="eastAsia"/>
          <w:szCs w:val="24"/>
        </w:rPr>
        <w:t>质检通知显示屏</w:t>
      </w:r>
      <w:r>
        <w:rPr>
          <w:rFonts w:hint="eastAsia"/>
          <w:szCs w:val="24"/>
        </w:rPr>
        <w:t>参数</w:t>
      </w:r>
    </w:p>
    <w:tbl>
      <w:tblPr>
        <w:tblW w:w="5000" w:type="pct"/>
        <w:tblLayout w:type="fixed"/>
        <w:tblCellMar>
          <w:left w:w="0" w:type="dxa"/>
          <w:right w:w="0" w:type="dxa"/>
        </w:tblCellMar>
        <w:tblLook w:val="04A0"/>
      </w:tblPr>
      <w:tblGrid>
        <w:gridCol w:w="1364"/>
        <w:gridCol w:w="6952"/>
      </w:tblGrid>
      <w:tr w:rsidR="00883DFA" w:rsidRPr="00E26FCA" w:rsidTr="001E3415">
        <w:trPr>
          <w:trHeight w:hRule="exact" w:val="391"/>
        </w:trPr>
        <w:tc>
          <w:tcPr>
            <w:tcW w:w="820" w:type="pct"/>
            <w:tcBorders>
              <w:top w:val="single" w:sz="4" w:space="0" w:color="000000"/>
              <w:left w:val="single" w:sz="4" w:space="0" w:color="000000"/>
              <w:bottom w:val="single" w:sz="4" w:space="0" w:color="000000"/>
              <w:right w:val="single" w:sz="4" w:space="0" w:color="000000"/>
            </w:tcBorders>
            <w:vAlign w:val="center"/>
            <w:hideMark/>
          </w:tcPr>
          <w:p w:rsidR="00883DFA" w:rsidRPr="00E26FCA" w:rsidRDefault="00883DFA" w:rsidP="009C4C50">
            <w:pPr>
              <w:pStyle w:val="af3"/>
              <w:jc w:val="center"/>
              <w:rPr>
                <w:rFonts w:ascii="仿宋" w:eastAsia="仿宋" w:hAnsi="仿宋"/>
                <w:sz w:val="24"/>
                <w:szCs w:val="24"/>
              </w:rPr>
            </w:pPr>
            <w:r w:rsidRPr="00E26FCA">
              <w:rPr>
                <w:rFonts w:ascii="仿宋" w:eastAsia="仿宋" w:hAnsi="仿宋" w:hint="eastAsia"/>
                <w:sz w:val="24"/>
                <w:szCs w:val="24"/>
              </w:rPr>
              <w:t>技术指标</w:t>
            </w:r>
          </w:p>
        </w:tc>
        <w:tc>
          <w:tcPr>
            <w:tcW w:w="4180" w:type="pct"/>
            <w:tcBorders>
              <w:top w:val="single" w:sz="4" w:space="0" w:color="000000"/>
              <w:left w:val="single" w:sz="4" w:space="0" w:color="000000"/>
              <w:bottom w:val="single" w:sz="4" w:space="0" w:color="000000"/>
              <w:right w:val="single" w:sz="4" w:space="0" w:color="000000"/>
            </w:tcBorders>
            <w:vAlign w:val="center"/>
            <w:hideMark/>
          </w:tcPr>
          <w:p w:rsidR="00883DFA" w:rsidRPr="00E26FCA" w:rsidRDefault="00883DFA" w:rsidP="009C4C50">
            <w:pPr>
              <w:pStyle w:val="af3"/>
              <w:jc w:val="center"/>
              <w:rPr>
                <w:rFonts w:ascii="仿宋" w:eastAsia="仿宋" w:hAnsi="仿宋"/>
                <w:sz w:val="24"/>
                <w:szCs w:val="24"/>
              </w:rPr>
            </w:pPr>
            <w:r w:rsidRPr="00E26FCA">
              <w:rPr>
                <w:rFonts w:ascii="仿宋" w:eastAsia="仿宋" w:hAnsi="仿宋" w:hint="eastAsia"/>
                <w:sz w:val="24"/>
                <w:szCs w:val="24"/>
              </w:rPr>
              <w:t>技术参数及要求</w:t>
            </w:r>
          </w:p>
        </w:tc>
      </w:tr>
      <w:tr w:rsidR="00883DFA" w:rsidRPr="00E26FCA" w:rsidTr="001E3415">
        <w:trPr>
          <w:trHeight w:hRule="exact" w:val="391"/>
        </w:trPr>
        <w:tc>
          <w:tcPr>
            <w:tcW w:w="820" w:type="pct"/>
            <w:tcBorders>
              <w:top w:val="single" w:sz="4" w:space="0" w:color="000000"/>
              <w:left w:val="single" w:sz="4" w:space="0" w:color="000000"/>
              <w:bottom w:val="single" w:sz="4" w:space="0" w:color="000000"/>
              <w:right w:val="single" w:sz="4" w:space="0" w:color="000000"/>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像素密度</w:t>
            </w:r>
          </w:p>
        </w:tc>
        <w:tc>
          <w:tcPr>
            <w:tcW w:w="4180" w:type="pct"/>
            <w:tcBorders>
              <w:top w:val="single" w:sz="4" w:space="0" w:color="000000"/>
              <w:left w:val="single" w:sz="4" w:space="0" w:color="000000"/>
              <w:bottom w:val="single" w:sz="4" w:space="0" w:color="000000"/>
              <w:right w:val="single" w:sz="4" w:space="0" w:color="000000"/>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10000 点/㎡</w:t>
            </w:r>
          </w:p>
        </w:tc>
      </w:tr>
      <w:tr w:rsidR="00883DFA" w:rsidRPr="00E26FCA" w:rsidTr="001E3415">
        <w:trPr>
          <w:trHeight w:hRule="exact" w:val="391"/>
        </w:trPr>
        <w:tc>
          <w:tcPr>
            <w:tcW w:w="820" w:type="pct"/>
            <w:tcBorders>
              <w:top w:val="single" w:sz="4" w:space="0" w:color="000000"/>
              <w:left w:val="single" w:sz="4" w:space="0" w:color="000000"/>
              <w:bottom w:val="single" w:sz="4" w:space="0" w:color="000000"/>
              <w:right w:val="single" w:sz="4" w:space="0" w:color="000000"/>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亮度</w:t>
            </w:r>
          </w:p>
        </w:tc>
        <w:tc>
          <w:tcPr>
            <w:tcW w:w="4180" w:type="pct"/>
            <w:tcBorders>
              <w:top w:val="single" w:sz="4" w:space="0" w:color="000000"/>
              <w:left w:val="single" w:sz="4" w:space="0" w:color="000000"/>
              <w:bottom w:val="single" w:sz="4" w:space="0" w:color="000000"/>
              <w:right w:val="single" w:sz="4" w:space="0" w:color="000000"/>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w:t>
            </w:r>
            <w:r w:rsidR="009C4C50">
              <w:rPr>
                <w:rFonts w:ascii="仿宋" w:eastAsia="仿宋" w:hAnsi="仿宋" w:hint="eastAsia"/>
                <w:sz w:val="24"/>
                <w:szCs w:val="24"/>
              </w:rPr>
              <w:t>1</w:t>
            </w:r>
            <w:r w:rsidRPr="00E26FCA">
              <w:rPr>
                <w:rFonts w:ascii="仿宋" w:eastAsia="仿宋" w:hAnsi="仿宋" w:hint="eastAsia"/>
                <w:sz w:val="24"/>
                <w:szCs w:val="24"/>
              </w:rPr>
              <w:t>000cd/㎡</w:t>
            </w:r>
          </w:p>
        </w:tc>
      </w:tr>
      <w:tr w:rsidR="00883DFA" w:rsidRPr="00E26FCA" w:rsidTr="001E3415">
        <w:trPr>
          <w:trHeight w:hRule="exact" w:val="391"/>
        </w:trPr>
        <w:tc>
          <w:tcPr>
            <w:tcW w:w="820" w:type="pct"/>
            <w:tcBorders>
              <w:top w:val="single" w:sz="4" w:space="0" w:color="000000"/>
              <w:left w:val="single" w:sz="4" w:space="0" w:color="000000"/>
              <w:bottom w:val="single" w:sz="4" w:space="0" w:color="000000"/>
              <w:right w:val="single" w:sz="4" w:space="0" w:color="000000"/>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通信</w:t>
            </w:r>
          </w:p>
        </w:tc>
        <w:tc>
          <w:tcPr>
            <w:tcW w:w="4180" w:type="pct"/>
            <w:tcBorders>
              <w:top w:val="single" w:sz="4" w:space="0" w:color="000000"/>
              <w:left w:val="single" w:sz="4" w:space="0" w:color="000000"/>
              <w:bottom w:val="single" w:sz="4" w:space="0" w:color="000000"/>
              <w:right w:val="single" w:sz="4" w:space="0" w:color="000000"/>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TCP/IP</w:t>
            </w:r>
          </w:p>
        </w:tc>
      </w:tr>
      <w:tr w:rsidR="00883DFA" w:rsidRPr="00E26FCA" w:rsidTr="001E3415">
        <w:trPr>
          <w:trHeight w:hRule="exact" w:val="391"/>
        </w:trPr>
        <w:tc>
          <w:tcPr>
            <w:tcW w:w="820" w:type="pct"/>
            <w:tcBorders>
              <w:top w:val="single" w:sz="4" w:space="0" w:color="000000"/>
              <w:left w:val="single" w:sz="4" w:space="0" w:color="000000"/>
              <w:bottom w:val="single" w:sz="4" w:space="0" w:color="000000"/>
              <w:right w:val="single" w:sz="4" w:space="0" w:color="000000"/>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显示颜色</w:t>
            </w:r>
          </w:p>
        </w:tc>
        <w:tc>
          <w:tcPr>
            <w:tcW w:w="4180" w:type="pct"/>
            <w:tcBorders>
              <w:top w:val="single" w:sz="4" w:space="0" w:color="000000"/>
              <w:left w:val="single" w:sz="4" w:space="0" w:color="000000"/>
              <w:bottom w:val="single" w:sz="4" w:space="0" w:color="000000"/>
              <w:right w:val="single" w:sz="4" w:space="0" w:color="000000"/>
            </w:tcBorders>
            <w:vAlign w:val="center"/>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单色：红色</w:t>
            </w:r>
          </w:p>
        </w:tc>
      </w:tr>
    </w:tbl>
    <w:p w:rsidR="00883DFA" w:rsidRPr="00E26FCA" w:rsidRDefault="00883DFA" w:rsidP="00883DFA">
      <w:pPr>
        <w:pStyle w:val="af3"/>
        <w:rPr>
          <w:rFonts w:ascii="仿宋" w:eastAsia="仿宋" w:hAnsi="仿宋"/>
          <w:sz w:val="24"/>
          <w:szCs w:val="24"/>
        </w:rPr>
      </w:pPr>
    </w:p>
    <w:p w:rsidR="00883DFA" w:rsidRDefault="00BD05FA" w:rsidP="00883DFA">
      <w:pPr>
        <w:pStyle w:val="af3"/>
        <w:rPr>
          <w:rFonts w:ascii="仿宋" w:eastAsia="仿宋" w:hAnsi="仿宋"/>
          <w:sz w:val="24"/>
          <w:szCs w:val="24"/>
        </w:rPr>
      </w:pPr>
      <w:r w:rsidRPr="00E26FCA">
        <w:rPr>
          <w:rFonts w:ascii="仿宋" w:eastAsia="仿宋" w:hAnsi="仿宋"/>
          <w:sz w:val="24"/>
          <w:szCs w:val="24"/>
        </w:rPr>
        <w:t>7</w:t>
      </w:r>
      <w:r w:rsidRPr="00E26FCA">
        <w:rPr>
          <w:rFonts w:ascii="仿宋" w:eastAsia="仿宋" w:hAnsi="仿宋" w:hint="eastAsia"/>
          <w:sz w:val="24"/>
          <w:szCs w:val="24"/>
        </w:rPr>
        <w:t>）</w:t>
      </w:r>
      <w:r w:rsidR="00883DFA" w:rsidRPr="00E26FCA">
        <w:rPr>
          <w:rFonts w:ascii="仿宋" w:eastAsia="仿宋" w:hAnsi="仿宋" w:hint="eastAsia"/>
          <w:sz w:val="24"/>
          <w:szCs w:val="24"/>
        </w:rPr>
        <w:t>手持式设备（值仓、扦样）</w:t>
      </w:r>
    </w:p>
    <w:p w:rsidR="00837CB0" w:rsidRPr="00E26FCA" w:rsidRDefault="00837CB0" w:rsidP="00837CB0">
      <w:pPr>
        <w:spacing w:line="240" w:lineRule="auto"/>
        <w:jc w:val="center"/>
        <w:rPr>
          <w:szCs w:val="24"/>
        </w:rPr>
      </w:pPr>
      <w:r w:rsidRPr="00E26FCA">
        <w:rPr>
          <w:rFonts w:hint="eastAsia"/>
          <w:szCs w:val="24"/>
        </w:rPr>
        <w:t>表3-</w:t>
      </w:r>
      <w:r>
        <w:rPr>
          <w:szCs w:val="24"/>
        </w:rPr>
        <w:t>53</w:t>
      </w:r>
      <w:r w:rsidRPr="00E26FCA">
        <w:rPr>
          <w:rFonts w:hint="eastAsia"/>
          <w:szCs w:val="24"/>
        </w:rPr>
        <w:t>手持式设备（值仓、扦样）</w:t>
      </w:r>
      <w:r>
        <w:rPr>
          <w:rFonts w:hint="eastAsia"/>
          <w:szCs w:val="24"/>
        </w:rPr>
        <w:t>参数</w:t>
      </w:r>
    </w:p>
    <w:tbl>
      <w:tblPr>
        <w:tblW w:w="5000" w:type="pct"/>
        <w:tblLayout w:type="fixed"/>
        <w:tblCellMar>
          <w:left w:w="0" w:type="dxa"/>
          <w:right w:w="0" w:type="dxa"/>
        </w:tblCellMar>
        <w:tblLook w:val="04A0"/>
      </w:tblPr>
      <w:tblGrid>
        <w:gridCol w:w="1419"/>
        <w:gridCol w:w="6897"/>
      </w:tblGrid>
      <w:tr w:rsidR="00883DFA" w:rsidRPr="00E26FCA" w:rsidTr="001E3415">
        <w:trPr>
          <w:trHeight w:hRule="exact" w:val="322"/>
        </w:trPr>
        <w:tc>
          <w:tcPr>
            <w:tcW w:w="853"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技术指标</w:t>
            </w:r>
          </w:p>
        </w:tc>
        <w:tc>
          <w:tcPr>
            <w:tcW w:w="4147"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技术参数及要求</w:t>
            </w:r>
          </w:p>
        </w:tc>
      </w:tr>
      <w:tr w:rsidR="00883DFA" w:rsidRPr="00E26FCA" w:rsidTr="001E3415">
        <w:trPr>
          <w:trHeight w:hRule="exact" w:val="324"/>
        </w:trPr>
        <w:tc>
          <w:tcPr>
            <w:tcW w:w="853"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操作系统</w:t>
            </w:r>
          </w:p>
        </w:tc>
        <w:tc>
          <w:tcPr>
            <w:tcW w:w="4147"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安卓（Android）</w:t>
            </w:r>
            <w:r w:rsidR="009C4C50">
              <w:rPr>
                <w:rFonts w:ascii="仿宋" w:eastAsia="仿宋" w:hAnsi="仿宋" w:hint="eastAsia"/>
                <w:sz w:val="24"/>
                <w:szCs w:val="24"/>
              </w:rPr>
              <w:t>4</w:t>
            </w:r>
            <w:r w:rsidRPr="00E26FCA">
              <w:rPr>
                <w:rFonts w:ascii="仿宋" w:eastAsia="仿宋" w:hAnsi="仿宋" w:hint="eastAsia"/>
                <w:sz w:val="24"/>
                <w:szCs w:val="24"/>
              </w:rPr>
              <w:t>.0 或以上</w:t>
            </w:r>
          </w:p>
        </w:tc>
      </w:tr>
      <w:tr w:rsidR="00883DFA" w:rsidRPr="00E26FCA" w:rsidTr="001E3415">
        <w:trPr>
          <w:trHeight w:hRule="exact" w:val="322"/>
        </w:trPr>
        <w:tc>
          <w:tcPr>
            <w:tcW w:w="853"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屏幕</w:t>
            </w:r>
          </w:p>
        </w:tc>
        <w:tc>
          <w:tcPr>
            <w:tcW w:w="4147" w:type="pct"/>
            <w:tcBorders>
              <w:top w:val="single" w:sz="4" w:space="0" w:color="000000"/>
              <w:left w:val="single" w:sz="4" w:space="0" w:color="000000"/>
              <w:bottom w:val="single" w:sz="4" w:space="0" w:color="000000"/>
              <w:right w:val="single" w:sz="4" w:space="0" w:color="000000"/>
            </w:tcBorders>
            <w:hideMark/>
          </w:tcPr>
          <w:p w:rsidR="00883DFA" w:rsidRPr="00E26FCA" w:rsidRDefault="009C4C50" w:rsidP="00883DFA">
            <w:pPr>
              <w:pStyle w:val="af3"/>
              <w:rPr>
                <w:rFonts w:ascii="仿宋" w:eastAsia="仿宋" w:hAnsi="仿宋"/>
                <w:sz w:val="24"/>
                <w:szCs w:val="24"/>
              </w:rPr>
            </w:pPr>
            <w:r>
              <w:rPr>
                <w:rFonts w:ascii="仿宋" w:eastAsia="仿宋" w:hAnsi="仿宋" w:hint="eastAsia"/>
                <w:sz w:val="24"/>
                <w:szCs w:val="24"/>
              </w:rPr>
              <w:t>3.5</w:t>
            </w:r>
            <w:r w:rsidR="00883DFA" w:rsidRPr="00E26FCA">
              <w:rPr>
                <w:rFonts w:ascii="仿宋" w:eastAsia="仿宋" w:hAnsi="仿宋" w:hint="eastAsia"/>
                <w:sz w:val="24"/>
                <w:szCs w:val="24"/>
              </w:rPr>
              <w:t>寸或以上触摸 AMOLED 屏幕</w:t>
            </w:r>
          </w:p>
        </w:tc>
      </w:tr>
      <w:tr w:rsidR="00883DFA" w:rsidRPr="00E26FCA" w:rsidTr="001E3415">
        <w:trPr>
          <w:trHeight w:hRule="exact" w:val="322"/>
        </w:trPr>
        <w:tc>
          <w:tcPr>
            <w:tcW w:w="853"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分辨率</w:t>
            </w:r>
          </w:p>
        </w:tc>
        <w:tc>
          <w:tcPr>
            <w:tcW w:w="4147"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FHD 1920*1080</w:t>
            </w:r>
          </w:p>
        </w:tc>
      </w:tr>
      <w:tr w:rsidR="00883DFA" w:rsidRPr="00E26FCA" w:rsidTr="001E3415">
        <w:trPr>
          <w:trHeight w:hRule="exact" w:val="322"/>
        </w:trPr>
        <w:tc>
          <w:tcPr>
            <w:tcW w:w="853"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CPU</w:t>
            </w:r>
          </w:p>
        </w:tc>
        <w:tc>
          <w:tcPr>
            <w:tcW w:w="4147"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麒麟 960 或高通骁龙 821 以上</w:t>
            </w:r>
          </w:p>
        </w:tc>
      </w:tr>
      <w:tr w:rsidR="00883DFA" w:rsidRPr="00E26FCA" w:rsidTr="001E3415">
        <w:trPr>
          <w:trHeight w:hRule="exact" w:val="322"/>
        </w:trPr>
        <w:tc>
          <w:tcPr>
            <w:tcW w:w="853"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运行内存</w:t>
            </w:r>
          </w:p>
        </w:tc>
        <w:tc>
          <w:tcPr>
            <w:tcW w:w="4147"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w:t>
            </w:r>
            <w:r w:rsidR="009C4C50">
              <w:rPr>
                <w:rFonts w:ascii="仿宋" w:eastAsia="仿宋" w:hAnsi="仿宋" w:hint="eastAsia"/>
                <w:sz w:val="24"/>
                <w:szCs w:val="24"/>
              </w:rPr>
              <w:t>1</w:t>
            </w:r>
            <w:r w:rsidRPr="00E26FCA">
              <w:rPr>
                <w:rFonts w:ascii="仿宋" w:eastAsia="仿宋" w:hAnsi="仿宋" w:hint="eastAsia"/>
                <w:sz w:val="24"/>
                <w:szCs w:val="24"/>
              </w:rPr>
              <w:t>GB RAM</w:t>
            </w:r>
          </w:p>
        </w:tc>
      </w:tr>
      <w:tr w:rsidR="00883DFA" w:rsidRPr="00E26FCA" w:rsidTr="001E3415">
        <w:trPr>
          <w:trHeight w:hRule="exact" w:val="324"/>
        </w:trPr>
        <w:tc>
          <w:tcPr>
            <w:tcW w:w="853"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电池容量</w:t>
            </w:r>
          </w:p>
        </w:tc>
        <w:tc>
          <w:tcPr>
            <w:tcW w:w="4147" w:type="pct"/>
            <w:tcBorders>
              <w:top w:val="single" w:sz="4" w:space="0" w:color="000000"/>
              <w:left w:val="single" w:sz="4" w:space="0" w:color="000000"/>
              <w:bottom w:val="single" w:sz="4" w:space="0" w:color="000000"/>
              <w:right w:val="single" w:sz="4" w:space="0" w:color="000000"/>
            </w:tcBorders>
            <w:hideMark/>
          </w:tcPr>
          <w:p w:rsidR="00883DFA" w:rsidRPr="00E26FCA" w:rsidRDefault="00883DFA" w:rsidP="00883DFA">
            <w:pPr>
              <w:pStyle w:val="af3"/>
              <w:rPr>
                <w:rFonts w:ascii="仿宋" w:eastAsia="仿宋" w:hAnsi="仿宋"/>
                <w:sz w:val="24"/>
                <w:szCs w:val="24"/>
              </w:rPr>
            </w:pPr>
            <w:r w:rsidRPr="00E26FCA">
              <w:rPr>
                <w:rFonts w:ascii="仿宋" w:eastAsia="仿宋" w:hAnsi="仿宋" w:hint="eastAsia"/>
                <w:sz w:val="24"/>
                <w:szCs w:val="24"/>
              </w:rPr>
              <w:t>≥</w:t>
            </w:r>
            <w:r w:rsidR="009C4C50">
              <w:rPr>
                <w:rFonts w:ascii="仿宋" w:eastAsia="仿宋" w:hAnsi="仿宋" w:hint="eastAsia"/>
                <w:sz w:val="24"/>
                <w:szCs w:val="24"/>
              </w:rPr>
              <w:t>2</w:t>
            </w:r>
            <w:r w:rsidRPr="00E26FCA">
              <w:rPr>
                <w:rFonts w:ascii="仿宋" w:eastAsia="仿宋" w:hAnsi="仿宋" w:hint="eastAsia"/>
                <w:sz w:val="24"/>
                <w:szCs w:val="24"/>
              </w:rPr>
              <w:t>000mAh</w:t>
            </w:r>
          </w:p>
        </w:tc>
      </w:tr>
    </w:tbl>
    <w:p w:rsidR="00AD21FF" w:rsidRPr="00E26FCA" w:rsidRDefault="00AD21FF" w:rsidP="00883DFA">
      <w:pPr>
        <w:pStyle w:val="af3"/>
        <w:rPr>
          <w:rFonts w:ascii="仿宋" w:eastAsia="仿宋" w:hAnsi="仿宋"/>
          <w:sz w:val="24"/>
          <w:szCs w:val="24"/>
        </w:rPr>
      </w:pPr>
    </w:p>
    <w:p w:rsidR="00883DFA" w:rsidRPr="00E26FCA" w:rsidRDefault="00883DFA" w:rsidP="00883DFA">
      <w:pPr>
        <w:pStyle w:val="af3"/>
        <w:rPr>
          <w:rFonts w:ascii="仿宋" w:eastAsia="仿宋" w:hAnsi="仿宋"/>
          <w:b/>
          <w:sz w:val="24"/>
          <w:szCs w:val="24"/>
        </w:rPr>
      </w:pPr>
      <w:r w:rsidRPr="00E26FCA">
        <w:rPr>
          <w:rFonts w:ascii="仿宋" w:eastAsia="仿宋" w:hAnsi="仿宋" w:hint="eastAsia"/>
          <w:b/>
          <w:sz w:val="24"/>
          <w:szCs w:val="24"/>
        </w:rPr>
        <w:t>信息安全系统</w:t>
      </w:r>
    </w:p>
    <w:p w:rsidR="00837CB0" w:rsidRPr="00E26FCA" w:rsidRDefault="00837CB0" w:rsidP="00837CB0">
      <w:pPr>
        <w:pStyle w:val="af3"/>
        <w:jc w:val="center"/>
        <w:rPr>
          <w:rFonts w:ascii="仿宋" w:eastAsia="仿宋" w:hAnsi="仿宋"/>
          <w:sz w:val="24"/>
          <w:szCs w:val="24"/>
        </w:rPr>
      </w:pPr>
      <w:r w:rsidRPr="00E26FCA">
        <w:rPr>
          <w:rFonts w:ascii="仿宋" w:eastAsia="仿宋" w:hAnsi="仿宋" w:hint="eastAsia"/>
          <w:sz w:val="24"/>
          <w:szCs w:val="24"/>
        </w:rPr>
        <w:t>表3-</w:t>
      </w:r>
      <w:r w:rsidRPr="00837CB0">
        <w:rPr>
          <w:rFonts w:ascii="仿宋" w:eastAsia="仿宋" w:hAnsi="仿宋"/>
          <w:sz w:val="24"/>
          <w:szCs w:val="24"/>
        </w:rPr>
        <w:t>54</w:t>
      </w:r>
      <w:r w:rsidR="00883DFA" w:rsidRPr="00E26FCA">
        <w:rPr>
          <w:rFonts w:ascii="仿宋" w:eastAsia="仿宋" w:hAnsi="仿宋" w:hint="eastAsia"/>
          <w:sz w:val="24"/>
          <w:szCs w:val="24"/>
        </w:rPr>
        <w:t>综合网关系统（UTM）</w:t>
      </w:r>
      <w:r>
        <w:rPr>
          <w:rFonts w:ascii="仿宋" w:eastAsia="仿宋" w:hAnsi="仿宋" w:hint="eastAsia"/>
          <w:sz w:val="24"/>
          <w:szCs w:val="24"/>
        </w:rPr>
        <w:t>参数</w:t>
      </w:r>
    </w:p>
    <w:tbl>
      <w:tblPr>
        <w:tblW w:w="5000" w:type="pct"/>
        <w:tblLayout w:type="fixed"/>
        <w:tblCellMar>
          <w:left w:w="0" w:type="dxa"/>
          <w:right w:w="0" w:type="dxa"/>
        </w:tblCellMar>
        <w:tblLook w:val="04A0"/>
      </w:tblPr>
      <w:tblGrid>
        <w:gridCol w:w="1106"/>
        <w:gridCol w:w="7210"/>
      </w:tblGrid>
      <w:tr w:rsidR="00AD21FF" w:rsidRPr="00E26FCA" w:rsidTr="001E3415">
        <w:trPr>
          <w:trHeight w:hRule="exact" w:val="322"/>
        </w:trPr>
        <w:tc>
          <w:tcPr>
            <w:tcW w:w="665" w:type="pct"/>
            <w:tcBorders>
              <w:top w:val="single" w:sz="4" w:space="0" w:color="000000"/>
              <w:left w:val="single" w:sz="4" w:space="0" w:color="000000"/>
              <w:bottom w:val="single" w:sz="4" w:space="0" w:color="000000"/>
              <w:right w:val="single" w:sz="4" w:space="0" w:color="000000"/>
            </w:tcBorders>
            <w:hideMark/>
          </w:tcPr>
          <w:p w:rsidR="00AD21FF" w:rsidRPr="00E26FCA" w:rsidRDefault="00AD21FF" w:rsidP="00AD21FF">
            <w:pPr>
              <w:pStyle w:val="af3"/>
              <w:rPr>
                <w:rFonts w:ascii="仿宋" w:eastAsia="仿宋" w:hAnsi="仿宋"/>
                <w:sz w:val="24"/>
                <w:szCs w:val="24"/>
              </w:rPr>
            </w:pPr>
            <w:r w:rsidRPr="00E26FCA">
              <w:rPr>
                <w:rFonts w:ascii="仿宋" w:eastAsia="仿宋" w:hAnsi="仿宋" w:hint="eastAsia"/>
                <w:sz w:val="24"/>
                <w:szCs w:val="24"/>
              </w:rPr>
              <w:t>技术指标</w:t>
            </w:r>
          </w:p>
        </w:tc>
        <w:tc>
          <w:tcPr>
            <w:tcW w:w="4335" w:type="pct"/>
            <w:tcBorders>
              <w:top w:val="single" w:sz="4" w:space="0" w:color="000000"/>
              <w:left w:val="single" w:sz="4" w:space="0" w:color="000000"/>
              <w:bottom w:val="single" w:sz="4" w:space="0" w:color="000000"/>
              <w:right w:val="single" w:sz="4" w:space="0" w:color="000000"/>
            </w:tcBorders>
            <w:hideMark/>
          </w:tcPr>
          <w:p w:rsidR="00AD21FF" w:rsidRPr="00E26FCA" w:rsidRDefault="00AD21FF" w:rsidP="00AD21FF">
            <w:pPr>
              <w:pStyle w:val="af3"/>
              <w:rPr>
                <w:rFonts w:ascii="仿宋" w:eastAsia="仿宋" w:hAnsi="仿宋"/>
                <w:sz w:val="24"/>
                <w:szCs w:val="24"/>
              </w:rPr>
            </w:pPr>
            <w:r w:rsidRPr="00E26FCA">
              <w:rPr>
                <w:rFonts w:ascii="仿宋" w:eastAsia="仿宋" w:hAnsi="仿宋" w:hint="eastAsia"/>
                <w:sz w:val="24"/>
                <w:szCs w:val="24"/>
              </w:rPr>
              <w:t>参数要求</w:t>
            </w:r>
          </w:p>
        </w:tc>
      </w:tr>
      <w:tr w:rsidR="00AD21FF" w:rsidRPr="00E26FCA" w:rsidTr="009C4C50">
        <w:trPr>
          <w:trHeight w:hRule="exact" w:val="453"/>
        </w:trPr>
        <w:tc>
          <w:tcPr>
            <w:tcW w:w="665" w:type="pct"/>
            <w:tcBorders>
              <w:top w:val="single" w:sz="4" w:space="0" w:color="000000"/>
              <w:left w:val="single" w:sz="4" w:space="0" w:color="000000"/>
              <w:bottom w:val="single" w:sz="4" w:space="0" w:color="000000"/>
              <w:right w:val="single" w:sz="4" w:space="0" w:color="000000"/>
            </w:tcBorders>
            <w:vAlign w:val="center"/>
          </w:tcPr>
          <w:p w:rsidR="00AD21FF" w:rsidRPr="00E26FCA" w:rsidRDefault="00AD21FF" w:rsidP="001E3415">
            <w:pPr>
              <w:pStyle w:val="af3"/>
              <w:jc w:val="center"/>
              <w:rPr>
                <w:rFonts w:ascii="仿宋" w:eastAsia="仿宋" w:hAnsi="仿宋"/>
                <w:sz w:val="24"/>
                <w:szCs w:val="24"/>
              </w:rPr>
            </w:pPr>
            <w:r w:rsidRPr="00E26FCA">
              <w:rPr>
                <w:rFonts w:ascii="仿宋" w:eastAsia="仿宋" w:hAnsi="仿宋" w:hint="eastAsia"/>
                <w:sz w:val="24"/>
                <w:szCs w:val="24"/>
              </w:rPr>
              <w:t>产品</w:t>
            </w:r>
          </w:p>
        </w:tc>
        <w:tc>
          <w:tcPr>
            <w:tcW w:w="4335" w:type="pct"/>
            <w:tcBorders>
              <w:top w:val="single" w:sz="4" w:space="0" w:color="000000"/>
              <w:left w:val="single" w:sz="4" w:space="0" w:color="000000"/>
              <w:bottom w:val="single" w:sz="4" w:space="0" w:color="000000"/>
              <w:right w:val="single" w:sz="4" w:space="0" w:color="000000"/>
            </w:tcBorders>
            <w:hideMark/>
          </w:tcPr>
          <w:p w:rsidR="00AD21FF" w:rsidRPr="00E26FCA" w:rsidRDefault="00AD21FF" w:rsidP="00AD21FF">
            <w:pPr>
              <w:pStyle w:val="af3"/>
              <w:rPr>
                <w:rFonts w:ascii="仿宋" w:eastAsia="仿宋" w:hAnsi="仿宋"/>
                <w:sz w:val="24"/>
                <w:szCs w:val="24"/>
              </w:rPr>
            </w:pPr>
            <w:r w:rsidRPr="00E26FCA">
              <w:rPr>
                <w:rFonts w:ascii="仿宋" w:eastAsia="仿宋" w:hAnsi="仿宋"/>
                <w:sz w:val="24"/>
                <w:szCs w:val="24"/>
              </w:rPr>
              <w:t xml:space="preserve">10/100/1000MBase-T </w:t>
            </w:r>
            <w:r w:rsidRPr="00E26FCA">
              <w:rPr>
                <w:rFonts w:ascii="仿宋" w:eastAsia="仿宋" w:hAnsi="仿宋" w:hint="eastAsia"/>
                <w:sz w:val="24"/>
                <w:szCs w:val="24"/>
              </w:rPr>
              <w:t>接口数量</w:t>
            </w:r>
            <w:r w:rsidRPr="00E26FCA">
              <w:rPr>
                <w:rFonts w:ascii="仿宋" w:eastAsia="仿宋" w:hAnsi="仿宋"/>
                <w:sz w:val="24"/>
                <w:szCs w:val="24"/>
              </w:rPr>
              <w:t>≥4</w:t>
            </w:r>
            <w:r w:rsidRPr="00E26FCA">
              <w:rPr>
                <w:rFonts w:ascii="仿宋" w:eastAsia="仿宋" w:hAnsi="仿宋" w:hint="eastAsia"/>
                <w:sz w:val="24"/>
                <w:szCs w:val="24"/>
              </w:rPr>
              <w:t>，非共享交换接口；</w:t>
            </w:r>
          </w:p>
        </w:tc>
      </w:tr>
      <w:tr w:rsidR="00AD21FF" w:rsidRPr="00E26FCA" w:rsidTr="009C4C50">
        <w:trPr>
          <w:trHeight w:hRule="exact" w:val="1834"/>
        </w:trPr>
        <w:tc>
          <w:tcPr>
            <w:tcW w:w="665" w:type="pct"/>
            <w:tcBorders>
              <w:top w:val="single" w:sz="4" w:space="0" w:color="000000"/>
              <w:left w:val="single" w:sz="4" w:space="0" w:color="000000"/>
              <w:bottom w:val="single" w:sz="4" w:space="0" w:color="000000"/>
              <w:right w:val="single" w:sz="4" w:space="0" w:color="000000"/>
            </w:tcBorders>
            <w:vAlign w:val="center"/>
          </w:tcPr>
          <w:p w:rsidR="00AD21FF" w:rsidRPr="00E26FCA" w:rsidRDefault="00AD21FF" w:rsidP="001E3415">
            <w:pPr>
              <w:pStyle w:val="af3"/>
              <w:jc w:val="center"/>
              <w:rPr>
                <w:rFonts w:ascii="仿宋" w:eastAsia="仿宋" w:hAnsi="仿宋"/>
                <w:sz w:val="24"/>
                <w:szCs w:val="24"/>
              </w:rPr>
            </w:pPr>
            <w:r w:rsidRPr="00E26FCA">
              <w:rPr>
                <w:rFonts w:ascii="仿宋" w:eastAsia="仿宋" w:hAnsi="仿宋" w:hint="eastAsia"/>
                <w:sz w:val="24"/>
                <w:szCs w:val="24"/>
              </w:rPr>
              <w:t>系统</w:t>
            </w:r>
          </w:p>
        </w:tc>
        <w:tc>
          <w:tcPr>
            <w:tcW w:w="4335" w:type="pct"/>
            <w:tcBorders>
              <w:top w:val="single" w:sz="4" w:space="0" w:color="000000"/>
              <w:left w:val="single" w:sz="4" w:space="0" w:color="000000"/>
              <w:bottom w:val="single" w:sz="4" w:space="0" w:color="000000"/>
              <w:right w:val="single" w:sz="4" w:space="0" w:color="000000"/>
            </w:tcBorders>
            <w:hideMark/>
          </w:tcPr>
          <w:p w:rsidR="00AD21FF" w:rsidRPr="00E26FCA" w:rsidRDefault="00AD21FF" w:rsidP="00AD21FF">
            <w:pPr>
              <w:pStyle w:val="af3"/>
              <w:rPr>
                <w:rFonts w:ascii="仿宋" w:eastAsia="仿宋" w:hAnsi="仿宋"/>
                <w:sz w:val="24"/>
                <w:szCs w:val="24"/>
              </w:rPr>
            </w:pPr>
            <w:r w:rsidRPr="00E26FCA">
              <w:rPr>
                <w:rFonts w:ascii="仿宋" w:eastAsia="仿宋" w:hAnsi="仿宋" w:hint="eastAsia"/>
                <w:sz w:val="24"/>
                <w:szCs w:val="24"/>
              </w:rPr>
              <w:t>设备采用专用操作系统并支持多核特性；</w:t>
            </w:r>
          </w:p>
          <w:p w:rsidR="00AD21FF" w:rsidRPr="00E26FCA" w:rsidRDefault="00AD21FF" w:rsidP="00AD21FF">
            <w:pPr>
              <w:pStyle w:val="af3"/>
              <w:rPr>
                <w:rFonts w:ascii="仿宋" w:eastAsia="仿宋" w:hAnsi="仿宋"/>
                <w:sz w:val="24"/>
                <w:szCs w:val="24"/>
              </w:rPr>
            </w:pPr>
            <w:r w:rsidRPr="00E26FCA">
              <w:rPr>
                <w:rFonts w:ascii="仿宋" w:eastAsia="仿宋" w:hAnsi="仿宋" w:hint="eastAsia"/>
                <w:sz w:val="24"/>
                <w:szCs w:val="24"/>
              </w:rPr>
              <w:t xml:space="preserve">支持多操作系统，出于安全性考虑，不得在 </w:t>
            </w:r>
            <w:r w:rsidRPr="00E26FCA">
              <w:rPr>
                <w:rFonts w:ascii="仿宋" w:eastAsia="仿宋" w:hAnsi="仿宋"/>
                <w:sz w:val="24"/>
                <w:szCs w:val="24"/>
              </w:rPr>
              <w:t xml:space="preserve">WEB </w:t>
            </w:r>
            <w:r w:rsidRPr="00E26FCA">
              <w:rPr>
                <w:rFonts w:ascii="仿宋" w:eastAsia="仿宋" w:hAnsi="仿宋" w:hint="eastAsia"/>
                <w:sz w:val="24"/>
                <w:szCs w:val="24"/>
              </w:rPr>
              <w:t>维护界面中设置系统切换选项；</w:t>
            </w:r>
          </w:p>
          <w:p w:rsidR="00AD21FF" w:rsidRPr="00E26FCA" w:rsidRDefault="00AD21FF" w:rsidP="00AD21FF">
            <w:pPr>
              <w:pStyle w:val="af3"/>
              <w:rPr>
                <w:rFonts w:ascii="仿宋" w:eastAsia="仿宋" w:hAnsi="仿宋"/>
                <w:sz w:val="24"/>
                <w:szCs w:val="24"/>
              </w:rPr>
            </w:pPr>
            <w:r w:rsidRPr="00E26FCA">
              <w:rPr>
                <w:rFonts w:ascii="仿宋" w:eastAsia="仿宋" w:hAnsi="仿宋" w:hint="eastAsia"/>
                <w:sz w:val="24"/>
                <w:szCs w:val="24"/>
              </w:rPr>
              <w:t>系统具有良好的可扩展性，能够扩展支持病毒防御、入侵防御、应用识别、</w:t>
            </w:r>
            <w:r w:rsidRPr="00E26FCA">
              <w:rPr>
                <w:rFonts w:ascii="仿宋" w:eastAsia="仿宋" w:hAnsi="仿宋"/>
                <w:sz w:val="24"/>
                <w:szCs w:val="24"/>
              </w:rPr>
              <w:t xml:space="preserve">WEB </w:t>
            </w:r>
            <w:r w:rsidRPr="00E26FCA">
              <w:rPr>
                <w:rFonts w:ascii="仿宋" w:eastAsia="仿宋" w:hAnsi="仿宋" w:hint="eastAsia"/>
                <w:sz w:val="24"/>
                <w:szCs w:val="24"/>
              </w:rPr>
              <w:t>分类库过滤、</w:t>
            </w:r>
            <w:r w:rsidRPr="00E26FCA">
              <w:rPr>
                <w:rFonts w:ascii="仿宋" w:eastAsia="仿宋" w:hAnsi="仿宋"/>
                <w:sz w:val="24"/>
                <w:szCs w:val="24"/>
              </w:rPr>
              <w:t xml:space="preserve">APT </w:t>
            </w:r>
            <w:r w:rsidRPr="00E26FCA">
              <w:rPr>
                <w:rFonts w:ascii="仿宋" w:eastAsia="仿宋" w:hAnsi="仿宋" w:hint="eastAsia"/>
                <w:sz w:val="24"/>
                <w:szCs w:val="24"/>
              </w:rPr>
              <w:t>防御、</w:t>
            </w:r>
            <w:r w:rsidRPr="00E26FCA">
              <w:rPr>
                <w:rFonts w:ascii="仿宋" w:eastAsia="仿宋" w:hAnsi="仿宋"/>
                <w:sz w:val="24"/>
                <w:szCs w:val="24"/>
              </w:rPr>
              <w:t xml:space="preserve">IPSEC VPN </w:t>
            </w:r>
            <w:r w:rsidRPr="00E26FCA">
              <w:rPr>
                <w:rFonts w:ascii="仿宋" w:eastAsia="仿宋" w:hAnsi="仿宋" w:hint="eastAsia"/>
                <w:sz w:val="24"/>
                <w:szCs w:val="24"/>
              </w:rPr>
              <w:t xml:space="preserve">与 </w:t>
            </w:r>
            <w:r w:rsidRPr="00E26FCA">
              <w:rPr>
                <w:rFonts w:ascii="仿宋" w:eastAsia="仿宋" w:hAnsi="仿宋"/>
                <w:sz w:val="24"/>
                <w:szCs w:val="24"/>
              </w:rPr>
              <w:t xml:space="preserve">SSL VPN </w:t>
            </w:r>
            <w:r w:rsidRPr="00E26FCA">
              <w:rPr>
                <w:rFonts w:ascii="仿宋" w:eastAsia="仿宋" w:hAnsi="仿宋" w:hint="eastAsia"/>
                <w:sz w:val="24"/>
                <w:szCs w:val="24"/>
              </w:rPr>
              <w:t>功能；</w:t>
            </w:r>
          </w:p>
        </w:tc>
      </w:tr>
      <w:tr w:rsidR="00AD21FF" w:rsidRPr="00E26FCA" w:rsidTr="001E3415">
        <w:trPr>
          <w:trHeight w:hRule="exact" w:val="1569"/>
        </w:trPr>
        <w:tc>
          <w:tcPr>
            <w:tcW w:w="665" w:type="pct"/>
            <w:tcBorders>
              <w:top w:val="single" w:sz="4" w:space="0" w:color="000000"/>
              <w:left w:val="single" w:sz="4" w:space="0" w:color="000000"/>
              <w:bottom w:val="single" w:sz="4" w:space="0" w:color="000000"/>
              <w:right w:val="single" w:sz="4" w:space="0" w:color="000000"/>
            </w:tcBorders>
            <w:vAlign w:val="center"/>
          </w:tcPr>
          <w:p w:rsidR="00AD21FF" w:rsidRPr="00E26FCA" w:rsidRDefault="00AD21FF" w:rsidP="001E3415">
            <w:pPr>
              <w:pStyle w:val="af3"/>
              <w:jc w:val="center"/>
              <w:rPr>
                <w:rFonts w:ascii="仿宋" w:eastAsia="仿宋" w:hAnsi="仿宋"/>
                <w:sz w:val="24"/>
                <w:szCs w:val="24"/>
              </w:rPr>
            </w:pPr>
            <w:r w:rsidRPr="00E26FCA">
              <w:rPr>
                <w:rFonts w:ascii="仿宋" w:eastAsia="仿宋" w:hAnsi="仿宋" w:hint="eastAsia"/>
                <w:sz w:val="24"/>
                <w:szCs w:val="24"/>
              </w:rPr>
              <w:lastRenderedPageBreak/>
              <w:t>性能</w:t>
            </w:r>
          </w:p>
        </w:tc>
        <w:tc>
          <w:tcPr>
            <w:tcW w:w="4335" w:type="pct"/>
            <w:tcBorders>
              <w:top w:val="single" w:sz="4" w:space="0" w:color="000000"/>
              <w:left w:val="single" w:sz="4" w:space="0" w:color="000000"/>
              <w:bottom w:val="single" w:sz="4" w:space="0" w:color="000000"/>
              <w:right w:val="single" w:sz="4" w:space="0" w:color="000000"/>
            </w:tcBorders>
          </w:tcPr>
          <w:p w:rsidR="00AD21FF" w:rsidRPr="00E26FCA" w:rsidRDefault="00AD21FF" w:rsidP="00AD21FF">
            <w:pPr>
              <w:pStyle w:val="af3"/>
              <w:rPr>
                <w:rFonts w:ascii="仿宋" w:eastAsia="仿宋" w:hAnsi="仿宋"/>
                <w:sz w:val="24"/>
                <w:szCs w:val="24"/>
              </w:rPr>
            </w:pPr>
            <w:r w:rsidRPr="00E26FCA">
              <w:rPr>
                <w:rFonts w:ascii="仿宋" w:eastAsia="仿宋" w:hAnsi="仿宋" w:hint="eastAsia"/>
                <w:sz w:val="24"/>
                <w:szCs w:val="24"/>
              </w:rPr>
              <w:t xml:space="preserve">防火墙吞吐不低于 </w:t>
            </w:r>
            <w:r w:rsidR="009C4C50">
              <w:rPr>
                <w:rFonts w:ascii="仿宋" w:eastAsia="仿宋" w:hAnsi="仿宋" w:hint="eastAsia"/>
                <w:sz w:val="24"/>
                <w:szCs w:val="24"/>
              </w:rPr>
              <w:t>30</w:t>
            </w:r>
            <w:r w:rsidRPr="00E26FCA">
              <w:rPr>
                <w:rFonts w:ascii="仿宋" w:eastAsia="仿宋" w:hAnsi="仿宋"/>
                <w:sz w:val="24"/>
                <w:szCs w:val="24"/>
              </w:rPr>
              <w:t>0Mbps</w:t>
            </w:r>
            <w:r w:rsidRPr="00E26FCA">
              <w:rPr>
                <w:rFonts w:ascii="仿宋" w:eastAsia="仿宋" w:hAnsi="仿宋" w:hint="eastAsia"/>
                <w:sz w:val="24"/>
                <w:szCs w:val="24"/>
              </w:rPr>
              <w:t>；防病毒吞吐率不低于</w:t>
            </w:r>
            <w:r w:rsidR="009C4C50">
              <w:rPr>
                <w:rFonts w:ascii="仿宋" w:eastAsia="仿宋" w:hAnsi="仿宋" w:hint="eastAsia"/>
                <w:sz w:val="24"/>
                <w:szCs w:val="24"/>
              </w:rPr>
              <w:t>50</w:t>
            </w:r>
            <w:r w:rsidRPr="00E26FCA">
              <w:rPr>
                <w:rFonts w:ascii="仿宋" w:eastAsia="仿宋" w:hAnsi="仿宋"/>
                <w:sz w:val="24"/>
                <w:szCs w:val="24"/>
              </w:rPr>
              <w:t xml:space="preserve"> Mbps</w:t>
            </w:r>
            <w:r w:rsidRPr="00E26FCA">
              <w:rPr>
                <w:rFonts w:ascii="仿宋" w:eastAsia="仿宋" w:hAnsi="仿宋" w:hint="eastAsia"/>
                <w:sz w:val="24"/>
                <w:szCs w:val="24"/>
              </w:rPr>
              <w:t>；</w:t>
            </w:r>
            <w:r w:rsidRPr="00E26FCA">
              <w:rPr>
                <w:rFonts w:ascii="仿宋" w:eastAsia="仿宋" w:hAnsi="仿宋"/>
                <w:sz w:val="24"/>
                <w:szCs w:val="24"/>
              </w:rPr>
              <w:t xml:space="preserve">IPS </w:t>
            </w:r>
            <w:r w:rsidRPr="00E26FCA">
              <w:rPr>
                <w:rFonts w:ascii="仿宋" w:eastAsia="仿宋" w:hAnsi="仿宋" w:hint="eastAsia"/>
                <w:sz w:val="24"/>
                <w:szCs w:val="24"/>
              </w:rPr>
              <w:t xml:space="preserve">吞吐率不低于 </w:t>
            </w:r>
            <w:r w:rsidRPr="00E26FCA">
              <w:rPr>
                <w:rFonts w:ascii="仿宋" w:eastAsia="仿宋" w:hAnsi="仿宋"/>
                <w:sz w:val="24"/>
                <w:szCs w:val="24"/>
              </w:rPr>
              <w:t>120Mbps</w:t>
            </w:r>
            <w:r w:rsidRPr="00E26FCA">
              <w:rPr>
                <w:rFonts w:ascii="仿宋" w:eastAsia="仿宋" w:hAnsi="仿宋" w:hint="eastAsia"/>
                <w:sz w:val="24"/>
                <w:szCs w:val="24"/>
              </w:rPr>
              <w:t>；</w:t>
            </w:r>
            <w:r w:rsidRPr="00E26FCA">
              <w:rPr>
                <w:rFonts w:ascii="仿宋" w:eastAsia="仿宋" w:hAnsi="仿宋"/>
                <w:sz w:val="24"/>
                <w:szCs w:val="24"/>
              </w:rPr>
              <w:t xml:space="preserve">IPSEC </w:t>
            </w:r>
            <w:r w:rsidRPr="00E26FCA">
              <w:rPr>
                <w:rFonts w:ascii="仿宋" w:eastAsia="仿宋" w:hAnsi="仿宋" w:hint="eastAsia"/>
                <w:sz w:val="24"/>
                <w:szCs w:val="24"/>
              </w:rPr>
              <w:t xml:space="preserve">加解密吞吐率 </w:t>
            </w:r>
            <w:r w:rsidRPr="00E26FCA">
              <w:rPr>
                <w:rFonts w:ascii="仿宋" w:eastAsia="仿宋" w:hAnsi="仿宋"/>
                <w:sz w:val="24"/>
                <w:szCs w:val="24"/>
              </w:rPr>
              <w:t>42Mbps</w:t>
            </w:r>
            <w:r w:rsidRPr="00E26FCA">
              <w:rPr>
                <w:rFonts w:ascii="仿宋" w:eastAsia="仿宋" w:hAnsi="仿宋" w:hint="eastAsia"/>
                <w:sz w:val="24"/>
                <w:szCs w:val="24"/>
              </w:rPr>
              <w:t xml:space="preserve">； </w:t>
            </w:r>
            <w:r w:rsidRPr="00E26FCA">
              <w:rPr>
                <w:rFonts w:ascii="仿宋" w:eastAsia="仿宋" w:hAnsi="仿宋"/>
                <w:sz w:val="24"/>
                <w:szCs w:val="24"/>
              </w:rPr>
              <w:t xml:space="preserve">IPSEC VPN </w:t>
            </w:r>
            <w:r w:rsidRPr="00E26FCA">
              <w:rPr>
                <w:rFonts w:ascii="仿宋" w:eastAsia="仿宋" w:hAnsi="仿宋" w:hint="eastAsia"/>
                <w:sz w:val="24"/>
                <w:szCs w:val="24"/>
              </w:rPr>
              <w:t>隧道数不低于</w:t>
            </w:r>
            <w:r w:rsidR="009C4C50">
              <w:rPr>
                <w:rFonts w:ascii="仿宋" w:eastAsia="仿宋" w:hAnsi="仿宋" w:hint="eastAsia"/>
                <w:sz w:val="24"/>
                <w:szCs w:val="24"/>
              </w:rPr>
              <w:t>50</w:t>
            </w:r>
            <w:r w:rsidRPr="00E26FCA">
              <w:rPr>
                <w:rFonts w:ascii="仿宋" w:eastAsia="仿宋" w:hAnsi="仿宋" w:hint="eastAsia"/>
                <w:sz w:val="24"/>
                <w:szCs w:val="24"/>
              </w:rPr>
              <w:t>；</w:t>
            </w:r>
            <w:r w:rsidRPr="00E26FCA">
              <w:rPr>
                <w:rFonts w:ascii="仿宋" w:eastAsia="仿宋" w:hAnsi="仿宋"/>
                <w:sz w:val="24"/>
                <w:szCs w:val="24"/>
              </w:rPr>
              <w:t xml:space="preserve">SSL </w:t>
            </w:r>
            <w:r w:rsidRPr="00E26FCA">
              <w:rPr>
                <w:rFonts w:ascii="仿宋" w:eastAsia="仿宋" w:hAnsi="仿宋" w:hint="eastAsia"/>
                <w:sz w:val="24"/>
                <w:szCs w:val="24"/>
              </w:rPr>
              <w:t xml:space="preserve">吞吐率不低于 </w:t>
            </w:r>
            <w:r w:rsidRPr="00E26FCA">
              <w:rPr>
                <w:rFonts w:ascii="仿宋" w:eastAsia="仿宋" w:hAnsi="仿宋"/>
                <w:sz w:val="24"/>
                <w:szCs w:val="24"/>
              </w:rPr>
              <w:t>82Mbps</w:t>
            </w:r>
            <w:r w:rsidRPr="00E26FCA">
              <w:rPr>
                <w:rFonts w:ascii="仿宋" w:eastAsia="仿宋" w:hAnsi="仿宋" w:hint="eastAsia"/>
                <w:sz w:val="24"/>
                <w:szCs w:val="24"/>
              </w:rPr>
              <w:t xml:space="preserve">； </w:t>
            </w:r>
            <w:r w:rsidRPr="00E26FCA">
              <w:rPr>
                <w:rFonts w:ascii="仿宋" w:eastAsia="仿宋" w:hAnsi="仿宋"/>
                <w:sz w:val="24"/>
                <w:szCs w:val="24"/>
              </w:rPr>
              <w:t xml:space="preserve">SSL </w:t>
            </w:r>
            <w:r w:rsidRPr="00E26FCA">
              <w:rPr>
                <w:rFonts w:ascii="仿宋" w:eastAsia="仿宋" w:hAnsi="仿宋" w:hint="eastAsia"/>
                <w:sz w:val="24"/>
                <w:szCs w:val="24"/>
              </w:rPr>
              <w:t xml:space="preserve">并发用户数不低于 </w:t>
            </w:r>
            <w:r w:rsidR="009C4C50">
              <w:rPr>
                <w:rFonts w:ascii="仿宋" w:eastAsia="仿宋" w:hAnsi="仿宋" w:hint="eastAsia"/>
                <w:sz w:val="24"/>
                <w:szCs w:val="24"/>
              </w:rPr>
              <w:t>300</w:t>
            </w:r>
          </w:p>
          <w:p w:rsidR="00AD21FF" w:rsidRPr="00E26FCA" w:rsidRDefault="00AD21FF" w:rsidP="00AD21FF">
            <w:pPr>
              <w:pStyle w:val="af3"/>
              <w:rPr>
                <w:rFonts w:ascii="仿宋" w:eastAsia="仿宋" w:hAnsi="仿宋"/>
                <w:sz w:val="24"/>
                <w:szCs w:val="24"/>
              </w:rPr>
            </w:pPr>
          </w:p>
          <w:p w:rsidR="00AD21FF" w:rsidRPr="00E26FCA" w:rsidRDefault="00AD21FF" w:rsidP="00AD21FF">
            <w:pPr>
              <w:pStyle w:val="af3"/>
              <w:rPr>
                <w:rFonts w:ascii="仿宋" w:eastAsia="仿宋" w:hAnsi="仿宋"/>
                <w:sz w:val="24"/>
                <w:szCs w:val="24"/>
              </w:rPr>
            </w:pPr>
          </w:p>
          <w:p w:rsidR="00AD21FF" w:rsidRPr="00E26FCA" w:rsidRDefault="00AD21FF" w:rsidP="00AD21FF">
            <w:pPr>
              <w:pStyle w:val="af3"/>
              <w:rPr>
                <w:rFonts w:ascii="仿宋" w:eastAsia="仿宋" w:hAnsi="仿宋"/>
                <w:sz w:val="24"/>
                <w:szCs w:val="24"/>
              </w:rPr>
            </w:pPr>
          </w:p>
        </w:tc>
      </w:tr>
    </w:tbl>
    <w:p w:rsidR="00883DFA" w:rsidRPr="00E26FCA" w:rsidRDefault="00883DFA" w:rsidP="00AD21FF">
      <w:pPr>
        <w:pStyle w:val="af3"/>
        <w:rPr>
          <w:sz w:val="24"/>
          <w:szCs w:val="24"/>
        </w:rPr>
      </w:pPr>
    </w:p>
    <w:p w:rsidR="00646708" w:rsidRDefault="00646708" w:rsidP="008D31A6"/>
    <w:p w:rsidR="00123809" w:rsidRPr="00123809" w:rsidRDefault="00123809" w:rsidP="00123809">
      <w:pPr>
        <w:pStyle w:val="af3"/>
        <w:rPr>
          <w:rFonts w:ascii="仿宋" w:eastAsia="仿宋" w:hAnsi="仿宋"/>
          <w:b/>
          <w:sz w:val="24"/>
          <w:szCs w:val="24"/>
        </w:rPr>
      </w:pPr>
      <w:r w:rsidRPr="00123809">
        <w:rPr>
          <w:rFonts w:ascii="仿宋" w:eastAsia="仿宋" w:hAnsi="仿宋" w:hint="eastAsia"/>
          <w:b/>
          <w:sz w:val="24"/>
          <w:szCs w:val="24"/>
        </w:rPr>
        <w:t>粮情检测系统硬件配置（最低配置）</w:t>
      </w:r>
    </w:p>
    <w:tbl>
      <w:tblPr>
        <w:tblW w:w="9067" w:type="dxa"/>
        <w:tblCellMar>
          <w:top w:w="15" w:type="dxa"/>
          <w:bottom w:w="15" w:type="dxa"/>
        </w:tblCellMar>
        <w:tblLook w:val="04A0"/>
      </w:tblPr>
      <w:tblGrid>
        <w:gridCol w:w="2320"/>
        <w:gridCol w:w="6747"/>
      </w:tblGrid>
      <w:tr w:rsidR="00123809" w:rsidTr="006D12A6">
        <w:trPr>
          <w:trHeight w:val="285"/>
        </w:trPr>
        <w:tc>
          <w:tcPr>
            <w:tcW w:w="2320" w:type="dxa"/>
            <w:tcBorders>
              <w:top w:val="single" w:sz="4" w:space="0" w:color="auto"/>
              <w:left w:val="single" w:sz="4" w:space="0" w:color="auto"/>
              <w:bottom w:val="single" w:sz="4" w:space="0" w:color="auto"/>
              <w:right w:val="single" w:sz="4" w:space="0" w:color="auto"/>
            </w:tcBorders>
            <w:noWrap/>
            <w:vAlign w:val="center"/>
            <w:hideMark/>
          </w:tcPr>
          <w:p w:rsidR="00123809" w:rsidRDefault="00123809" w:rsidP="006D12A6">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设备名称</w:t>
            </w:r>
          </w:p>
        </w:tc>
        <w:tc>
          <w:tcPr>
            <w:tcW w:w="6747" w:type="dxa"/>
            <w:tcBorders>
              <w:top w:val="single" w:sz="4" w:space="0" w:color="auto"/>
              <w:left w:val="single" w:sz="4" w:space="0" w:color="auto"/>
              <w:bottom w:val="single" w:sz="4" w:space="0" w:color="auto"/>
              <w:right w:val="single" w:sz="4" w:space="0" w:color="auto"/>
            </w:tcBorders>
            <w:noWrap/>
            <w:vAlign w:val="center"/>
            <w:hideMark/>
          </w:tcPr>
          <w:p w:rsidR="00123809" w:rsidRDefault="00123809" w:rsidP="006D12A6">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最低配置要求</w:t>
            </w:r>
          </w:p>
        </w:tc>
      </w:tr>
      <w:tr w:rsidR="00123809" w:rsidTr="006D12A6">
        <w:trPr>
          <w:trHeight w:val="285"/>
        </w:trPr>
        <w:tc>
          <w:tcPr>
            <w:tcW w:w="2320" w:type="dxa"/>
            <w:tcBorders>
              <w:top w:val="single" w:sz="4" w:space="0" w:color="auto"/>
              <w:left w:val="single" w:sz="4" w:space="0" w:color="auto"/>
              <w:bottom w:val="single" w:sz="4" w:space="0" w:color="auto"/>
              <w:right w:val="single" w:sz="4" w:space="0" w:color="auto"/>
            </w:tcBorders>
            <w:noWrap/>
            <w:vAlign w:val="center"/>
            <w:hideMark/>
          </w:tcPr>
          <w:p w:rsidR="00123809" w:rsidRDefault="00123809" w:rsidP="006D12A6">
            <w:pPr>
              <w:widowControl/>
              <w:jc w:val="left"/>
              <w:rPr>
                <w:rFonts w:ascii="等线" w:eastAsia="等线" w:hAnsi="等线" w:cs="宋体"/>
                <w:color w:val="000000"/>
                <w:kern w:val="0"/>
                <w:sz w:val="22"/>
              </w:rPr>
            </w:pPr>
            <w:r>
              <w:rPr>
                <w:rFonts w:ascii="等线" w:eastAsia="等线" w:hAnsi="等线" w:cs="宋体" w:hint="eastAsia"/>
                <w:color w:val="000000"/>
                <w:kern w:val="0"/>
                <w:sz w:val="22"/>
              </w:rPr>
              <w:t>上位机（计算机）</w:t>
            </w:r>
          </w:p>
        </w:tc>
        <w:tc>
          <w:tcPr>
            <w:tcW w:w="6747" w:type="dxa"/>
            <w:tcBorders>
              <w:top w:val="single" w:sz="4" w:space="0" w:color="auto"/>
              <w:left w:val="single" w:sz="4" w:space="0" w:color="auto"/>
              <w:bottom w:val="single" w:sz="4" w:space="0" w:color="auto"/>
              <w:right w:val="single" w:sz="4" w:space="0" w:color="auto"/>
            </w:tcBorders>
            <w:noWrap/>
            <w:vAlign w:val="center"/>
            <w:hideMark/>
          </w:tcPr>
          <w:p w:rsidR="00123809" w:rsidRDefault="00123809" w:rsidP="006D12A6">
            <w:pPr>
              <w:widowControl/>
              <w:jc w:val="left"/>
              <w:rPr>
                <w:rFonts w:ascii="等线" w:eastAsia="等线" w:hAnsi="等线" w:cs="宋体"/>
                <w:color w:val="000000"/>
                <w:kern w:val="0"/>
                <w:sz w:val="22"/>
              </w:rPr>
            </w:pPr>
            <w:r>
              <w:rPr>
                <w:rFonts w:ascii="等线" w:eastAsia="等线" w:hAnsi="等线" w:cs="宋体" w:hint="eastAsia"/>
                <w:color w:val="000000"/>
                <w:kern w:val="0"/>
                <w:sz w:val="22"/>
              </w:rPr>
              <w:t>i5/4G/1T/液晶显示器/WIN 7</w:t>
            </w:r>
          </w:p>
        </w:tc>
      </w:tr>
      <w:tr w:rsidR="00123809" w:rsidTr="006D12A6">
        <w:trPr>
          <w:trHeight w:val="555"/>
        </w:trPr>
        <w:tc>
          <w:tcPr>
            <w:tcW w:w="2320" w:type="dxa"/>
            <w:tcBorders>
              <w:top w:val="single" w:sz="4" w:space="0" w:color="auto"/>
              <w:left w:val="single" w:sz="4" w:space="0" w:color="auto"/>
              <w:bottom w:val="single" w:sz="4" w:space="0" w:color="auto"/>
              <w:right w:val="single" w:sz="4" w:space="0" w:color="auto"/>
            </w:tcBorders>
            <w:noWrap/>
            <w:vAlign w:val="center"/>
            <w:hideMark/>
          </w:tcPr>
          <w:p w:rsidR="00123809" w:rsidRDefault="00123809" w:rsidP="006D12A6">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小型气象站</w:t>
            </w:r>
          </w:p>
        </w:tc>
        <w:tc>
          <w:tcPr>
            <w:tcW w:w="6747" w:type="dxa"/>
            <w:tcBorders>
              <w:top w:val="single" w:sz="4" w:space="0" w:color="auto"/>
              <w:left w:val="single" w:sz="4" w:space="0" w:color="auto"/>
              <w:bottom w:val="single" w:sz="4" w:space="0" w:color="auto"/>
              <w:right w:val="single" w:sz="4" w:space="0" w:color="auto"/>
            </w:tcBorders>
            <w:vAlign w:val="center"/>
            <w:hideMark/>
          </w:tcPr>
          <w:p w:rsidR="00123809" w:rsidRDefault="00123809" w:rsidP="006D12A6">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能提供大气温度、大气湿度、大气压强、雨量、雨雪传感器、风速、风向数据</w:t>
            </w:r>
          </w:p>
        </w:tc>
      </w:tr>
      <w:tr w:rsidR="00123809" w:rsidTr="006D12A6">
        <w:trPr>
          <w:trHeight w:val="285"/>
        </w:trPr>
        <w:tc>
          <w:tcPr>
            <w:tcW w:w="2320" w:type="dxa"/>
            <w:tcBorders>
              <w:top w:val="single" w:sz="4" w:space="0" w:color="auto"/>
              <w:left w:val="single" w:sz="4" w:space="0" w:color="auto"/>
              <w:bottom w:val="single" w:sz="4" w:space="0" w:color="auto"/>
              <w:right w:val="single" w:sz="4" w:space="0" w:color="auto"/>
            </w:tcBorders>
            <w:noWrap/>
            <w:vAlign w:val="center"/>
            <w:hideMark/>
          </w:tcPr>
          <w:p w:rsidR="00123809" w:rsidRDefault="00123809" w:rsidP="006D12A6">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数字传感器</w:t>
            </w:r>
          </w:p>
        </w:tc>
        <w:tc>
          <w:tcPr>
            <w:tcW w:w="6747" w:type="dxa"/>
            <w:tcBorders>
              <w:top w:val="single" w:sz="4" w:space="0" w:color="auto"/>
              <w:left w:val="single" w:sz="4" w:space="0" w:color="auto"/>
              <w:bottom w:val="single" w:sz="4" w:space="0" w:color="auto"/>
              <w:right w:val="single" w:sz="4" w:space="0" w:color="auto"/>
            </w:tcBorders>
            <w:noWrap/>
            <w:vAlign w:val="center"/>
            <w:hideMark/>
          </w:tcPr>
          <w:p w:rsidR="00123809" w:rsidRDefault="00123809" w:rsidP="006D12A6">
            <w:pPr>
              <w:widowControl/>
              <w:jc w:val="left"/>
              <w:rPr>
                <w:rFonts w:ascii="等线" w:eastAsia="等线" w:hAnsi="等线" w:cs="宋体"/>
                <w:color w:val="000000"/>
                <w:kern w:val="0"/>
                <w:sz w:val="22"/>
              </w:rPr>
            </w:pPr>
            <w:r>
              <w:rPr>
                <w:rFonts w:ascii="等线" w:eastAsia="等线" w:hAnsi="等线" w:cs="宋体" w:hint="eastAsia"/>
                <w:color w:val="000000"/>
                <w:kern w:val="0"/>
                <w:sz w:val="22"/>
              </w:rPr>
              <w:t>用于粮食温度检测，输出数字量的温度传感器</w:t>
            </w:r>
          </w:p>
        </w:tc>
      </w:tr>
      <w:tr w:rsidR="00123809" w:rsidTr="006D12A6">
        <w:trPr>
          <w:trHeight w:val="555"/>
        </w:trPr>
        <w:tc>
          <w:tcPr>
            <w:tcW w:w="2320" w:type="dxa"/>
            <w:tcBorders>
              <w:top w:val="single" w:sz="4" w:space="0" w:color="auto"/>
              <w:left w:val="single" w:sz="4" w:space="0" w:color="auto"/>
              <w:bottom w:val="single" w:sz="4" w:space="0" w:color="auto"/>
              <w:right w:val="single" w:sz="4" w:space="0" w:color="auto"/>
            </w:tcBorders>
            <w:noWrap/>
            <w:vAlign w:val="center"/>
            <w:hideMark/>
          </w:tcPr>
          <w:p w:rsidR="00123809" w:rsidRDefault="00123809" w:rsidP="006D12A6">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测量电缆</w:t>
            </w:r>
          </w:p>
        </w:tc>
        <w:tc>
          <w:tcPr>
            <w:tcW w:w="6747" w:type="dxa"/>
            <w:tcBorders>
              <w:top w:val="single" w:sz="4" w:space="0" w:color="auto"/>
              <w:left w:val="single" w:sz="4" w:space="0" w:color="auto"/>
              <w:bottom w:val="single" w:sz="4" w:space="0" w:color="auto"/>
              <w:right w:val="single" w:sz="4" w:space="0" w:color="auto"/>
            </w:tcBorders>
            <w:vAlign w:val="center"/>
            <w:hideMark/>
          </w:tcPr>
          <w:p w:rsidR="00123809" w:rsidRDefault="00123809" w:rsidP="006D12A6">
            <w:pPr>
              <w:widowControl/>
              <w:jc w:val="left"/>
              <w:rPr>
                <w:rFonts w:ascii="等线" w:eastAsia="等线" w:hAnsi="等线" w:cs="宋体"/>
                <w:color w:val="000000"/>
                <w:kern w:val="0"/>
                <w:sz w:val="22"/>
              </w:rPr>
            </w:pPr>
            <w:r>
              <w:rPr>
                <w:rFonts w:ascii="等线" w:eastAsia="等线" w:hAnsi="等线" w:cs="宋体" w:hint="eastAsia"/>
                <w:color w:val="000000"/>
                <w:kern w:val="0"/>
                <w:sz w:val="22"/>
              </w:rPr>
              <w:t>采用数字传感器的测量电缆，由护套、抗拉钢丝、数字传感器、导线4个部分组成。</w:t>
            </w:r>
          </w:p>
        </w:tc>
      </w:tr>
      <w:tr w:rsidR="00123809" w:rsidTr="006D12A6">
        <w:trPr>
          <w:trHeight w:val="3645"/>
        </w:trPr>
        <w:tc>
          <w:tcPr>
            <w:tcW w:w="2320" w:type="dxa"/>
            <w:tcBorders>
              <w:top w:val="single" w:sz="4" w:space="0" w:color="auto"/>
              <w:left w:val="single" w:sz="4" w:space="0" w:color="auto"/>
              <w:bottom w:val="single" w:sz="4" w:space="0" w:color="auto"/>
              <w:right w:val="single" w:sz="4" w:space="0" w:color="auto"/>
            </w:tcBorders>
            <w:noWrap/>
            <w:vAlign w:val="center"/>
            <w:hideMark/>
          </w:tcPr>
          <w:p w:rsidR="00123809" w:rsidRDefault="00123809" w:rsidP="006D12A6">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测控分机</w:t>
            </w:r>
          </w:p>
        </w:tc>
        <w:tc>
          <w:tcPr>
            <w:tcW w:w="6747" w:type="dxa"/>
            <w:tcBorders>
              <w:top w:val="single" w:sz="4" w:space="0" w:color="auto"/>
              <w:left w:val="single" w:sz="4" w:space="0" w:color="auto"/>
              <w:bottom w:val="single" w:sz="4" w:space="0" w:color="auto"/>
              <w:right w:val="single" w:sz="4" w:space="0" w:color="auto"/>
            </w:tcBorders>
            <w:vAlign w:val="center"/>
            <w:hideMark/>
          </w:tcPr>
          <w:p w:rsidR="00123809" w:rsidRDefault="00123809" w:rsidP="006D12A6">
            <w:pPr>
              <w:widowControl/>
              <w:jc w:val="left"/>
              <w:rPr>
                <w:rFonts w:ascii="等线" w:eastAsia="等线" w:hAnsi="等线" w:cs="宋体"/>
                <w:color w:val="000000"/>
                <w:kern w:val="0"/>
                <w:sz w:val="22"/>
              </w:rPr>
            </w:pPr>
            <w:r>
              <w:rPr>
                <w:rFonts w:ascii="等线" w:eastAsia="等线" w:hAnsi="等线" w:cs="宋体" w:hint="eastAsia"/>
                <w:color w:val="000000"/>
                <w:kern w:val="0"/>
                <w:sz w:val="22"/>
              </w:rPr>
              <w:t>1、应具有与上位机通讯的标准MODBUS协议、TCP/IP协议或其他通讯协议。</w:t>
            </w:r>
            <w:r>
              <w:rPr>
                <w:rFonts w:ascii="等线" w:eastAsia="等线" w:hAnsi="等线" w:cs="宋体" w:hint="eastAsia"/>
                <w:color w:val="000000"/>
                <w:kern w:val="0"/>
                <w:sz w:val="22"/>
              </w:rPr>
              <w:br/>
              <w:t>2、应具有粮情数据采集功能。</w:t>
            </w:r>
            <w:r>
              <w:rPr>
                <w:rFonts w:ascii="等线" w:eastAsia="等线" w:hAnsi="等线" w:cs="宋体" w:hint="eastAsia"/>
                <w:color w:val="000000"/>
                <w:kern w:val="0"/>
                <w:sz w:val="22"/>
              </w:rPr>
              <w:br/>
              <w:t>3、应具有至少64Kb数据存储功能。</w:t>
            </w:r>
            <w:r>
              <w:rPr>
                <w:rFonts w:ascii="等线" w:eastAsia="等线" w:hAnsi="等线" w:cs="宋体" w:hint="eastAsia"/>
                <w:color w:val="000000"/>
                <w:kern w:val="0"/>
                <w:sz w:val="22"/>
              </w:rPr>
              <w:br/>
              <w:t>4、应具有初始化参数设置和断电保护功能。</w:t>
            </w:r>
            <w:r>
              <w:rPr>
                <w:rFonts w:ascii="等线" w:eastAsia="等线" w:hAnsi="等线" w:cs="宋体" w:hint="eastAsia"/>
                <w:color w:val="000000"/>
                <w:kern w:val="0"/>
                <w:sz w:val="22"/>
              </w:rPr>
              <w:br/>
              <w:t>5、应具有电源指示、运行指示功能。</w:t>
            </w:r>
            <w:r>
              <w:rPr>
                <w:rFonts w:ascii="等线" w:eastAsia="等线" w:hAnsi="等线" w:cs="宋体" w:hint="eastAsia"/>
                <w:color w:val="000000"/>
                <w:kern w:val="0"/>
                <w:sz w:val="22"/>
              </w:rPr>
              <w:br/>
              <w:t>6 、应具有自诊断功能，可以通过有效显示形式运行状态监视功能</w:t>
            </w:r>
            <w:r>
              <w:rPr>
                <w:rFonts w:ascii="等线" w:eastAsia="等线" w:hAnsi="等线" w:cs="宋体" w:hint="eastAsia"/>
                <w:color w:val="000000"/>
                <w:kern w:val="0"/>
                <w:sz w:val="22"/>
              </w:rPr>
              <w:br/>
              <w:t>7 、宜具有在线升级功能，可及时更新软件程序。</w:t>
            </w:r>
            <w:r>
              <w:rPr>
                <w:rFonts w:ascii="等线" w:eastAsia="等线" w:hAnsi="等线" w:cs="宋体" w:hint="eastAsia"/>
                <w:color w:val="000000"/>
                <w:kern w:val="0"/>
                <w:sz w:val="22"/>
              </w:rPr>
              <w:br/>
              <w:t>8、应具有通过中间设备控制执行器动作的功能。</w:t>
            </w:r>
            <w:r>
              <w:rPr>
                <w:rFonts w:ascii="等线" w:eastAsia="等线" w:hAnsi="等线" w:cs="宋体" w:hint="eastAsia"/>
                <w:color w:val="000000"/>
                <w:kern w:val="0"/>
                <w:sz w:val="22"/>
              </w:rPr>
              <w:br/>
            </w:r>
            <w:r>
              <w:rPr>
                <w:rFonts w:ascii="等线" w:eastAsia="等线" w:hAnsi="等线" w:cs="宋体" w:hint="eastAsia"/>
                <w:color w:val="000000"/>
                <w:kern w:val="0"/>
                <w:sz w:val="22"/>
              </w:rPr>
              <w:lastRenderedPageBreak/>
              <w:t>9、应具有实时时钟功能，可扩展智能通风控制、气调控制等接口。</w:t>
            </w:r>
          </w:p>
        </w:tc>
      </w:tr>
    </w:tbl>
    <w:p w:rsidR="00123809" w:rsidRDefault="00123809" w:rsidP="00123809">
      <w:pPr>
        <w:rPr>
          <w:sz w:val="28"/>
          <w:szCs w:val="28"/>
        </w:rPr>
      </w:pPr>
    </w:p>
    <w:p w:rsidR="00123809" w:rsidRPr="00123809" w:rsidRDefault="00123809" w:rsidP="00123809">
      <w:pPr>
        <w:widowControl/>
        <w:ind w:firstLine="480"/>
        <w:jc w:val="left"/>
        <w:rPr>
          <w:szCs w:val="24"/>
        </w:rPr>
      </w:pPr>
    </w:p>
    <w:p w:rsidR="00123809" w:rsidRPr="00123809" w:rsidRDefault="00123809" w:rsidP="00123809">
      <w:pPr>
        <w:widowControl/>
        <w:ind w:firstLine="480"/>
        <w:jc w:val="left"/>
        <w:rPr>
          <w:szCs w:val="24"/>
          <w:lang w:val="zh-CN"/>
        </w:rPr>
      </w:pPr>
    </w:p>
    <w:p w:rsidR="00123809" w:rsidRDefault="00123809" w:rsidP="008D31A6"/>
    <w:p w:rsidR="00646708" w:rsidRPr="00646708" w:rsidRDefault="00646708" w:rsidP="00646708">
      <w:pPr>
        <w:pStyle w:val="1"/>
        <w:ind w:left="0" w:firstLine="0"/>
      </w:pPr>
      <w:bookmarkStart w:id="86" w:name="_Toc485995623"/>
      <w:bookmarkStart w:id="87" w:name="_Toc489259211"/>
      <w:r>
        <w:rPr>
          <w:rFonts w:hint="eastAsia"/>
        </w:rPr>
        <w:lastRenderedPageBreak/>
        <w:t>粮库系统服务接口</w:t>
      </w:r>
      <w:bookmarkEnd w:id="86"/>
      <w:bookmarkEnd w:id="87"/>
    </w:p>
    <w:p w:rsidR="00646708" w:rsidRDefault="00646708" w:rsidP="00646708">
      <w:pPr>
        <w:ind w:firstLineChars="200" w:firstLine="480"/>
        <w:rPr>
          <w:color w:val="000000"/>
        </w:rPr>
      </w:pPr>
      <w:r>
        <w:rPr>
          <w:rFonts w:hint="eastAsia"/>
          <w:color w:val="000000"/>
        </w:rPr>
        <w:t>粮库系统接口服务用来与省级平台提供的接口服务进行通信，将粮库系统中的业务数据上传到省级平台。粮库系统服务接口上传的数据需要真实、可靠，数据上传需要由接口自动完成，不能由人工对数据进行修改后再上传。</w:t>
      </w:r>
    </w:p>
    <w:p w:rsidR="00646708" w:rsidRDefault="00646708" w:rsidP="00B82F82">
      <w:pPr>
        <w:pStyle w:val="2"/>
        <w:numPr>
          <w:ilvl w:val="1"/>
          <w:numId w:val="16"/>
        </w:numPr>
      </w:pPr>
      <w:bookmarkStart w:id="88" w:name="_Toc485995624"/>
      <w:bookmarkStart w:id="89" w:name="_Toc489259212"/>
      <w:r>
        <w:rPr>
          <w:rFonts w:hint="eastAsia"/>
        </w:rPr>
        <w:t>通信机制</w:t>
      </w:r>
      <w:bookmarkEnd w:id="88"/>
      <w:bookmarkEnd w:id="89"/>
    </w:p>
    <w:p w:rsidR="00646708" w:rsidRDefault="00646708" w:rsidP="00B82F82">
      <w:pPr>
        <w:pStyle w:val="3"/>
        <w:numPr>
          <w:ilvl w:val="2"/>
          <w:numId w:val="16"/>
        </w:numPr>
      </w:pPr>
      <w:bookmarkStart w:id="90" w:name="_Toc485995625"/>
      <w:bookmarkStart w:id="91" w:name="_Toc489259213"/>
      <w:r>
        <w:rPr>
          <w:rFonts w:hint="eastAsia"/>
        </w:rPr>
        <w:t>通信控制</w:t>
      </w:r>
      <w:bookmarkEnd w:id="90"/>
      <w:bookmarkEnd w:id="91"/>
    </w:p>
    <w:p w:rsidR="00646708" w:rsidRDefault="00646708" w:rsidP="00646708">
      <w:pPr>
        <w:ind w:firstLineChars="200" w:firstLine="480"/>
        <w:rPr>
          <w:color w:val="000000"/>
        </w:rPr>
      </w:pPr>
      <w:r>
        <w:rPr>
          <w:rFonts w:hint="eastAsia"/>
          <w:color w:val="000000"/>
        </w:rPr>
        <w:t>省级平台作为接口服务的发布方，对外提供接口服务；粮库系统服务接口作为省级平台接口的调用方，通过定时请求方式，调用省平台发布的接口，完成与省级平台的通信。</w:t>
      </w:r>
    </w:p>
    <w:p w:rsidR="00646708" w:rsidRDefault="00646708" w:rsidP="00646708">
      <w:pPr>
        <w:ind w:firstLineChars="200" w:firstLine="480"/>
        <w:rPr>
          <w:color w:val="000000"/>
        </w:rPr>
      </w:pPr>
      <w:r>
        <w:rPr>
          <w:rFonts w:hint="eastAsia"/>
          <w:color w:val="000000"/>
        </w:rPr>
        <w:t>省级平台接口提供两种服务应答模式：</w:t>
      </w:r>
    </w:p>
    <w:p w:rsidR="00646708" w:rsidRDefault="00646708" w:rsidP="00646708">
      <w:pPr>
        <w:ind w:firstLineChars="200" w:firstLine="480"/>
        <w:rPr>
          <w:color w:val="000000"/>
        </w:rPr>
      </w:pPr>
      <w:r>
        <w:rPr>
          <w:rFonts w:hint="eastAsia"/>
          <w:color w:val="000000"/>
        </w:rPr>
        <w:t>（1）粮库系统服务接口主动调用省级平台接口进行数据上传。在这种模式下，通信服务调用过程如下图所示：</w:t>
      </w:r>
    </w:p>
    <w:p w:rsidR="00646708" w:rsidRDefault="00374268" w:rsidP="00646708">
      <w:pPr>
        <w:rPr>
          <w:rFonts w:ascii="Arial" w:hAnsi="Arial" w:cs="Arial"/>
          <w:szCs w:val="21"/>
        </w:rPr>
      </w:pPr>
      <w:r>
        <w:rPr>
          <w:rFonts w:ascii="Arial" w:hAnsi="Arial" w:cs="Arial"/>
          <w:noProof/>
          <w:szCs w:val="21"/>
        </w:rPr>
        <w:lastRenderedPageBreak/>
        <w:drawing>
          <wp:inline distT="0" distB="0" distL="0" distR="0">
            <wp:extent cx="5219700" cy="51244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5219700" cy="5124450"/>
                    </a:xfrm>
                    <a:prstGeom prst="rect">
                      <a:avLst/>
                    </a:prstGeom>
                    <a:noFill/>
                    <a:ln w="9525">
                      <a:noFill/>
                      <a:miter lim="800000"/>
                      <a:headEnd/>
                      <a:tailEnd/>
                    </a:ln>
                  </pic:spPr>
                </pic:pic>
              </a:graphicData>
            </a:graphic>
          </wp:inline>
        </w:drawing>
      </w:r>
    </w:p>
    <w:p w:rsidR="00646708" w:rsidRDefault="00646708" w:rsidP="00646708">
      <w:pPr>
        <w:rPr>
          <w:rFonts w:ascii="Arial" w:hAnsi="Arial" w:cs="Arial"/>
          <w:szCs w:val="21"/>
        </w:rPr>
      </w:pPr>
    </w:p>
    <w:p w:rsidR="00646708" w:rsidRDefault="00646708" w:rsidP="00646708">
      <w:pPr>
        <w:ind w:firstLineChars="200" w:firstLine="480"/>
        <w:rPr>
          <w:color w:val="000000"/>
        </w:rPr>
      </w:pPr>
      <w:r>
        <w:rPr>
          <w:rFonts w:hint="eastAsia"/>
          <w:color w:val="000000"/>
        </w:rPr>
        <w:t>（2）省平台主动请求粮库系统进行数据上传。粮库系统接口通过定时调用省级平台接口，接收省级平台的数据上传指令要求；接收到数据上传指令以后，粮库系统接口再调用省级平台对应的接口，上传对应的业务数据。在这种模式下，通信服务调用过程如下图所示：</w:t>
      </w:r>
    </w:p>
    <w:p w:rsidR="00646708" w:rsidRDefault="00374268" w:rsidP="00646708">
      <w:pPr>
        <w:rPr>
          <w:rFonts w:ascii="Arial" w:hAnsi="Arial" w:cs="Arial"/>
          <w:szCs w:val="21"/>
        </w:rPr>
      </w:pPr>
      <w:r>
        <w:rPr>
          <w:rFonts w:ascii="Arial" w:hAnsi="Arial" w:cs="Arial"/>
          <w:noProof/>
          <w:szCs w:val="21"/>
        </w:rPr>
        <w:lastRenderedPageBreak/>
        <w:drawing>
          <wp:inline distT="0" distB="0" distL="0" distR="0">
            <wp:extent cx="5362575" cy="76962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5362575" cy="7696200"/>
                    </a:xfrm>
                    <a:prstGeom prst="rect">
                      <a:avLst/>
                    </a:prstGeom>
                    <a:noFill/>
                    <a:ln w="9525">
                      <a:noFill/>
                      <a:miter lim="800000"/>
                      <a:headEnd/>
                      <a:tailEnd/>
                    </a:ln>
                  </pic:spPr>
                </pic:pic>
              </a:graphicData>
            </a:graphic>
          </wp:inline>
        </w:drawing>
      </w:r>
    </w:p>
    <w:p w:rsidR="00646708" w:rsidRDefault="00646708" w:rsidP="00B82F82">
      <w:pPr>
        <w:pStyle w:val="3"/>
        <w:numPr>
          <w:ilvl w:val="2"/>
          <w:numId w:val="16"/>
        </w:numPr>
      </w:pPr>
      <w:bookmarkStart w:id="92" w:name="_Toc485995626"/>
      <w:bookmarkStart w:id="93" w:name="_Toc489259214"/>
      <w:r>
        <w:rPr>
          <w:rFonts w:hint="eastAsia"/>
        </w:rPr>
        <w:t>安全机制</w:t>
      </w:r>
      <w:bookmarkEnd w:id="92"/>
      <w:bookmarkEnd w:id="93"/>
    </w:p>
    <w:p w:rsidR="00646708" w:rsidRDefault="00646708" w:rsidP="00646708">
      <w:pPr>
        <w:ind w:firstLineChars="200" w:firstLine="480"/>
        <w:rPr>
          <w:color w:val="000000"/>
        </w:rPr>
      </w:pPr>
      <w:r>
        <w:rPr>
          <w:rFonts w:hint="eastAsia"/>
          <w:color w:val="000000"/>
        </w:rPr>
        <w:t>数据上传过程中，主要考虑以下两点的安全性：（1）对上传数据的客户端需</w:t>
      </w:r>
      <w:r>
        <w:rPr>
          <w:rFonts w:hint="eastAsia"/>
          <w:color w:val="000000"/>
        </w:rPr>
        <w:lastRenderedPageBreak/>
        <w:t>要进行认证，能够对数据上传方进行身份认证，防止未经认证的客户端提交脏数据，同时对已上传的数据不可抵赖；（2）在数据传输过程中，需要对数据进行加密，数据即使被截获也无法轻易破解，保证数据传输时的安全。</w:t>
      </w:r>
    </w:p>
    <w:p w:rsidR="00646708" w:rsidRDefault="00646708" w:rsidP="00646708">
      <w:pPr>
        <w:ind w:firstLineChars="200" w:firstLine="480"/>
        <w:rPr>
          <w:color w:val="000000"/>
        </w:rPr>
      </w:pPr>
      <w:r>
        <w:rPr>
          <w:rFonts w:hint="eastAsia"/>
          <w:color w:val="000000"/>
        </w:rPr>
        <w:t>由省平台提供统一的身份认证和安全加密机制。平台的对接开发单位，通过统一提供的加密控件和加密机制对数据加密，完成数据的安全上报。</w:t>
      </w:r>
    </w:p>
    <w:p w:rsidR="00646708" w:rsidRDefault="00646708" w:rsidP="00646708">
      <w:pPr>
        <w:rPr>
          <w:color w:val="FF0000"/>
        </w:rPr>
      </w:pPr>
    </w:p>
    <w:p w:rsidR="00646708" w:rsidRDefault="00646708" w:rsidP="00B82F82">
      <w:pPr>
        <w:pStyle w:val="2"/>
        <w:numPr>
          <w:ilvl w:val="1"/>
          <w:numId w:val="16"/>
        </w:numPr>
      </w:pPr>
      <w:bookmarkStart w:id="94" w:name="_Toc489259215"/>
      <w:bookmarkStart w:id="95" w:name="_Toc485995627"/>
      <w:r>
        <w:rPr>
          <w:rFonts w:hint="eastAsia"/>
        </w:rPr>
        <w:t>查询数据上报要求</w:t>
      </w:r>
      <w:bookmarkEnd w:id="94"/>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服务请求方：粮库信息系统</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服务响应方：省级管理平台</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加密方式：VPN网络加密</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接口方法： getDataRequestInfo(String orgCode, String entCode)</w:t>
      </w:r>
    </w:p>
    <w:p w:rsidR="00646708" w:rsidRDefault="00646708" w:rsidP="00B82F82">
      <w:pPr>
        <w:widowControl/>
        <w:numPr>
          <w:ilvl w:val="0"/>
          <w:numId w:val="17"/>
        </w:numPr>
        <w:tabs>
          <w:tab w:val="left" w:pos="760"/>
          <w:tab w:val="left" w:pos="840"/>
        </w:tabs>
        <w:spacing w:line="276" w:lineRule="auto"/>
      </w:pPr>
      <w:r>
        <w:rPr>
          <w:rFonts w:hint="eastAsia"/>
          <w:kern w:val="0"/>
        </w:rPr>
        <w:t>请求/返回参数说明：</w:t>
      </w:r>
    </w:p>
    <w:p w:rsidR="00646708" w:rsidRDefault="00646708" w:rsidP="00646708">
      <w:pPr>
        <w:widowControl/>
        <w:tabs>
          <w:tab w:val="left" w:pos="840"/>
        </w:tabs>
        <w:spacing w:line="276" w:lineRule="auto"/>
        <w:ind w:left="717"/>
        <w:jc w:val="center"/>
      </w:pPr>
      <w:r>
        <w:rPr>
          <w:rFonts w:hint="eastAsia"/>
          <w:szCs w:val="24"/>
        </w:rPr>
        <w:t>表4-1上报、更新数据方法参数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701"/>
        <w:gridCol w:w="5720"/>
      </w:tblGrid>
      <w:tr w:rsidR="00646708" w:rsidTr="00646708">
        <w:tc>
          <w:tcPr>
            <w:tcW w:w="1101" w:type="dxa"/>
            <w:vMerge w:val="restart"/>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rPr>
                <w:rFonts w:cs="Arial"/>
                <w:sz w:val="21"/>
              </w:rPr>
            </w:pPr>
            <w:r w:rsidRPr="00814ADA">
              <w:rPr>
                <w:rFonts w:cs="Arial" w:hint="eastAsia"/>
                <w:sz w:val="21"/>
              </w:rPr>
              <w:t>请求参数说明</w:t>
            </w: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entCode</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企业国标编码</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orgCode</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库点国标编码</w:t>
            </w:r>
          </w:p>
        </w:tc>
      </w:tr>
      <w:tr w:rsidR="00646708" w:rsidTr="00646708">
        <w:tc>
          <w:tcPr>
            <w:tcW w:w="1101" w:type="dxa"/>
            <w:vMerge w:val="restart"/>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rPr>
                <w:rFonts w:cs="Arial"/>
                <w:sz w:val="21"/>
              </w:rPr>
            </w:pPr>
            <w:r w:rsidRPr="00814ADA">
              <w:rPr>
                <w:rFonts w:cs="Arial" w:hint="eastAsia"/>
                <w:sz w:val="21"/>
              </w:rPr>
              <w:t>返回值</w:t>
            </w: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-1</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该单位没有上传授权</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-2</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库点代码不合法</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-3</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企业ID校验失败（与省平台不匹配）</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-4</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数据库连接错误</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-5</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接口未开放</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-6</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访问超时</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-7</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其他错误</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0</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无数据请求</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1</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上传或更新仓储单位备案信息</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2</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上传或更新货位管理信息</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3</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上传或更新计划数据信息</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4</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上传或更新客户数据信息</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5</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上传或更新合同数据信息</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6</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上传或更新出入库通知单管理信息</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7</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上传或更新粮食实时库存信息</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8</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上传或更新出入库业务信息</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9</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上传或更新粮情检查记录信息</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10</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上传或更新粮情监控信息</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11</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上传或更新通风管理信息</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12</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上传或更新熏蒸管理信息</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13</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上传或更新在库粮油质检信息</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14</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上传或更新粮食数量监测信息</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15</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上传或更新药剂管理信息</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16</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上传或更新设备管理信息</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17</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上传或更新视频监控信息</w:t>
            </w:r>
          </w:p>
        </w:tc>
      </w:tr>
    </w:tbl>
    <w:p w:rsidR="00646708" w:rsidRDefault="00646708" w:rsidP="00646708"/>
    <w:p w:rsidR="00646708" w:rsidRDefault="00646708" w:rsidP="00B82F82">
      <w:pPr>
        <w:pStyle w:val="2"/>
        <w:numPr>
          <w:ilvl w:val="1"/>
          <w:numId w:val="16"/>
        </w:numPr>
      </w:pPr>
      <w:bookmarkStart w:id="96" w:name="_Toc489259216"/>
      <w:r>
        <w:rPr>
          <w:rFonts w:hint="eastAsia"/>
        </w:rPr>
        <w:t>上报或更新数据</w:t>
      </w:r>
      <w:bookmarkEnd w:id="95"/>
      <w:bookmarkEnd w:id="96"/>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服务请求方：粮库信息系统</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服务响应方：省级管理平台</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加密方式：VPN网络加密</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接口方法： saveOrUpdateGrainDepotInfo(byte[] jsonData,  String checkData，int dataType,  String orgCode, String entCode)</w:t>
      </w:r>
    </w:p>
    <w:p w:rsidR="00646708" w:rsidRDefault="00646708" w:rsidP="00B82F82">
      <w:pPr>
        <w:widowControl/>
        <w:numPr>
          <w:ilvl w:val="0"/>
          <w:numId w:val="17"/>
        </w:numPr>
        <w:tabs>
          <w:tab w:val="left" w:pos="760"/>
          <w:tab w:val="left" w:pos="840"/>
        </w:tabs>
        <w:spacing w:line="276" w:lineRule="auto"/>
      </w:pPr>
      <w:r>
        <w:rPr>
          <w:rFonts w:hint="eastAsia"/>
          <w:kern w:val="0"/>
        </w:rPr>
        <w:t>请求/返回参数说明：</w:t>
      </w:r>
    </w:p>
    <w:p w:rsidR="00646708" w:rsidRDefault="00646708" w:rsidP="00646708">
      <w:pPr>
        <w:widowControl/>
        <w:tabs>
          <w:tab w:val="left" w:pos="840"/>
        </w:tabs>
        <w:spacing w:line="276" w:lineRule="auto"/>
        <w:ind w:left="717"/>
        <w:jc w:val="center"/>
      </w:pPr>
      <w:r>
        <w:rPr>
          <w:rFonts w:hint="eastAsia"/>
          <w:szCs w:val="24"/>
        </w:rPr>
        <w:t>表4-1上报、更新数据方法参数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701"/>
        <w:gridCol w:w="5720"/>
      </w:tblGrid>
      <w:tr w:rsidR="00646708" w:rsidTr="00646708">
        <w:tc>
          <w:tcPr>
            <w:tcW w:w="1101" w:type="dxa"/>
            <w:vMerge w:val="restart"/>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rPr>
                <w:rFonts w:cs="Arial"/>
                <w:sz w:val="21"/>
              </w:rPr>
            </w:pPr>
            <w:r w:rsidRPr="00814ADA">
              <w:rPr>
                <w:rFonts w:cs="Arial" w:hint="eastAsia"/>
                <w:sz w:val="21"/>
              </w:rPr>
              <w:t>参数说明</w:t>
            </w: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jsonData</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经过加密控件加密以后，需上传的业务数据。数据在组织时，以</w:t>
            </w:r>
            <w:r w:rsidRPr="00814ADA">
              <w:rPr>
                <w:rFonts w:cs="Arial" w:hint="eastAsia"/>
                <w:spacing w:val="1"/>
                <w:sz w:val="21"/>
              </w:rPr>
              <w:t xml:space="preserve"> </w:t>
            </w:r>
            <w:r w:rsidRPr="00814ADA">
              <w:rPr>
                <w:rFonts w:cs="Arial" w:hint="eastAsia"/>
                <w:spacing w:val="11"/>
                <w:sz w:val="21"/>
              </w:rPr>
              <w:t>json</w:t>
            </w:r>
            <w:r w:rsidRPr="00814ADA">
              <w:rPr>
                <w:rFonts w:cs="Arial" w:hint="eastAsia"/>
                <w:sz w:val="21"/>
              </w:rPr>
              <w:t>格式组织。</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checkData</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填写 jsonData byte[]的大小。</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dataType</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上报的数据类型</w:t>
            </w:r>
          </w:p>
          <w:p w:rsidR="00BE485F" w:rsidRPr="00814ADA" w:rsidRDefault="00BE485F">
            <w:pPr>
              <w:pStyle w:val="a8"/>
              <w:jc w:val="both"/>
              <w:rPr>
                <w:rFonts w:cs="Arial"/>
                <w:sz w:val="21"/>
              </w:rPr>
            </w:pPr>
            <w:r w:rsidRPr="00814ADA">
              <w:rPr>
                <w:rFonts w:cs="Arial" w:hint="eastAsia"/>
                <w:sz w:val="21"/>
              </w:rPr>
              <w:t>1：企业数据上报服务</w:t>
            </w:r>
          </w:p>
          <w:p w:rsidR="00646708" w:rsidRPr="00814ADA" w:rsidRDefault="00BE485F">
            <w:pPr>
              <w:pStyle w:val="a8"/>
              <w:jc w:val="both"/>
              <w:rPr>
                <w:rFonts w:cs="Arial"/>
                <w:sz w:val="21"/>
              </w:rPr>
            </w:pPr>
            <w:r w:rsidRPr="00814ADA">
              <w:rPr>
                <w:rFonts w:cs="Arial" w:hint="eastAsia"/>
                <w:sz w:val="21"/>
              </w:rPr>
              <w:t>2</w:t>
            </w:r>
            <w:r w:rsidR="00646708" w:rsidRPr="00814ADA">
              <w:rPr>
                <w:rFonts w:cs="Arial" w:hint="eastAsia"/>
                <w:sz w:val="21"/>
              </w:rPr>
              <w:t>：</w:t>
            </w:r>
            <w:r w:rsidR="00E92790" w:rsidRPr="00814ADA">
              <w:rPr>
                <w:rFonts w:cs="Arial" w:hint="eastAsia"/>
                <w:sz w:val="21"/>
              </w:rPr>
              <w:t>库点数据上报</w:t>
            </w:r>
            <w:r w:rsidR="00646708" w:rsidRPr="00814ADA">
              <w:rPr>
                <w:rFonts w:cs="Arial" w:hint="eastAsia"/>
                <w:sz w:val="21"/>
              </w:rPr>
              <w:t>服务</w:t>
            </w:r>
          </w:p>
          <w:p w:rsidR="00E92790" w:rsidRPr="00814ADA" w:rsidRDefault="00BE485F">
            <w:pPr>
              <w:pStyle w:val="a8"/>
              <w:jc w:val="both"/>
              <w:rPr>
                <w:rFonts w:cs="Arial"/>
                <w:sz w:val="21"/>
              </w:rPr>
            </w:pPr>
            <w:r w:rsidRPr="00814ADA">
              <w:rPr>
                <w:rFonts w:cs="Arial" w:hint="eastAsia"/>
                <w:sz w:val="21"/>
              </w:rPr>
              <w:t>3</w:t>
            </w:r>
            <w:r w:rsidR="00E92790" w:rsidRPr="00814ADA">
              <w:rPr>
                <w:rFonts w:cs="Arial" w:hint="eastAsia"/>
                <w:sz w:val="21"/>
              </w:rPr>
              <w:t>：仓房数据上报服务</w:t>
            </w:r>
          </w:p>
          <w:p w:rsidR="00E92790" w:rsidRPr="00814ADA" w:rsidRDefault="00BE485F">
            <w:pPr>
              <w:pStyle w:val="a8"/>
              <w:jc w:val="both"/>
              <w:rPr>
                <w:rFonts w:cs="Arial"/>
                <w:sz w:val="21"/>
              </w:rPr>
            </w:pPr>
            <w:r w:rsidRPr="00814ADA">
              <w:rPr>
                <w:rFonts w:cs="Arial" w:hint="eastAsia"/>
                <w:sz w:val="21"/>
              </w:rPr>
              <w:t>4</w:t>
            </w:r>
            <w:r w:rsidR="00E92790" w:rsidRPr="00814ADA">
              <w:rPr>
                <w:rFonts w:cs="Arial" w:hint="eastAsia"/>
                <w:sz w:val="21"/>
              </w:rPr>
              <w:t>：厫间数据上报服务</w:t>
            </w:r>
          </w:p>
          <w:p w:rsidR="00E92790" w:rsidRPr="00814ADA" w:rsidRDefault="00BE485F">
            <w:pPr>
              <w:pStyle w:val="a8"/>
              <w:jc w:val="both"/>
              <w:rPr>
                <w:rFonts w:cs="Arial"/>
                <w:sz w:val="21"/>
              </w:rPr>
            </w:pPr>
            <w:r w:rsidRPr="00814ADA">
              <w:rPr>
                <w:rFonts w:cs="Arial" w:hint="eastAsia"/>
                <w:sz w:val="21"/>
              </w:rPr>
              <w:t>5</w:t>
            </w:r>
            <w:r w:rsidR="00E92790" w:rsidRPr="00814ADA">
              <w:rPr>
                <w:rFonts w:cs="Arial" w:hint="eastAsia"/>
                <w:sz w:val="21"/>
              </w:rPr>
              <w:t>：油罐数据上报服务</w:t>
            </w:r>
          </w:p>
          <w:p w:rsidR="00646708" w:rsidRPr="00814ADA" w:rsidRDefault="00BE485F">
            <w:pPr>
              <w:pStyle w:val="a8"/>
              <w:jc w:val="both"/>
              <w:rPr>
                <w:rFonts w:cs="Arial"/>
                <w:sz w:val="21"/>
              </w:rPr>
            </w:pPr>
            <w:r w:rsidRPr="00814ADA">
              <w:rPr>
                <w:rFonts w:cs="Arial" w:hint="eastAsia"/>
                <w:sz w:val="21"/>
              </w:rPr>
              <w:t>6</w:t>
            </w:r>
            <w:r w:rsidR="00646708" w:rsidRPr="00814ADA">
              <w:rPr>
                <w:rFonts w:cs="Arial" w:hint="eastAsia"/>
                <w:sz w:val="21"/>
              </w:rPr>
              <w:t>：计划数据服务</w:t>
            </w:r>
          </w:p>
          <w:p w:rsidR="00646708" w:rsidRPr="00814ADA" w:rsidRDefault="00BE485F">
            <w:pPr>
              <w:pStyle w:val="a8"/>
              <w:jc w:val="both"/>
              <w:rPr>
                <w:rFonts w:cs="Arial"/>
                <w:sz w:val="21"/>
              </w:rPr>
            </w:pPr>
            <w:r w:rsidRPr="00814ADA">
              <w:rPr>
                <w:rFonts w:cs="Arial" w:hint="eastAsia"/>
                <w:sz w:val="21"/>
              </w:rPr>
              <w:t>7</w:t>
            </w:r>
            <w:r w:rsidR="00646708" w:rsidRPr="00814ADA">
              <w:rPr>
                <w:rFonts w:cs="Arial" w:hint="eastAsia"/>
                <w:sz w:val="21"/>
              </w:rPr>
              <w:t>：客户数据服务</w:t>
            </w:r>
          </w:p>
          <w:p w:rsidR="00646708" w:rsidRPr="00814ADA" w:rsidRDefault="00BE485F">
            <w:pPr>
              <w:pStyle w:val="a8"/>
              <w:jc w:val="both"/>
              <w:rPr>
                <w:rFonts w:cs="Arial"/>
                <w:sz w:val="21"/>
              </w:rPr>
            </w:pPr>
            <w:r w:rsidRPr="00814ADA">
              <w:rPr>
                <w:rFonts w:cs="Arial" w:hint="eastAsia"/>
                <w:sz w:val="21"/>
              </w:rPr>
              <w:t>8</w:t>
            </w:r>
            <w:r w:rsidR="00646708" w:rsidRPr="00814ADA">
              <w:rPr>
                <w:rFonts w:cs="Arial" w:hint="eastAsia"/>
                <w:sz w:val="21"/>
              </w:rPr>
              <w:t>：合同数据服务</w:t>
            </w:r>
          </w:p>
          <w:p w:rsidR="00646708" w:rsidRPr="00814ADA" w:rsidRDefault="00BE485F">
            <w:pPr>
              <w:pStyle w:val="a8"/>
              <w:jc w:val="both"/>
              <w:rPr>
                <w:rFonts w:cs="Arial"/>
                <w:sz w:val="21"/>
              </w:rPr>
            </w:pPr>
            <w:r w:rsidRPr="00814ADA">
              <w:rPr>
                <w:rFonts w:cs="Arial" w:hint="eastAsia"/>
                <w:sz w:val="21"/>
              </w:rPr>
              <w:t>9</w:t>
            </w:r>
            <w:r w:rsidR="00646708" w:rsidRPr="00814ADA">
              <w:rPr>
                <w:rFonts w:cs="Arial" w:hint="eastAsia"/>
                <w:sz w:val="21"/>
              </w:rPr>
              <w:t>：出入库通知单管理服务</w:t>
            </w:r>
          </w:p>
          <w:p w:rsidR="00646708" w:rsidRPr="00814ADA" w:rsidRDefault="00BE485F">
            <w:pPr>
              <w:pStyle w:val="a8"/>
              <w:jc w:val="both"/>
              <w:rPr>
                <w:rFonts w:cs="Arial"/>
                <w:sz w:val="21"/>
              </w:rPr>
            </w:pPr>
            <w:r w:rsidRPr="00814ADA">
              <w:rPr>
                <w:rFonts w:cs="Arial" w:hint="eastAsia"/>
                <w:sz w:val="21"/>
              </w:rPr>
              <w:t>10</w:t>
            </w:r>
            <w:r w:rsidR="00646708" w:rsidRPr="00814ADA">
              <w:rPr>
                <w:rFonts w:cs="Arial" w:hint="eastAsia"/>
                <w:sz w:val="21"/>
              </w:rPr>
              <w:t>：粮食实时库存服务</w:t>
            </w:r>
          </w:p>
          <w:p w:rsidR="00646708" w:rsidRPr="00814ADA" w:rsidRDefault="00BE485F">
            <w:pPr>
              <w:pStyle w:val="a8"/>
              <w:jc w:val="both"/>
              <w:rPr>
                <w:rFonts w:cs="Arial"/>
                <w:sz w:val="21"/>
              </w:rPr>
            </w:pPr>
            <w:r w:rsidRPr="00814ADA">
              <w:rPr>
                <w:rFonts w:cs="Arial" w:hint="eastAsia"/>
                <w:sz w:val="21"/>
              </w:rPr>
              <w:t>11</w:t>
            </w:r>
            <w:r w:rsidR="00646708" w:rsidRPr="00814ADA">
              <w:rPr>
                <w:rFonts w:cs="Arial" w:hint="eastAsia"/>
                <w:sz w:val="21"/>
              </w:rPr>
              <w:t>：出入库业务服务</w:t>
            </w:r>
          </w:p>
          <w:p w:rsidR="00646708" w:rsidRPr="00814ADA" w:rsidRDefault="00BE485F">
            <w:pPr>
              <w:pStyle w:val="a8"/>
              <w:jc w:val="both"/>
              <w:rPr>
                <w:rFonts w:cs="Arial"/>
                <w:sz w:val="21"/>
              </w:rPr>
            </w:pPr>
            <w:r w:rsidRPr="00814ADA">
              <w:rPr>
                <w:rFonts w:cs="Arial" w:hint="eastAsia"/>
                <w:sz w:val="21"/>
              </w:rPr>
              <w:t>12</w:t>
            </w:r>
            <w:r w:rsidR="00646708" w:rsidRPr="00814ADA">
              <w:rPr>
                <w:rFonts w:cs="Arial" w:hint="eastAsia"/>
                <w:sz w:val="21"/>
              </w:rPr>
              <w:t>：粮情检查记录服务</w:t>
            </w:r>
          </w:p>
          <w:p w:rsidR="00646708" w:rsidRPr="00814ADA" w:rsidRDefault="00BE485F">
            <w:pPr>
              <w:pStyle w:val="a8"/>
              <w:jc w:val="both"/>
              <w:rPr>
                <w:rFonts w:cs="Arial"/>
                <w:sz w:val="21"/>
              </w:rPr>
            </w:pPr>
            <w:r w:rsidRPr="00814ADA">
              <w:rPr>
                <w:rFonts w:cs="Arial" w:hint="eastAsia"/>
                <w:sz w:val="21"/>
              </w:rPr>
              <w:t>13</w:t>
            </w:r>
            <w:r w:rsidR="00646708" w:rsidRPr="00814ADA">
              <w:rPr>
                <w:rFonts w:cs="Arial" w:hint="eastAsia"/>
                <w:sz w:val="21"/>
              </w:rPr>
              <w:t>：粮情监控服务</w:t>
            </w:r>
          </w:p>
          <w:p w:rsidR="00646708" w:rsidRPr="00814ADA" w:rsidRDefault="00BE485F">
            <w:pPr>
              <w:pStyle w:val="a8"/>
              <w:jc w:val="both"/>
              <w:rPr>
                <w:rFonts w:cs="Arial"/>
                <w:sz w:val="21"/>
              </w:rPr>
            </w:pPr>
            <w:r w:rsidRPr="00814ADA">
              <w:rPr>
                <w:rFonts w:cs="Arial" w:hint="eastAsia"/>
                <w:sz w:val="21"/>
              </w:rPr>
              <w:t>14</w:t>
            </w:r>
            <w:r w:rsidR="00646708" w:rsidRPr="00814ADA">
              <w:rPr>
                <w:rFonts w:cs="Arial" w:hint="eastAsia"/>
                <w:sz w:val="21"/>
              </w:rPr>
              <w:t>：通风管理服务</w:t>
            </w:r>
          </w:p>
          <w:p w:rsidR="00646708" w:rsidRPr="00814ADA" w:rsidRDefault="00BE485F">
            <w:pPr>
              <w:pStyle w:val="a8"/>
              <w:jc w:val="both"/>
              <w:rPr>
                <w:rFonts w:cs="Arial"/>
                <w:sz w:val="21"/>
              </w:rPr>
            </w:pPr>
            <w:r w:rsidRPr="00814ADA">
              <w:rPr>
                <w:rFonts w:cs="Arial" w:hint="eastAsia"/>
                <w:sz w:val="21"/>
              </w:rPr>
              <w:t>15</w:t>
            </w:r>
            <w:r w:rsidR="00646708" w:rsidRPr="00814ADA">
              <w:rPr>
                <w:rFonts w:cs="Arial" w:hint="eastAsia"/>
                <w:sz w:val="21"/>
              </w:rPr>
              <w:t>：熏蒸管理服务</w:t>
            </w:r>
          </w:p>
          <w:p w:rsidR="00646708" w:rsidRPr="00814ADA" w:rsidRDefault="00BE485F">
            <w:pPr>
              <w:pStyle w:val="a8"/>
              <w:jc w:val="both"/>
              <w:rPr>
                <w:rFonts w:cs="Arial"/>
                <w:sz w:val="21"/>
              </w:rPr>
            </w:pPr>
            <w:r w:rsidRPr="00814ADA">
              <w:rPr>
                <w:rFonts w:cs="Arial" w:hint="eastAsia"/>
                <w:sz w:val="21"/>
              </w:rPr>
              <w:t>16</w:t>
            </w:r>
            <w:r w:rsidR="00646708" w:rsidRPr="00814ADA">
              <w:rPr>
                <w:rFonts w:cs="Arial" w:hint="eastAsia"/>
                <w:sz w:val="21"/>
              </w:rPr>
              <w:t>：在库粮油质检服务</w:t>
            </w:r>
          </w:p>
          <w:p w:rsidR="00646708" w:rsidRPr="00814ADA" w:rsidRDefault="00BE485F">
            <w:pPr>
              <w:pStyle w:val="a8"/>
              <w:jc w:val="both"/>
              <w:rPr>
                <w:rFonts w:cs="Arial"/>
                <w:sz w:val="21"/>
              </w:rPr>
            </w:pPr>
            <w:r w:rsidRPr="00814ADA">
              <w:rPr>
                <w:rFonts w:cs="Arial" w:hint="eastAsia"/>
                <w:sz w:val="21"/>
              </w:rPr>
              <w:t>17</w:t>
            </w:r>
            <w:r w:rsidR="00646708" w:rsidRPr="00814ADA">
              <w:rPr>
                <w:rFonts w:cs="Arial" w:hint="eastAsia"/>
                <w:sz w:val="21"/>
              </w:rPr>
              <w:t>：粮食数量监测服务</w:t>
            </w:r>
          </w:p>
          <w:p w:rsidR="00646708" w:rsidRPr="00814ADA" w:rsidRDefault="00BE485F">
            <w:pPr>
              <w:pStyle w:val="a8"/>
              <w:jc w:val="both"/>
              <w:rPr>
                <w:rFonts w:cs="Arial"/>
                <w:sz w:val="21"/>
              </w:rPr>
            </w:pPr>
            <w:r w:rsidRPr="00814ADA">
              <w:rPr>
                <w:rFonts w:cs="Arial" w:hint="eastAsia"/>
                <w:sz w:val="21"/>
              </w:rPr>
              <w:t>18</w:t>
            </w:r>
            <w:r w:rsidR="00646708" w:rsidRPr="00814ADA">
              <w:rPr>
                <w:rFonts w:cs="Arial" w:hint="eastAsia"/>
                <w:sz w:val="21"/>
              </w:rPr>
              <w:t>：药剂管理服务</w:t>
            </w:r>
          </w:p>
          <w:p w:rsidR="00646708" w:rsidRPr="00814ADA" w:rsidRDefault="00BE485F">
            <w:pPr>
              <w:pStyle w:val="a8"/>
              <w:jc w:val="both"/>
              <w:rPr>
                <w:rFonts w:cs="Arial"/>
                <w:sz w:val="21"/>
              </w:rPr>
            </w:pPr>
            <w:r w:rsidRPr="00814ADA">
              <w:rPr>
                <w:rFonts w:cs="Arial" w:hint="eastAsia"/>
                <w:sz w:val="21"/>
              </w:rPr>
              <w:t>19</w:t>
            </w:r>
            <w:r w:rsidR="00646708" w:rsidRPr="00814ADA">
              <w:rPr>
                <w:rFonts w:cs="Arial" w:hint="eastAsia"/>
                <w:sz w:val="21"/>
              </w:rPr>
              <w:t>：设备管理服务</w:t>
            </w:r>
          </w:p>
          <w:p w:rsidR="00646708" w:rsidRPr="00814ADA" w:rsidRDefault="00BE485F">
            <w:pPr>
              <w:pStyle w:val="a8"/>
              <w:jc w:val="both"/>
              <w:rPr>
                <w:rFonts w:cs="Arial"/>
                <w:sz w:val="21"/>
              </w:rPr>
            </w:pPr>
            <w:r w:rsidRPr="00814ADA">
              <w:rPr>
                <w:rFonts w:cs="Arial" w:hint="eastAsia"/>
                <w:sz w:val="21"/>
              </w:rPr>
              <w:t>20</w:t>
            </w:r>
            <w:r w:rsidR="00646708" w:rsidRPr="00814ADA">
              <w:rPr>
                <w:rFonts w:cs="Arial" w:hint="eastAsia"/>
                <w:sz w:val="21"/>
              </w:rPr>
              <w:t>：视频监控服务</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entCode</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加密后的企业国标编码</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orgCode</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加密后的库点国标编码</w:t>
            </w:r>
          </w:p>
        </w:tc>
      </w:tr>
      <w:tr w:rsidR="00646708" w:rsidTr="00646708">
        <w:tc>
          <w:tcPr>
            <w:tcW w:w="1101" w:type="dxa"/>
            <w:vMerge w:val="restart"/>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rPr>
                <w:rFonts w:cs="Arial"/>
                <w:sz w:val="21"/>
              </w:rPr>
            </w:pPr>
            <w:r w:rsidRPr="00814ADA">
              <w:rPr>
                <w:rFonts w:cs="Arial" w:hint="eastAsia"/>
                <w:sz w:val="21"/>
              </w:rPr>
              <w:lastRenderedPageBreak/>
              <w:t>返回值</w:t>
            </w: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0</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上传成功</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1</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该单位没有上传授权</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2</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json数据格式不合法，解析失败</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3</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库点代码不合法</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4</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仓房廒间货位编码不合法</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5</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粮食品种编码不合法</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6</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粮食性质编码不合法</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7</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粮食等级编码不合法</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8</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化验指标编码不合法</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9</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关键字（返回）为空</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10</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没有数据</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11</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企业ID校验失败（与省平台不匹配）</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12</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数据库连接错误</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13</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计量单位不合法</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14</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接口未开放</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15</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必填字段为空</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16</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访问超时</w:t>
            </w:r>
          </w:p>
        </w:tc>
      </w:tr>
      <w:tr w:rsidR="00646708" w:rsidTr="00646708">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46708" w:rsidRDefault="00646708">
            <w:pPr>
              <w:widowControl/>
              <w:spacing w:line="240" w:lineRule="auto"/>
              <w:jc w:val="left"/>
              <w:rPr>
                <w:rFonts w:ascii="宋体" w:eastAsia="宋体" w:hAnsi="宋体" w:cs="Arial"/>
                <w:w w:val="90"/>
                <w:kern w:val="24"/>
                <w:sz w:val="21"/>
                <w:szCs w:val="21"/>
              </w:rPr>
            </w:pPr>
          </w:p>
        </w:tc>
        <w:tc>
          <w:tcPr>
            <w:tcW w:w="1701" w:type="dxa"/>
            <w:tcBorders>
              <w:top w:val="single" w:sz="4" w:space="0" w:color="000000"/>
              <w:left w:val="single" w:sz="4" w:space="0" w:color="000000"/>
              <w:bottom w:val="single" w:sz="4" w:space="0" w:color="000000"/>
              <w:right w:val="single" w:sz="4" w:space="0" w:color="000000"/>
            </w:tcBorders>
            <w:hideMark/>
          </w:tcPr>
          <w:p w:rsidR="00646708" w:rsidRPr="00814ADA" w:rsidRDefault="00646708">
            <w:pPr>
              <w:pStyle w:val="a8"/>
              <w:rPr>
                <w:rFonts w:cs="Arial"/>
                <w:sz w:val="21"/>
              </w:rPr>
            </w:pPr>
            <w:r w:rsidRPr="00814ADA">
              <w:rPr>
                <w:rFonts w:cs="Arial" w:hint="eastAsia"/>
                <w:sz w:val="21"/>
              </w:rPr>
              <w:t>17</w:t>
            </w:r>
          </w:p>
        </w:tc>
        <w:tc>
          <w:tcPr>
            <w:tcW w:w="5720" w:type="dxa"/>
            <w:tcBorders>
              <w:top w:val="single" w:sz="4" w:space="0" w:color="000000"/>
              <w:left w:val="single" w:sz="4" w:space="0" w:color="000000"/>
              <w:bottom w:val="single" w:sz="4" w:space="0" w:color="000000"/>
              <w:right w:val="single" w:sz="4" w:space="0" w:color="000000"/>
            </w:tcBorders>
            <w:vAlign w:val="center"/>
            <w:hideMark/>
          </w:tcPr>
          <w:p w:rsidR="00646708" w:rsidRPr="00814ADA" w:rsidRDefault="00646708">
            <w:pPr>
              <w:pStyle w:val="a8"/>
              <w:jc w:val="both"/>
              <w:rPr>
                <w:rFonts w:cs="Arial"/>
                <w:sz w:val="21"/>
              </w:rPr>
            </w:pPr>
            <w:r w:rsidRPr="00814ADA">
              <w:rPr>
                <w:rFonts w:cs="Arial" w:hint="eastAsia"/>
                <w:sz w:val="21"/>
              </w:rPr>
              <w:t>其他错误</w:t>
            </w:r>
          </w:p>
        </w:tc>
      </w:tr>
    </w:tbl>
    <w:p w:rsidR="00646708" w:rsidRDefault="00646708" w:rsidP="00646708">
      <w:pPr>
        <w:ind w:firstLineChars="200" w:firstLine="480"/>
      </w:pPr>
    </w:p>
    <w:p w:rsidR="00646708" w:rsidRDefault="00646708" w:rsidP="00B82F82">
      <w:pPr>
        <w:pStyle w:val="2"/>
        <w:numPr>
          <w:ilvl w:val="1"/>
          <w:numId w:val="16"/>
        </w:numPr>
      </w:pPr>
      <w:bookmarkStart w:id="97" w:name="_Toc485995628"/>
      <w:bookmarkStart w:id="98" w:name="_Toc489259217"/>
      <w:r>
        <w:rPr>
          <w:rFonts w:hint="eastAsia"/>
        </w:rPr>
        <w:t>仓储单位备案管理服务</w:t>
      </w:r>
      <w:bookmarkEnd w:id="97"/>
      <w:bookmarkEnd w:id="98"/>
    </w:p>
    <w:p w:rsidR="00646708" w:rsidRDefault="00646708" w:rsidP="00B82F82">
      <w:pPr>
        <w:pStyle w:val="3"/>
        <w:numPr>
          <w:ilvl w:val="2"/>
          <w:numId w:val="16"/>
        </w:numPr>
      </w:pPr>
      <w:bookmarkStart w:id="99" w:name="_Toc485995629"/>
      <w:bookmarkStart w:id="100" w:name="_Toc489259218"/>
      <w:r>
        <w:rPr>
          <w:rFonts w:hint="eastAsia"/>
        </w:rPr>
        <w:t>上报</w:t>
      </w:r>
      <w:r w:rsidR="00E92790">
        <w:rPr>
          <w:rFonts w:hint="eastAsia"/>
        </w:rPr>
        <w:t>企业</w:t>
      </w:r>
      <w:r>
        <w:rPr>
          <w:rFonts w:hint="eastAsia"/>
        </w:rPr>
        <w:t>基本信息数据方法的接口定义</w:t>
      </w:r>
      <w:bookmarkEnd w:id="99"/>
      <w:bookmarkEnd w:id="100"/>
    </w:p>
    <w:p w:rsidR="00646708" w:rsidRDefault="00646708" w:rsidP="00B82F82">
      <w:pPr>
        <w:widowControl/>
        <w:numPr>
          <w:ilvl w:val="0"/>
          <w:numId w:val="17"/>
        </w:numPr>
        <w:tabs>
          <w:tab w:val="left" w:pos="840"/>
        </w:tabs>
        <w:spacing w:line="276" w:lineRule="auto"/>
        <w:rPr>
          <w:kern w:val="0"/>
        </w:rPr>
      </w:pPr>
      <w:r>
        <w:rPr>
          <w:rFonts w:hint="eastAsia"/>
          <w:kern w:val="0"/>
        </w:rPr>
        <w:t>方法名称：saveOrUpdateGrainDepotInfo</w:t>
      </w:r>
    </w:p>
    <w:p w:rsidR="00646708" w:rsidRDefault="00646708" w:rsidP="00B82F82">
      <w:pPr>
        <w:widowControl/>
        <w:numPr>
          <w:ilvl w:val="0"/>
          <w:numId w:val="17"/>
        </w:numPr>
        <w:tabs>
          <w:tab w:val="left" w:pos="840"/>
        </w:tabs>
        <w:spacing w:line="276" w:lineRule="auto"/>
        <w:rPr>
          <w:kern w:val="0"/>
        </w:rPr>
      </w:pPr>
      <w:r>
        <w:rPr>
          <w:rFonts w:hint="eastAsia"/>
          <w:kern w:val="0"/>
        </w:rPr>
        <w:t>请求参数：dataType，entCode，orgCode</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返回值：参考</w:t>
      </w:r>
      <w:r w:rsidR="00E66AE3">
        <w:rPr>
          <w:rFonts w:hint="eastAsia"/>
          <w:kern w:val="0"/>
        </w:rPr>
        <w:t>4.3</w:t>
      </w:r>
      <w:r>
        <w:rPr>
          <w:rFonts w:hint="eastAsia"/>
          <w:kern w:val="0"/>
        </w:rPr>
        <w:t>章节返回值列表</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上报数据列表：</w:t>
      </w:r>
    </w:p>
    <w:p w:rsidR="00646708" w:rsidRDefault="00646708" w:rsidP="00646708">
      <w:pPr>
        <w:widowControl/>
        <w:tabs>
          <w:tab w:val="left" w:pos="840"/>
        </w:tabs>
        <w:spacing w:line="276" w:lineRule="auto"/>
        <w:ind w:left="717"/>
        <w:jc w:val="center"/>
        <w:rPr>
          <w:szCs w:val="24"/>
        </w:rPr>
      </w:pPr>
      <w:r>
        <w:rPr>
          <w:rFonts w:hint="eastAsia"/>
          <w:szCs w:val="24"/>
        </w:rPr>
        <w:t>表4-</w:t>
      </w:r>
      <w:r w:rsidR="000C2175">
        <w:rPr>
          <w:rFonts w:hint="eastAsia"/>
          <w:szCs w:val="24"/>
        </w:rPr>
        <w:t>1</w:t>
      </w:r>
      <w:r>
        <w:rPr>
          <w:rFonts w:hint="eastAsia"/>
          <w:szCs w:val="24"/>
        </w:rPr>
        <w:t>上报</w:t>
      </w:r>
      <w:r w:rsidR="00E92790">
        <w:rPr>
          <w:rFonts w:hint="eastAsia"/>
          <w:szCs w:val="24"/>
        </w:rPr>
        <w:t>企业</w:t>
      </w:r>
      <w:r>
        <w:rPr>
          <w:rFonts w:hint="eastAsia"/>
          <w:szCs w:val="24"/>
        </w:rPr>
        <w:t>基本信息方法参数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
        <w:gridCol w:w="2187"/>
        <w:gridCol w:w="1985"/>
        <w:gridCol w:w="3027"/>
      </w:tblGrid>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b/>
              </w:rPr>
            </w:pPr>
            <w:r>
              <w:rPr>
                <w:rFonts w:ascii="Times New Roman" w:hint="eastAsia"/>
                <w:b/>
              </w:rPr>
              <w:t>序号</w:t>
            </w:r>
          </w:p>
        </w:tc>
        <w:tc>
          <w:tcPr>
            <w:tcW w:w="2187" w:type="dxa"/>
            <w:vAlign w:val="center"/>
          </w:tcPr>
          <w:p w:rsidR="000C2175" w:rsidRDefault="000C2175" w:rsidP="00621DB1">
            <w:pPr>
              <w:pStyle w:val="aff6"/>
              <w:widowControl w:val="0"/>
              <w:spacing w:line="300" w:lineRule="auto"/>
              <w:ind w:firstLineChars="0" w:firstLine="0"/>
              <w:jc w:val="center"/>
              <w:rPr>
                <w:rFonts w:ascii="Times New Roman"/>
                <w:b/>
              </w:rPr>
            </w:pPr>
            <w:r>
              <w:rPr>
                <w:rFonts w:ascii="Times New Roman" w:hint="eastAsia"/>
                <w:b/>
              </w:rPr>
              <w:t>名称</w:t>
            </w:r>
          </w:p>
        </w:tc>
        <w:tc>
          <w:tcPr>
            <w:tcW w:w="1985" w:type="dxa"/>
            <w:vAlign w:val="center"/>
          </w:tcPr>
          <w:p w:rsidR="000C2175" w:rsidRDefault="000C2175" w:rsidP="00621DB1">
            <w:pPr>
              <w:pStyle w:val="aff6"/>
              <w:widowControl w:val="0"/>
              <w:spacing w:line="300" w:lineRule="auto"/>
              <w:ind w:firstLineChars="0" w:firstLine="0"/>
              <w:jc w:val="center"/>
              <w:rPr>
                <w:rFonts w:ascii="Times New Roman"/>
                <w:b/>
              </w:rPr>
            </w:pPr>
            <w:r>
              <w:rPr>
                <w:rFonts w:ascii="Times New Roman"/>
                <w:b/>
              </w:rPr>
              <w:t>C</w:t>
            </w:r>
            <w:r>
              <w:rPr>
                <w:rFonts w:ascii="Times New Roman" w:hint="eastAsia"/>
                <w:b/>
              </w:rPr>
              <w:t>ode</w:t>
            </w:r>
          </w:p>
        </w:tc>
        <w:tc>
          <w:tcPr>
            <w:tcW w:w="3027" w:type="dxa"/>
            <w:vAlign w:val="center"/>
          </w:tcPr>
          <w:p w:rsidR="000C2175" w:rsidRDefault="000C2175" w:rsidP="00621DB1">
            <w:pPr>
              <w:pStyle w:val="aff6"/>
              <w:widowControl w:val="0"/>
              <w:spacing w:line="300" w:lineRule="auto"/>
              <w:ind w:firstLineChars="0" w:firstLine="0"/>
              <w:jc w:val="center"/>
              <w:rPr>
                <w:rFonts w:ascii="Times New Roman"/>
                <w:b/>
              </w:rPr>
            </w:pPr>
            <w:r>
              <w:rPr>
                <w:rFonts w:ascii="Times New Roman" w:hint="eastAsia"/>
                <w:b/>
              </w:rPr>
              <w:t>说明</w:t>
            </w: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rPr>
              <w:t>*</w:t>
            </w:r>
            <w:r>
              <w:rPr>
                <w:rFonts w:ascii="Times New Roman" w:hint="eastAsia"/>
              </w:rPr>
              <w:t>1</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企业名称</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enterpriseName</w:t>
            </w:r>
          </w:p>
        </w:tc>
        <w:tc>
          <w:tcPr>
            <w:tcW w:w="3027" w:type="dxa"/>
            <w:vAlign w:val="center"/>
          </w:tcPr>
          <w:p w:rsidR="000C2175" w:rsidRDefault="000C2175" w:rsidP="00621DB1">
            <w:pPr>
              <w:pStyle w:val="aff6"/>
              <w:widowControl w:val="0"/>
              <w:spacing w:line="300" w:lineRule="auto"/>
              <w:ind w:firstLineChars="0" w:firstLine="0"/>
              <w:rPr>
                <w:rFonts w:ascii="Times New Roman"/>
              </w:rPr>
            </w:pP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rPr>
              <w:t>*</w:t>
            </w:r>
            <w:r>
              <w:rPr>
                <w:rFonts w:ascii="Times New Roman" w:hint="eastAsia"/>
              </w:rPr>
              <w:t>2</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企业编码</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enterpriseCode</w:t>
            </w:r>
          </w:p>
        </w:tc>
        <w:tc>
          <w:tcPr>
            <w:tcW w:w="302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需要遵照企业国标编码填写</w:t>
            </w: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hint="eastAsia"/>
              </w:rPr>
              <w:t>3</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企业组织机构代码证</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organizationCode</w:t>
            </w:r>
          </w:p>
        </w:tc>
        <w:tc>
          <w:tcPr>
            <w:tcW w:w="3027" w:type="dxa"/>
            <w:vAlign w:val="center"/>
          </w:tcPr>
          <w:p w:rsidR="000C2175" w:rsidRDefault="000C2175" w:rsidP="00621DB1">
            <w:pPr>
              <w:pStyle w:val="aff6"/>
              <w:widowControl w:val="0"/>
              <w:spacing w:line="300" w:lineRule="auto"/>
              <w:ind w:firstLineChars="0" w:firstLine="0"/>
              <w:rPr>
                <w:rFonts w:ascii="Times New Roman"/>
              </w:rPr>
            </w:pP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hint="eastAsia"/>
              </w:rPr>
              <w:t>*4</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企业性质</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enterproperty</w:t>
            </w:r>
          </w:p>
        </w:tc>
        <w:tc>
          <w:tcPr>
            <w:tcW w:w="302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参见“附</w:t>
            </w:r>
            <w:r w:rsidR="00621DB1">
              <w:rPr>
                <w:rFonts w:ascii="Times New Roman" w:hint="eastAsia"/>
              </w:rPr>
              <w:t>录</w:t>
            </w:r>
            <w:r>
              <w:rPr>
                <w:rFonts w:ascii="Times New Roman" w:hint="eastAsia"/>
              </w:rPr>
              <w:t xml:space="preserve">2:25 </w:t>
            </w:r>
            <w:r>
              <w:rPr>
                <w:rFonts w:ascii="Times New Roman" w:hint="eastAsia"/>
              </w:rPr>
              <w:t>企业所有制性质”</w:t>
            </w: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hint="eastAsia"/>
              </w:rPr>
              <w:t>*5</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省</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provinceId</w:t>
            </w:r>
          </w:p>
        </w:tc>
        <w:tc>
          <w:tcPr>
            <w:tcW w:w="302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行政区划编码，</w:t>
            </w:r>
            <w:r>
              <w:rPr>
                <w:rFonts w:ascii="Times New Roman" w:hint="eastAsia"/>
              </w:rPr>
              <w:t>6</w:t>
            </w:r>
            <w:r>
              <w:rPr>
                <w:rFonts w:ascii="Times New Roman" w:hint="eastAsia"/>
              </w:rPr>
              <w:t>位数字</w:t>
            </w: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hint="eastAsia"/>
              </w:rPr>
              <w:t>*</w:t>
            </w:r>
            <w:r>
              <w:rPr>
                <w:rFonts w:ascii="Times New Roman"/>
              </w:rPr>
              <w:t>6</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市</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cityId</w:t>
            </w:r>
          </w:p>
        </w:tc>
        <w:tc>
          <w:tcPr>
            <w:tcW w:w="302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行政区划编码，</w:t>
            </w:r>
            <w:r>
              <w:rPr>
                <w:rFonts w:ascii="Times New Roman" w:hint="eastAsia"/>
              </w:rPr>
              <w:t>6</w:t>
            </w:r>
            <w:r>
              <w:rPr>
                <w:rFonts w:ascii="Times New Roman" w:hint="eastAsia"/>
              </w:rPr>
              <w:t>位数字</w:t>
            </w: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hint="eastAsia"/>
              </w:rPr>
              <w:t>*</w:t>
            </w:r>
            <w:r>
              <w:rPr>
                <w:rFonts w:ascii="Times New Roman"/>
              </w:rPr>
              <w:t>7</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县</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countryId</w:t>
            </w:r>
          </w:p>
        </w:tc>
        <w:tc>
          <w:tcPr>
            <w:tcW w:w="302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行政区划编码，</w:t>
            </w:r>
            <w:r>
              <w:rPr>
                <w:rFonts w:ascii="Times New Roman" w:hint="eastAsia"/>
              </w:rPr>
              <w:t>6</w:t>
            </w:r>
            <w:r>
              <w:rPr>
                <w:rFonts w:ascii="Times New Roman" w:hint="eastAsia"/>
              </w:rPr>
              <w:t>位数字</w:t>
            </w: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rPr>
              <w:lastRenderedPageBreak/>
              <w:t>8</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邮政编码</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postalcode</w:t>
            </w:r>
          </w:p>
        </w:tc>
        <w:tc>
          <w:tcPr>
            <w:tcW w:w="302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邮编，</w:t>
            </w:r>
            <w:r>
              <w:rPr>
                <w:rFonts w:ascii="Times New Roman" w:hint="eastAsia"/>
              </w:rPr>
              <w:t>6</w:t>
            </w:r>
            <w:r>
              <w:rPr>
                <w:rFonts w:ascii="Times New Roman" w:hint="eastAsia"/>
              </w:rPr>
              <w:t>位数字</w:t>
            </w: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rPr>
              <w:t>9</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地址</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address</w:t>
            </w:r>
          </w:p>
        </w:tc>
        <w:tc>
          <w:tcPr>
            <w:tcW w:w="3027" w:type="dxa"/>
            <w:vAlign w:val="center"/>
          </w:tcPr>
          <w:p w:rsidR="000C2175" w:rsidRDefault="000C2175" w:rsidP="00621DB1">
            <w:pPr>
              <w:pStyle w:val="aff6"/>
              <w:widowControl w:val="0"/>
              <w:spacing w:line="300" w:lineRule="auto"/>
              <w:ind w:firstLineChars="0" w:firstLine="0"/>
              <w:rPr>
                <w:rFonts w:ascii="Times New Roman"/>
              </w:rPr>
            </w:pP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hint="eastAsia"/>
              </w:rPr>
              <w:t>*</w:t>
            </w:r>
            <w:r>
              <w:rPr>
                <w:rFonts w:ascii="Times New Roman"/>
              </w:rPr>
              <w:t>10</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法人代表</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rPr>
              <w:t>corporation</w:t>
            </w:r>
          </w:p>
        </w:tc>
        <w:tc>
          <w:tcPr>
            <w:tcW w:w="3027" w:type="dxa"/>
            <w:vAlign w:val="center"/>
          </w:tcPr>
          <w:p w:rsidR="000C2175" w:rsidRDefault="000C2175" w:rsidP="00621DB1">
            <w:pPr>
              <w:pStyle w:val="aff6"/>
              <w:widowControl w:val="0"/>
              <w:spacing w:line="300" w:lineRule="auto"/>
              <w:ind w:firstLineChars="0" w:firstLine="0"/>
              <w:rPr>
                <w:rFonts w:ascii="Times New Roman"/>
              </w:rPr>
            </w:pP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rPr>
              <w:t>11</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联系电话</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phoneNo</w:t>
            </w:r>
          </w:p>
        </w:tc>
        <w:tc>
          <w:tcPr>
            <w:tcW w:w="3027" w:type="dxa"/>
            <w:vAlign w:val="center"/>
          </w:tcPr>
          <w:p w:rsidR="000C2175" w:rsidRDefault="000C2175" w:rsidP="00621DB1">
            <w:pPr>
              <w:pStyle w:val="aff6"/>
              <w:widowControl w:val="0"/>
              <w:spacing w:line="300" w:lineRule="auto"/>
              <w:ind w:firstLineChars="0" w:firstLine="0"/>
              <w:rPr>
                <w:rFonts w:ascii="Times New Roman"/>
              </w:rPr>
            </w:pP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rPr>
              <w:t>12</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传真</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faxNo</w:t>
            </w:r>
          </w:p>
        </w:tc>
        <w:tc>
          <w:tcPr>
            <w:tcW w:w="3027" w:type="dxa"/>
            <w:vAlign w:val="center"/>
          </w:tcPr>
          <w:p w:rsidR="000C2175" w:rsidRDefault="000C2175" w:rsidP="00621DB1">
            <w:pPr>
              <w:pStyle w:val="aff6"/>
              <w:widowControl w:val="0"/>
              <w:spacing w:line="300" w:lineRule="auto"/>
              <w:ind w:firstLineChars="0" w:firstLine="0"/>
              <w:rPr>
                <w:rFonts w:ascii="Times New Roman"/>
              </w:rPr>
            </w:pP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rPr>
              <w:t>13</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邮箱</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email</w:t>
            </w:r>
          </w:p>
        </w:tc>
        <w:tc>
          <w:tcPr>
            <w:tcW w:w="3027" w:type="dxa"/>
            <w:vAlign w:val="center"/>
          </w:tcPr>
          <w:p w:rsidR="000C2175" w:rsidRDefault="000C2175" w:rsidP="00621DB1">
            <w:pPr>
              <w:pStyle w:val="aff6"/>
              <w:widowControl w:val="0"/>
              <w:spacing w:line="300" w:lineRule="auto"/>
              <w:ind w:firstLineChars="0" w:firstLine="0"/>
              <w:rPr>
                <w:rFonts w:ascii="Times New Roman"/>
              </w:rPr>
            </w:pP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rPr>
              <w:t>14</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上级机构</w:t>
            </w:r>
            <w:r>
              <w:rPr>
                <w:rFonts w:ascii="Times New Roman" w:hint="eastAsia"/>
              </w:rPr>
              <w:t>id</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belongId</w:t>
            </w:r>
          </w:p>
        </w:tc>
        <w:tc>
          <w:tcPr>
            <w:tcW w:w="3027" w:type="dxa"/>
            <w:vAlign w:val="center"/>
          </w:tcPr>
          <w:p w:rsidR="000C2175" w:rsidRDefault="000C2175" w:rsidP="00621DB1">
            <w:pPr>
              <w:pStyle w:val="aff6"/>
              <w:widowControl w:val="0"/>
              <w:spacing w:line="300" w:lineRule="auto"/>
              <w:ind w:firstLineChars="0" w:firstLine="0"/>
              <w:rPr>
                <w:rFonts w:ascii="Times New Roman"/>
              </w:rPr>
            </w:pP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rPr>
              <w:t>15</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上级机构编码</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belongCode</w:t>
            </w:r>
          </w:p>
        </w:tc>
        <w:tc>
          <w:tcPr>
            <w:tcW w:w="3027" w:type="dxa"/>
            <w:vAlign w:val="center"/>
          </w:tcPr>
          <w:p w:rsidR="000C2175" w:rsidRDefault="000C2175" w:rsidP="00621DB1">
            <w:pPr>
              <w:pStyle w:val="aff6"/>
              <w:widowControl w:val="0"/>
              <w:spacing w:line="300" w:lineRule="auto"/>
              <w:ind w:firstLineChars="0" w:firstLine="0"/>
              <w:rPr>
                <w:rFonts w:ascii="Times New Roman"/>
              </w:rPr>
            </w:pP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rPr>
              <w:t>16</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是否仓储企业</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isStorage</w:t>
            </w:r>
          </w:p>
        </w:tc>
        <w:tc>
          <w:tcPr>
            <w:tcW w:w="302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Y</w:t>
            </w:r>
            <w:r>
              <w:rPr>
                <w:rFonts w:ascii="Times New Roman" w:hint="eastAsia"/>
              </w:rPr>
              <w:t>：是；</w:t>
            </w:r>
            <w:r>
              <w:rPr>
                <w:rFonts w:ascii="Times New Roman" w:hint="eastAsia"/>
              </w:rPr>
              <w:t>N</w:t>
            </w:r>
            <w:r>
              <w:rPr>
                <w:rFonts w:ascii="Times New Roman" w:hint="eastAsia"/>
              </w:rPr>
              <w:t>：否</w:t>
            </w: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rPr>
              <w:t>17</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是否应急企业</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isEmergency</w:t>
            </w:r>
          </w:p>
        </w:tc>
        <w:tc>
          <w:tcPr>
            <w:tcW w:w="302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Y</w:t>
            </w:r>
            <w:r>
              <w:rPr>
                <w:rFonts w:ascii="Times New Roman" w:hint="eastAsia"/>
              </w:rPr>
              <w:t>：是；</w:t>
            </w:r>
            <w:r>
              <w:rPr>
                <w:rFonts w:ascii="Times New Roman" w:hint="eastAsia"/>
              </w:rPr>
              <w:t>N</w:t>
            </w:r>
            <w:r>
              <w:rPr>
                <w:rFonts w:ascii="Times New Roman" w:hint="eastAsia"/>
              </w:rPr>
              <w:t>：否</w:t>
            </w: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rPr>
              <w:t>18</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是否放心粮油</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isAdministrative</w:t>
            </w:r>
          </w:p>
        </w:tc>
        <w:tc>
          <w:tcPr>
            <w:tcW w:w="302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Y</w:t>
            </w:r>
            <w:r>
              <w:rPr>
                <w:rFonts w:ascii="Times New Roman" w:hint="eastAsia"/>
              </w:rPr>
              <w:t>：是；</w:t>
            </w:r>
            <w:r>
              <w:rPr>
                <w:rFonts w:ascii="Times New Roman" w:hint="eastAsia"/>
              </w:rPr>
              <w:t>N</w:t>
            </w:r>
            <w:r>
              <w:rPr>
                <w:rFonts w:ascii="Times New Roman" w:hint="eastAsia"/>
              </w:rPr>
              <w:t>：否</w:t>
            </w: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hint="eastAsia"/>
              </w:rPr>
              <w:t>*</w:t>
            </w:r>
            <w:r>
              <w:rPr>
                <w:rFonts w:ascii="Times New Roman"/>
              </w:rPr>
              <w:t>19</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是否有效</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isValid</w:t>
            </w:r>
          </w:p>
        </w:tc>
        <w:tc>
          <w:tcPr>
            <w:tcW w:w="302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Y</w:t>
            </w:r>
            <w:r>
              <w:rPr>
                <w:rFonts w:ascii="Times New Roman" w:hint="eastAsia"/>
              </w:rPr>
              <w:t>：是；</w:t>
            </w:r>
            <w:r>
              <w:rPr>
                <w:rFonts w:ascii="Times New Roman" w:hint="eastAsia"/>
              </w:rPr>
              <w:t>N</w:t>
            </w:r>
            <w:r>
              <w:rPr>
                <w:rFonts w:ascii="Times New Roman" w:hint="eastAsia"/>
              </w:rPr>
              <w:t>：否</w:t>
            </w: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rPr>
              <w:t>20</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经度</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longitude</w:t>
            </w:r>
          </w:p>
        </w:tc>
        <w:tc>
          <w:tcPr>
            <w:tcW w:w="3027" w:type="dxa"/>
            <w:vAlign w:val="center"/>
          </w:tcPr>
          <w:p w:rsidR="000C2175" w:rsidRDefault="000C2175" w:rsidP="00621DB1">
            <w:pPr>
              <w:pStyle w:val="aff6"/>
              <w:widowControl w:val="0"/>
              <w:spacing w:line="300" w:lineRule="auto"/>
              <w:ind w:firstLineChars="0" w:firstLine="0"/>
              <w:rPr>
                <w:rFonts w:ascii="Times New Roman"/>
              </w:rPr>
            </w:pP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rPr>
              <w:t>21</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纬度</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latitude</w:t>
            </w:r>
          </w:p>
        </w:tc>
        <w:tc>
          <w:tcPr>
            <w:tcW w:w="3027" w:type="dxa"/>
            <w:vAlign w:val="center"/>
          </w:tcPr>
          <w:p w:rsidR="000C2175" w:rsidRDefault="000C2175" w:rsidP="00621DB1">
            <w:pPr>
              <w:pStyle w:val="aff6"/>
              <w:widowControl w:val="0"/>
              <w:spacing w:line="300" w:lineRule="auto"/>
              <w:ind w:firstLineChars="0" w:firstLine="0"/>
              <w:rPr>
                <w:rFonts w:ascii="Times New Roman"/>
              </w:rPr>
            </w:pP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rPr>
              <w:t>22</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审核人</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auditName</w:t>
            </w:r>
          </w:p>
        </w:tc>
        <w:tc>
          <w:tcPr>
            <w:tcW w:w="3027" w:type="dxa"/>
            <w:vAlign w:val="center"/>
          </w:tcPr>
          <w:p w:rsidR="000C2175" w:rsidRDefault="000C2175" w:rsidP="00621DB1">
            <w:pPr>
              <w:pStyle w:val="aff6"/>
              <w:widowControl w:val="0"/>
              <w:spacing w:line="300" w:lineRule="auto"/>
              <w:ind w:firstLineChars="0" w:firstLine="0"/>
              <w:rPr>
                <w:rFonts w:ascii="Times New Roman"/>
              </w:rPr>
            </w:pP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rPr>
              <w:t>23</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审核状态</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auditState</w:t>
            </w:r>
          </w:p>
        </w:tc>
        <w:tc>
          <w:tcPr>
            <w:tcW w:w="3027" w:type="dxa"/>
            <w:vAlign w:val="center"/>
          </w:tcPr>
          <w:p w:rsidR="000C2175" w:rsidRDefault="000C2175" w:rsidP="000C2175">
            <w:pPr>
              <w:pStyle w:val="aff6"/>
              <w:widowControl w:val="0"/>
              <w:spacing w:line="300" w:lineRule="auto"/>
              <w:ind w:firstLineChars="0" w:firstLine="0"/>
              <w:rPr>
                <w:rFonts w:ascii="Times New Roman"/>
              </w:rPr>
            </w:pPr>
            <w:r>
              <w:rPr>
                <w:rFonts w:ascii="Times New Roman" w:hint="eastAsia"/>
              </w:rPr>
              <w:t>参见“附</w:t>
            </w:r>
            <w:r w:rsidR="00621DB1">
              <w:rPr>
                <w:rFonts w:ascii="Times New Roman" w:hint="eastAsia"/>
              </w:rPr>
              <w:t>录</w:t>
            </w:r>
            <w:r>
              <w:rPr>
                <w:rFonts w:ascii="Times New Roman" w:hint="eastAsia"/>
              </w:rPr>
              <w:t xml:space="preserve">2:28 </w:t>
            </w:r>
            <w:r>
              <w:rPr>
                <w:rFonts w:hint="eastAsia"/>
              </w:rPr>
              <w:t>审核状态</w:t>
            </w:r>
            <w:r>
              <w:rPr>
                <w:rFonts w:ascii="Times New Roman" w:hint="eastAsia"/>
              </w:rPr>
              <w:t>”</w:t>
            </w: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rPr>
              <w:t>24</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审核日期</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auditDate</w:t>
            </w:r>
          </w:p>
        </w:tc>
        <w:tc>
          <w:tcPr>
            <w:tcW w:w="302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日期格式：</w:t>
            </w:r>
            <w:r>
              <w:rPr>
                <w:rFonts w:ascii="Times New Roman"/>
              </w:rPr>
              <w:t>yyyyMMddHHmmss</w:t>
            </w: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rPr>
              <w:t>25</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业务类型</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businessType</w:t>
            </w:r>
          </w:p>
        </w:tc>
        <w:tc>
          <w:tcPr>
            <w:tcW w:w="302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参见“附</w:t>
            </w:r>
            <w:r w:rsidR="00621DB1">
              <w:rPr>
                <w:rFonts w:ascii="Times New Roman" w:hint="eastAsia"/>
              </w:rPr>
              <w:t>录</w:t>
            </w:r>
            <w:r>
              <w:rPr>
                <w:rFonts w:ascii="Times New Roman" w:hint="eastAsia"/>
              </w:rPr>
              <w:t xml:space="preserve">2:27 </w:t>
            </w:r>
            <w:r>
              <w:rPr>
                <w:rFonts w:ascii="Times New Roman" w:hint="eastAsia"/>
              </w:rPr>
              <w:t>主要业务”</w:t>
            </w: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rPr>
              <w:t>26</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隶属关系</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relateType</w:t>
            </w:r>
          </w:p>
        </w:tc>
        <w:tc>
          <w:tcPr>
            <w:tcW w:w="302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参见“附</w:t>
            </w:r>
            <w:r w:rsidR="00621DB1">
              <w:rPr>
                <w:rFonts w:ascii="Times New Roman" w:hint="eastAsia"/>
              </w:rPr>
              <w:t>录</w:t>
            </w:r>
            <w:r>
              <w:rPr>
                <w:rFonts w:ascii="Times New Roman" w:hint="eastAsia"/>
              </w:rPr>
              <w:t xml:space="preserve">2:26 </w:t>
            </w:r>
            <w:r>
              <w:rPr>
                <w:rFonts w:ascii="Times New Roman" w:hint="eastAsia"/>
              </w:rPr>
              <w:t>隶属关系”</w:t>
            </w: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rPr>
              <w:t>27</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是否价格监测点</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isPricemonitoring</w:t>
            </w:r>
          </w:p>
        </w:tc>
        <w:tc>
          <w:tcPr>
            <w:tcW w:w="302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Y</w:t>
            </w:r>
            <w:r>
              <w:rPr>
                <w:rFonts w:ascii="Times New Roman" w:hint="eastAsia"/>
              </w:rPr>
              <w:t>：是；</w:t>
            </w:r>
            <w:r>
              <w:rPr>
                <w:rFonts w:ascii="Times New Roman" w:hint="eastAsia"/>
              </w:rPr>
              <w:t>N</w:t>
            </w:r>
            <w:r>
              <w:rPr>
                <w:rFonts w:ascii="Times New Roman" w:hint="eastAsia"/>
              </w:rPr>
              <w:t>：否</w:t>
            </w: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rPr>
              <w:t>28</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手机号码</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cellPhone</w:t>
            </w:r>
          </w:p>
        </w:tc>
        <w:tc>
          <w:tcPr>
            <w:tcW w:w="3027" w:type="dxa"/>
            <w:vAlign w:val="center"/>
          </w:tcPr>
          <w:p w:rsidR="000C2175" w:rsidRDefault="000C2175" w:rsidP="00621DB1">
            <w:pPr>
              <w:pStyle w:val="aff6"/>
              <w:widowControl w:val="0"/>
              <w:spacing w:line="300" w:lineRule="auto"/>
              <w:ind w:firstLineChars="0" w:firstLine="0"/>
              <w:rPr>
                <w:rFonts w:ascii="Times New Roman"/>
              </w:rPr>
            </w:pP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rPr>
              <w:t>29</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三证合一</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threeCertificates</w:t>
            </w:r>
          </w:p>
        </w:tc>
        <w:tc>
          <w:tcPr>
            <w:tcW w:w="3027" w:type="dxa"/>
            <w:vAlign w:val="center"/>
          </w:tcPr>
          <w:p w:rsidR="000C2175" w:rsidRDefault="000C2175" w:rsidP="00621DB1">
            <w:pPr>
              <w:pStyle w:val="aff6"/>
              <w:widowControl w:val="0"/>
              <w:spacing w:line="300" w:lineRule="auto"/>
              <w:ind w:firstLineChars="0" w:firstLine="0"/>
              <w:rPr>
                <w:rFonts w:ascii="Times New Roman"/>
              </w:rPr>
            </w:pP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rPr>
              <w:t>30</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人数</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peoples</w:t>
            </w:r>
          </w:p>
        </w:tc>
        <w:tc>
          <w:tcPr>
            <w:tcW w:w="302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正整数，单位人</w:t>
            </w:r>
          </w:p>
        </w:tc>
      </w:tr>
      <w:tr w:rsidR="000C2175" w:rsidTr="00621DB1">
        <w:tc>
          <w:tcPr>
            <w:tcW w:w="931" w:type="dxa"/>
            <w:vAlign w:val="center"/>
          </w:tcPr>
          <w:p w:rsidR="000C2175" w:rsidRPr="000C2175" w:rsidRDefault="000C2175" w:rsidP="00621DB1">
            <w:pPr>
              <w:pStyle w:val="aff6"/>
              <w:widowControl w:val="0"/>
              <w:spacing w:line="300" w:lineRule="auto"/>
              <w:ind w:firstLineChars="0" w:firstLine="0"/>
              <w:jc w:val="center"/>
              <w:rPr>
                <w:rFonts w:ascii="Times New Roman"/>
              </w:rPr>
            </w:pPr>
            <w:r w:rsidRPr="000C2175">
              <w:rPr>
                <w:rFonts w:ascii="Times New Roman"/>
              </w:rPr>
              <w:t>31</w:t>
            </w:r>
          </w:p>
        </w:tc>
        <w:tc>
          <w:tcPr>
            <w:tcW w:w="2187" w:type="dxa"/>
            <w:vAlign w:val="center"/>
          </w:tcPr>
          <w:p w:rsidR="000C2175" w:rsidRPr="000C2175" w:rsidRDefault="000C2175" w:rsidP="00621DB1">
            <w:pPr>
              <w:pStyle w:val="aff6"/>
              <w:widowControl w:val="0"/>
              <w:spacing w:line="300" w:lineRule="auto"/>
              <w:ind w:firstLineChars="0" w:firstLine="0"/>
              <w:rPr>
                <w:rFonts w:ascii="Times New Roman"/>
              </w:rPr>
            </w:pPr>
            <w:r w:rsidRPr="000C2175">
              <w:rPr>
                <w:rFonts w:ascii="Times New Roman" w:hint="eastAsia"/>
              </w:rPr>
              <w:t>企业名称简称</w:t>
            </w:r>
          </w:p>
        </w:tc>
        <w:tc>
          <w:tcPr>
            <w:tcW w:w="1985" w:type="dxa"/>
            <w:vAlign w:val="center"/>
          </w:tcPr>
          <w:p w:rsidR="000C2175" w:rsidRPr="000C2175" w:rsidRDefault="000C2175" w:rsidP="00621DB1">
            <w:pPr>
              <w:pStyle w:val="aff6"/>
              <w:widowControl w:val="0"/>
              <w:spacing w:line="300" w:lineRule="auto"/>
              <w:ind w:firstLineChars="0" w:firstLine="0"/>
              <w:rPr>
                <w:rFonts w:ascii="Times New Roman"/>
              </w:rPr>
            </w:pPr>
            <w:r w:rsidRPr="000C2175">
              <w:rPr>
                <w:rFonts w:ascii="Times New Roman"/>
              </w:rPr>
              <w:t>enterpriseShortName</w:t>
            </w:r>
          </w:p>
        </w:tc>
        <w:tc>
          <w:tcPr>
            <w:tcW w:w="3027" w:type="dxa"/>
            <w:vAlign w:val="center"/>
          </w:tcPr>
          <w:p w:rsidR="000C2175" w:rsidRDefault="000C2175" w:rsidP="00621DB1">
            <w:pPr>
              <w:pStyle w:val="aff6"/>
              <w:widowControl w:val="0"/>
              <w:spacing w:line="300" w:lineRule="auto"/>
              <w:ind w:firstLineChars="0" w:firstLine="0"/>
              <w:rPr>
                <w:rFonts w:ascii="Times New Roman"/>
                <w:color w:val="92D050"/>
                <w:highlight w:val="black"/>
              </w:rPr>
            </w:pP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hint="eastAsia"/>
              </w:rPr>
              <w:t>32</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创建人</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rPr>
              <w:t>createName</w:t>
            </w:r>
          </w:p>
        </w:tc>
        <w:tc>
          <w:tcPr>
            <w:tcW w:w="3027" w:type="dxa"/>
            <w:vAlign w:val="center"/>
          </w:tcPr>
          <w:p w:rsidR="000C2175" w:rsidRDefault="000C2175" w:rsidP="00621DB1">
            <w:pPr>
              <w:pStyle w:val="aff6"/>
              <w:widowControl w:val="0"/>
              <w:spacing w:line="300" w:lineRule="auto"/>
              <w:ind w:firstLineChars="0" w:firstLine="0"/>
              <w:rPr>
                <w:rFonts w:ascii="Times New Roman"/>
              </w:rPr>
            </w:pP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hint="eastAsia"/>
              </w:rPr>
              <w:t>33</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创建人登录</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rPr>
              <w:t>createBy</w:t>
            </w:r>
          </w:p>
        </w:tc>
        <w:tc>
          <w:tcPr>
            <w:tcW w:w="3027" w:type="dxa"/>
            <w:vAlign w:val="center"/>
          </w:tcPr>
          <w:p w:rsidR="000C2175" w:rsidRDefault="000C2175" w:rsidP="00621DB1">
            <w:pPr>
              <w:pStyle w:val="aff6"/>
              <w:widowControl w:val="0"/>
              <w:spacing w:line="300" w:lineRule="auto"/>
              <w:ind w:firstLineChars="0" w:firstLine="0"/>
              <w:rPr>
                <w:rFonts w:ascii="Times New Roman"/>
              </w:rPr>
            </w:pP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hint="eastAsia"/>
              </w:rPr>
              <w:t>34</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更新人</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rPr>
              <w:t>updateName</w:t>
            </w:r>
          </w:p>
        </w:tc>
        <w:tc>
          <w:tcPr>
            <w:tcW w:w="3027" w:type="dxa"/>
            <w:vAlign w:val="center"/>
          </w:tcPr>
          <w:p w:rsidR="000C2175" w:rsidRDefault="000C2175" w:rsidP="00621DB1">
            <w:pPr>
              <w:pStyle w:val="aff6"/>
              <w:widowControl w:val="0"/>
              <w:spacing w:line="300" w:lineRule="auto"/>
              <w:ind w:firstLineChars="0" w:firstLine="0"/>
              <w:rPr>
                <w:rFonts w:ascii="Times New Roman"/>
              </w:rPr>
            </w:pP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hint="eastAsia"/>
              </w:rPr>
              <w:t>35</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更新人登录</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rPr>
              <w:t>updateBy</w:t>
            </w:r>
          </w:p>
        </w:tc>
        <w:tc>
          <w:tcPr>
            <w:tcW w:w="3027" w:type="dxa"/>
            <w:vAlign w:val="center"/>
          </w:tcPr>
          <w:p w:rsidR="000C2175" w:rsidRDefault="000C2175" w:rsidP="00621DB1">
            <w:pPr>
              <w:pStyle w:val="aff6"/>
              <w:widowControl w:val="0"/>
              <w:spacing w:line="300" w:lineRule="auto"/>
              <w:ind w:firstLineChars="0" w:firstLine="0"/>
              <w:rPr>
                <w:rFonts w:ascii="Times New Roman"/>
              </w:rPr>
            </w:pP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hint="eastAsia"/>
              </w:rPr>
              <w:t>36</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创建日期</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rPr>
              <w:t>createDate</w:t>
            </w:r>
          </w:p>
        </w:tc>
        <w:tc>
          <w:tcPr>
            <w:tcW w:w="302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日期：</w:t>
            </w:r>
            <w:r>
              <w:rPr>
                <w:rFonts w:ascii="Times New Roman"/>
              </w:rPr>
              <w:t>yyyyMMddHHmmss</w:t>
            </w:r>
          </w:p>
        </w:tc>
      </w:tr>
      <w:tr w:rsidR="000C2175" w:rsidTr="00621DB1">
        <w:tc>
          <w:tcPr>
            <w:tcW w:w="931" w:type="dxa"/>
            <w:vAlign w:val="center"/>
          </w:tcPr>
          <w:p w:rsidR="000C2175" w:rsidRDefault="000C2175" w:rsidP="00621DB1">
            <w:pPr>
              <w:pStyle w:val="aff6"/>
              <w:widowControl w:val="0"/>
              <w:spacing w:line="300" w:lineRule="auto"/>
              <w:ind w:firstLineChars="0" w:firstLine="0"/>
              <w:jc w:val="center"/>
              <w:rPr>
                <w:rFonts w:ascii="Times New Roman"/>
              </w:rPr>
            </w:pPr>
            <w:r>
              <w:rPr>
                <w:rFonts w:ascii="Times New Roman" w:hint="eastAsia"/>
              </w:rPr>
              <w:t>37</w:t>
            </w:r>
          </w:p>
        </w:tc>
        <w:tc>
          <w:tcPr>
            <w:tcW w:w="218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更新日期</w:t>
            </w:r>
          </w:p>
        </w:tc>
        <w:tc>
          <w:tcPr>
            <w:tcW w:w="1985"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rPr>
              <w:t>updateDate</w:t>
            </w:r>
          </w:p>
        </w:tc>
        <w:tc>
          <w:tcPr>
            <w:tcW w:w="3027" w:type="dxa"/>
            <w:vAlign w:val="center"/>
          </w:tcPr>
          <w:p w:rsidR="000C2175" w:rsidRDefault="000C2175" w:rsidP="00621DB1">
            <w:pPr>
              <w:pStyle w:val="aff6"/>
              <w:widowControl w:val="0"/>
              <w:spacing w:line="300" w:lineRule="auto"/>
              <w:ind w:firstLineChars="0" w:firstLine="0"/>
              <w:rPr>
                <w:rFonts w:ascii="Times New Roman"/>
              </w:rPr>
            </w:pPr>
            <w:r>
              <w:rPr>
                <w:rFonts w:ascii="Times New Roman" w:hint="eastAsia"/>
              </w:rPr>
              <w:t>日期：</w:t>
            </w:r>
            <w:r>
              <w:rPr>
                <w:rFonts w:ascii="Times New Roman"/>
              </w:rPr>
              <w:t>yyyyMMddHHmmss</w:t>
            </w:r>
          </w:p>
        </w:tc>
      </w:tr>
    </w:tbl>
    <w:p w:rsidR="000C2175" w:rsidRDefault="000C2175" w:rsidP="0064234D">
      <w:pPr>
        <w:ind w:firstLineChars="100" w:firstLine="240"/>
        <w:rPr>
          <w:rFonts w:ascii="Times New Roman"/>
        </w:rPr>
      </w:pPr>
      <w:r w:rsidRPr="0064234D">
        <w:rPr>
          <w:rFonts w:hint="eastAsia"/>
          <w:kern w:val="0"/>
        </w:rPr>
        <w:t>Json数据串示例：</w:t>
      </w:r>
    </w:p>
    <w:p w:rsidR="000C2175" w:rsidRDefault="000C2175" w:rsidP="0064234D">
      <w:pPr>
        <w:pStyle w:val="aff6"/>
        <w:spacing w:line="300" w:lineRule="auto"/>
        <w:ind w:firstLine="480"/>
        <w:jc w:val="left"/>
        <w:rPr>
          <w:rFonts w:ascii="Times New Roman"/>
        </w:rPr>
      </w:pPr>
      <w:r w:rsidRPr="0064234D">
        <w:rPr>
          <w:rFonts w:ascii="仿宋" w:eastAsia="仿宋" w:hAnsi="仿宋" w:hint="eastAsia"/>
          <w:sz w:val="24"/>
          <w:szCs w:val="22"/>
        </w:rPr>
        <w:lastRenderedPageBreak/>
        <w:t>单条数据：</w:t>
      </w:r>
      <w:r>
        <w:rPr>
          <w:rFonts w:ascii="Times New Roman" w:hint="eastAsia"/>
        </w:rPr>
        <w:t>{</w:t>
      </w:r>
      <w:r>
        <w:rPr>
          <w:rFonts w:ascii="Times New Roman"/>
        </w:rPr>
        <w:t xml:space="preserve"> </w:t>
      </w:r>
      <w:r>
        <w:rPr>
          <w:rFonts w:ascii="Times New Roman" w:hint="eastAsia"/>
        </w:rPr>
        <w:t>enterpriseName:'value',enterpriseCode:'value',organizationCode:'value',enterproperty:'value',provinceId:'value',cityId:'value',countryId:'value',postalcode:'value',address:'value',corporation:'value',phoneNo:'value',faxNo:'value',email:'value',latitude:'value',auditName:'value',auditState:'value',auditDate:'value',businessType:'value',relateType:'value',isPricemonitoring:'value',cellPhone:'value',threeCertificates:'value',peoples:'value',fun_orientation:'value',grant_funds:'value',enterprise_short_name:'value',createName:'value',createBy:'value',updateName:'value',updateBy:'value',createDate:'value',updateDate:'value', }</w:t>
      </w:r>
    </w:p>
    <w:p w:rsidR="000C2175" w:rsidRDefault="000C2175" w:rsidP="0064234D">
      <w:pPr>
        <w:pStyle w:val="aff6"/>
        <w:spacing w:line="300" w:lineRule="auto"/>
        <w:ind w:firstLine="480"/>
        <w:rPr>
          <w:rFonts w:ascii="Times New Roman"/>
        </w:rPr>
      </w:pPr>
      <w:r w:rsidRPr="0064234D">
        <w:rPr>
          <w:rFonts w:ascii="仿宋" w:eastAsia="仿宋" w:hAnsi="仿宋" w:hint="eastAsia"/>
          <w:sz w:val="24"/>
          <w:szCs w:val="22"/>
        </w:rPr>
        <w:t>多条数据：[单条数据,单条数据</w:t>
      </w:r>
      <w:r w:rsidRPr="0064234D">
        <w:rPr>
          <w:rFonts w:ascii="仿宋" w:eastAsia="仿宋" w:hAnsi="仿宋"/>
          <w:sz w:val="24"/>
          <w:szCs w:val="22"/>
        </w:rPr>
        <w:t>…</w:t>
      </w:r>
      <w:r w:rsidRPr="0064234D">
        <w:rPr>
          <w:rFonts w:ascii="仿宋" w:eastAsia="仿宋" w:hAnsi="仿宋" w:hint="eastAsia"/>
          <w:sz w:val="24"/>
          <w:szCs w:val="22"/>
        </w:rPr>
        <w:t>单条数据]</w:t>
      </w:r>
    </w:p>
    <w:p w:rsidR="00860812" w:rsidRDefault="000C2175" w:rsidP="0064234D">
      <w:pPr>
        <w:pStyle w:val="aff6"/>
        <w:spacing w:line="300" w:lineRule="auto"/>
        <w:ind w:firstLine="480"/>
        <w:jc w:val="left"/>
        <w:rPr>
          <w:rFonts w:ascii="Times New Roman"/>
        </w:rPr>
      </w:pPr>
      <w:r w:rsidRPr="0064234D">
        <w:rPr>
          <w:rFonts w:ascii="仿宋" w:eastAsia="仿宋" w:hAnsi="仿宋" w:hint="eastAsia"/>
          <w:sz w:val="24"/>
          <w:szCs w:val="22"/>
        </w:rPr>
        <w:t>说明：json串中的 “{”、 “}”、“:”、“</w:t>
      </w:r>
      <w:r w:rsidRPr="0064234D">
        <w:rPr>
          <w:rFonts w:ascii="仿宋" w:eastAsia="仿宋" w:hAnsi="仿宋"/>
          <w:sz w:val="24"/>
          <w:szCs w:val="22"/>
        </w:rPr>
        <w:t>’</w:t>
      </w:r>
      <w:r w:rsidRPr="0064234D">
        <w:rPr>
          <w:rFonts w:ascii="仿宋" w:eastAsia="仿宋" w:hAnsi="仿宋" w:hint="eastAsia"/>
          <w:sz w:val="24"/>
          <w:szCs w:val="22"/>
        </w:rPr>
        <w:t>”、“,”、 “[”、“[”几个符号全部为英文半角符号。</w:t>
      </w:r>
    </w:p>
    <w:p w:rsidR="00FA3399" w:rsidRDefault="00FA3399" w:rsidP="00FA3399">
      <w:pPr>
        <w:pStyle w:val="aff6"/>
        <w:spacing w:line="300" w:lineRule="auto"/>
        <w:ind w:firstLine="420"/>
        <w:jc w:val="left"/>
      </w:pPr>
    </w:p>
    <w:p w:rsidR="00E92790" w:rsidRDefault="00E92790" w:rsidP="00E92790">
      <w:pPr>
        <w:pStyle w:val="3"/>
        <w:numPr>
          <w:ilvl w:val="2"/>
          <w:numId w:val="16"/>
        </w:numPr>
      </w:pPr>
      <w:bookmarkStart w:id="101" w:name="_Toc489259219"/>
      <w:r>
        <w:rPr>
          <w:rFonts w:hint="eastAsia"/>
        </w:rPr>
        <w:t>上报库点基本信息数据方法的接口定义</w:t>
      </w:r>
      <w:bookmarkEnd w:id="101"/>
    </w:p>
    <w:p w:rsidR="00E92790" w:rsidRDefault="00E92790" w:rsidP="00E92790">
      <w:pPr>
        <w:widowControl/>
        <w:numPr>
          <w:ilvl w:val="0"/>
          <w:numId w:val="17"/>
        </w:numPr>
        <w:tabs>
          <w:tab w:val="left" w:pos="840"/>
        </w:tabs>
        <w:spacing w:line="276" w:lineRule="auto"/>
        <w:rPr>
          <w:kern w:val="0"/>
        </w:rPr>
      </w:pPr>
      <w:r>
        <w:rPr>
          <w:rFonts w:hint="eastAsia"/>
          <w:kern w:val="0"/>
        </w:rPr>
        <w:t>方法名称：saveOrUpdateGrainDepotInfo</w:t>
      </w:r>
    </w:p>
    <w:p w:rsidR="00E92790" w:rsidRDefault="00E92790" w:rsidP="00E92790">
      <w:pPr>
        <w:widowControl/>
        <w:numPr>
          <w:ilvl w:val="0"/>
          <w:numId w:val="17"/>
        </w:numPr>
        <w:tabs>
          <w:tab w:val="left" w:pos="840"/>
        </w:tabs>
        <w:spacing w:line="276" w:lineRule="auto"/>
        <w:rPr>
          <w:kern w:val="0"/>
        </w:rPr>
      </w:pPr>
      <w:r>
        <w:rPr>
          <w:rFonts w:hint="eastAsia"/>
          <w:kern w:val="0"/>
        </w:rPr>
        <w:t>请求参数：dataType，entCode，orgCode</w:t>
      </w:r>
    </w:p>
    <w:p w:rsidR="00E92790" w:rsidRDefault="00E92790" w:rsidP="00E92790">
      <w:pPr>
        <w:widowControl/>
        <w:numPr>
          <w:ilvl w:val="0"/>
          <w:numId w:val="17"/>
        </w:numPr>
        <w:tabs>
          <w:tab w:val="left" w:pos="760"/>
          <w:tab w:val="left" w:pos="840"/>
        </w:tabs>
        <w:spacing w:line="276" w:lineRule="auto"/>
        <w:rPr>
          <w:kern w:val="0"/>
        </w:rPr>
      </w:pPr>
      <w:r>
        <w:rPr>
          <w:rFonts w:hint="eastAsia"/>
          <w:kern w:val="0"/>
        </w:rPr>
        <w:t>返回值：参考</w:t>
      </w:r>
      <w:r w:rsidR="00E66AE3">
        <w:rPr>
          <w:rFonts w:hint="eastAsia"/>
          <w:kern w:val="0"/>
        </w:rPr>
        <w:t>4.3</w:t>
      </w:r>
      <w:r>
        <w:rPr>
          <w:rFonts w:hint="eastAsia"/>
          <w:kern w:val="0"/>
        </w:rPr>
        <w:t>章节返回值列表</w:t>
      </w:r>
    </w:p>
    <w:p w:rsidR="00E92790" w:rsidRDefault="00E92790" w:rsidP="00E92790">
      <w:pPr>
        <w:widowControl/>
        <w:numPr>
          <w:ilvl w:val="0"/>
          <w:numId w:val="17"/>
        </w:numPr>
        <w:tabs>
          <w:tab w:val="left" w:pos="760"/>
          <w:tab w:val="left" w:pos="840"/>
        </w:tabs>
        <w:spacing w:line="276" w:lineRule="auto"/>
        <w:rPr>
          <w:kern w:val="0"/>
        </w:rPr>
      </w:pPr>
      <w:r>
        <w:rPr>
          <w:rFonts w:hint="eastAsia"/>
          <w:kern w:val="0"/>
        </w:rPr>
        <w:t>上报数据列表：</w:t>
      </w:r>
    </w:p>
    <w:p w:rsidR="00E92790" w:rsidRDefault="00E92790" w:rsidP="00E92790">
      <w:pPr>
        <w:widowControl/>
        <w:tabs>
          <w:tab w:val="left" w:pos="840"/>
        </w:tabs>
        <w:spacing w:line="276" w:lineRule="auto"/>
        <w:ind w:left="717"/>
        <w:jc w:val="center"/>
        <w:rPr>
          <w:szCs w:val="24"/>
        </w:rPr>
      </w:pPr>
      <w:r>
        <w:rPr>
          <w:rFonts w:hint="eastAsia"/>
          <w:szCs w:val="24"/>
        </w:rPr>
        <w:t>表4-2上报库点基本信息方法参数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
        <w:gridCol w:w="2329"/>
        <w:gridCol w:w="2410"/>
        <w:gridCol w:w="2460"/>
      </w:tblGrid>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b/>
              </w:rPr>
            </w:pPr>
            <w:r>
              <w:rPr>
                <w:rFonts w:ascii="Times New Roman" w:hint="eastAsia"/>
                <w:b/>
              </w:rPr>
              <w:t>序号</w:t>
            </w:r>
          </w:p>
        </w:tc>
        <w:tc>
          <w:tcPr>
            <w:tcW w:w="2329" w:type="dxa"/>
            <w:vAlign w:val="center"/>
          </w:tcPr>
          <w:p w:rsidR="00E92790" w:rsidRDefault="00E92790" w:rsidP="00621DB1">
            <w:pPr>
              <w:pStyle w:val="aff6"/>
              <w:widowControl w:val="0"/>
              <w:spacing w:line="300" w:lineRule="auto"/>
              <w:ind w:firstLineChars="0" w:firstLine="0"/>
              <w:jc w:val="center"/>
              <w:rPr>
                <w:rFonts w:ascii="Times New Roman"/>
                <w:b/>
              </w:rPr>
            </w:pPr>
            <w:r>
              <w:rPr>
                <w:rFonts w:ascii="Times New Roman" w:hint="eastAsia"/>
                <w:b/>
              </w:rPr>
              <w:t>名称</w:t>
            </w:r>
          </w:p>
        </w:tc>
        <w:tc>
          <w:tcPr>
            <w:tcW w:w="2410" w:type="dxa"/>
            <w:vAlign w:val="center"/>
          </w:tcPr>
          <w:p w:rsidR="00E92790" w:rsidRDefault="00E92790" w:rsidP="00621DB1">
            <w:pPr>
              <w:pStyle w:val="aff6"/>
              <w:widowControl w:val="0"/>
              <w:spacing w:line="300" w:lineRule="auto"/>
              <w:ind w:firstLineChars="0" w:firstLine="0"/>
              <w:jc w:val="center"/>
              <w:rPr>
                <w:rFonts w:ascii="Times New Roman"/>
                <w:b/>
              </w:rPr>
            </w:pPr>
            <w:r>
              <w:rPr>
                <w:rFonts w:ascii="Times New Roman"/>
                <w:b/>
              </w:rPr>
              <w:t>C</w:t>
            </w:r>
            <w:r>
              <w:rPr>
                <w:rFonts w:ascii="Times New Roman" w:hint="eastAsia"/>
                <w:b/>
              </w:rPr>
              <w:t>ode</w:t>
            </w:r>
          </w:p>
        </w:tc>
        <w:tc>
          <w:tcPr>
            <w:tcW w:w="2460" w:type="dxa"/>
            <w:vAlign w:val="center"/>
          </w:tcPr>
          <w:p w:rsidR="00E92790" w:rsidRDefault="00E92790" w:rsidP="00621DB1">
            <w:pPr>
              <w:pStyle w:val="aff6"/>
              <w:widowControl w:val="0"/>
              <w:spacing w:line="300" w:lineRule="auto"/>
              <w:ind w:firstLineChars="0" w:firstLine="0"/>
              <w:jc w:val="center"/>
              <w:rPr>
                <w:rFonts w:ascii="Times New Roman"/>
                <w:b/>
              </w:rPr>
            </w:pPr>
            <w:r>
              <w:rPr>
                <w:rFonts w:ascii="Times New Roman" w:hint="eastAsia"/>
                <w:b/>
              </w:rPr>
              <w:t>说明</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w:t>
            </w:r>
            <w:r>
              <w:rPr>
                <w:rFonts w:ascii="Times New Roman" w:hint="eastAsia"/>
              </w:rPr>
              <w:t>1</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所属企业国标编码</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enterpriseCode</w:t>
            </w:r>
          </w:p>
        </w:tc>
        <w:tc>
          <w:tcPr>
            <w:tcW w:w="2460" w:type="dxa"/>
            <w:vAlign w:val="center"/>
          </w:tcPr>
          <w:p w:rsidR="00E92790" w:rsidRDefault="00E92790" w:rsidP="00621DB1">
            <w:pPr>
              <w:pStyle w:val="aff6"/>
              <w:widowControl w:val="0"/>
              <w:spacing w:line="300" w:lineRule="auto"/>
              <w:ind w:firstLineChars="0" w:firstLine="0"/>
              <w:rPr>
                <w:rFonts w:ascii="Times New Roman"/>
              </w:rPr>
            </w:pP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hint="eastAsia"/>
              </w:rPr>
              <w:t>2</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库点名称</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graindepotName</w:t>
            </w:r>
          </w:p>
        </w:tc>
        <w:tc>
          <w:tcPr>
            <w:tcW w:w="2460" w:type="dxa"/>
            <w:vAlign w:val="center"/>
          </w:tcPr>
          <w:p w:rsidR="00E92790" w:rsidRDefault="00E92790" w:rsidP="00621DB1">
            <w:pPr>
              <w:pStyle w:val="aff6"/>
              <w:widowControl w:val="0"/>
              <w:spacing w:line="300" w:lineRule="auto"/>
              <w:ind w:firstLineChars="0" w:firstLine="0"/>
              <w:rPr>
                <w:rFonts w:ascii="Times New Roman"/>
              </w:rPr>
            </w:pP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hint="eastAsia"/>
              </w:rPr>
              <w:t>3</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库点国标编码</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graindepotGbCode</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参见“附</w:t>
            </w:r>
            <w:r w:rsidR="00621DB1">
              <w:rPr>
                <w:rFonts w:ascii="Times New Roman" w:hint="eastAsia"/>
              </w:rPr>
              <w:t>录</w:t>
            </w:r>
            <w:r>
              <w:rPr>
                <w:rFonts w:ascii="Times New Roman" w:hint="eastAsia"/>
              </w:rPr>
              <w:t xml:space="preserve">2:1 </w:t>
            </w:r>
            <w:r>
              <w:rPr>
                <w:rFonts w:hint="eastAsia"/>
              </w:rPr>
              <w:t>库点组织机构编码</w:t>
            </w:r>
            <w:r>
              <w:rPr>
                <w:rFonts w:ascii="Times New Roman" w:hint="eastAsia"/>
              </w:rPr>
              <w:t>”</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hint="eastAsia"/>
              </w:rPr>
              <w:t>4</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邮政编码</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postalcode</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邮编，</w:t>
            </w:r>
            <w:r>
              <w:rPr>
                <w:rFonts w:ascii="Times New Roman" w:hint="eastAsia"/>
              </w:rPr>
              <w:t>6</w:t>
            </w:r>
            <w:r>
              <w:rPr>
                <w:rFonts w:ascii="Times New Roman" w:hint="eastAsia"/>
              </w:rPr>
              <w:t>位数字</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hint="eastAsia"/>
              </w:rPr>
              <w:t>5</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地址</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rPr>
              <w:t>address</w:t>
            </w:r>
          </w:p>
        </w:tc>
        <w:tc>
          <w:tcPr>
            <w:tcW w:w="2460" w:type="dxa"/>
            <w:vAlign w:val="center"/>
          </w:tcPr>
          <w:p w:rsidR="00E92790" w:rsidRDefault="00E92790" w:rsidP="00621DB1">
            <w:pPr>
              <w:pStyle w:val="aff6"/>
              <w:widowControl w:val="0"/>
              <w:spacing w:line="300" w:lineRule="auto"/>
              <w:ind w:firstLineChars="0" w:firstLine="0"/>
              <w:rPr>
                <w:rFonts w:ascii="Times New Roman"/>
              </w:rPr>
            </w:pPr>
          </w:p>
        </w:tc>
      </w:tr>
      <w:tr w:rsidR="00E92790" w:rsidTr="00621DB1">
        <w:trPr>
          <w:trHeight w:val="950"/>
        </w:trPr>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6</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法人代表</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rPr>
              <w:t>corporation</w:t>
            </w:r>
          </w:p>
        </w:tc>
        <w:tc>
          <w:tcPr>
            <w:tcW w:w="2460" w:type="dxa"/>
            <w:vAlign w:val="center"/>
          </w:tcPr>
          <w:p w:rsidR="00E92790" w:rsidRDefault="00E92790" w:rsidP="00621DB1">
            <w:pPr>
              <w:pStyle w:val="aff6"/>
              <w:widowControl w:val="0"/>
              <w:spacing w:line="300" w:lineRule="auto"/>
              <w:ind w:firstLineChars="0" w:firstLine="0"/>
              <w:rPr>
                <w:rFonts w:ascii="Times New Roman"/>
              </w:rPr>
            </w:pP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7</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联系电话</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phoneNo</w:t>
            </w:r>
          </w:p>
        </w:tc>
        <w:tc>
          <w:tcPr>
            <w:tcW w:w="2460" w:type="dxa"/>
            <w:vAlign w:val="center"/>
          </w:tcPr>
          <w:p w:rsidR="00E92790" w:rsidRDefault="00E92790" w:rsidP="00621DB1">
            <w:pPr>
              <w:pStyle w:val="aff6"/>
              <w:widowControl w:val="0"/>
              <w:spacing w:line="300" w:lineRule="auto"/>
              <w:ind w:firstLineChars="0" w:firstLine="0"/>
              <w:rPr>
                <w:rFonts w:ascii="Times New Roman"/>
              </w:rPr>
            </w:pP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8</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传真</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faxNo</w:t>
            </w:r>
          </w:p>
        </w:tc>
        <w:tc>
          <w:tcPr>
            <w:tcW w:w="2460" w:type="dxa"/>
            <w:vAlign w:val="center"/>
          </w:tcPr>
          <w:p w:rsidR="00E92790" w:rsidRDefault="00E92790" w:rsidP="00621DB1">
            <w:pPr>
              <w:pStyle w:val="aff6"/>
              <w:widowControl w:val="0"/>
              <w:spacing w:line="300" w:lineRule="auto"/>
              <w:ind w:firstLineChars="0" w:firstLine="0"/>
              <w:rPr>
                <w:rFonts w:ascii="Times New Roman"/>
              </w:rPr>
            </w:pP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9</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邮箱</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rPr>
              <w:t>email</w:t>
            </w:r>
          </w:p>
        </w:tc>
        <w:tc>
          <w:tcPr>
            <w:tcW w:w="2460" w:type="dxa"/>
            <w:vAlign w:val="center"/>
          </w:tcPr>
          <w:p w:rsidR="00E92790" w:rsidRDefault="00E92790" w:rsidP="00621DB1">
            <w:pPr>
              <w:pStyle w:val="aff6"/>
              <w:widowControl w:val="0"/>
              <w:spacing w:line="300" w:lineRule="auto"/>
              <w:ind w:firstLineChars="0" w:firstLine="0"/>
              <w:rPr>
                <w:rFonts w:ascii="Times New Roman"/>
              </w:rPr>
            </w:pP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10</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经度</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rPr>
              <w:t>longitude</w:t>
            </w:r>
          </w:p>
        </w:tc>
        <w:tc>
          <w:tcPr>
            <w:tcW w:w="2460" w:type="dxa"/>
            <w:vAlign w:val="center"/>
          </w:tcPr>
          <w:p w:rsidR="00E92790" w:rsidRDefault="00E92790" w:rsidP="00621DB1">
            <w:pPr>
              <w:pStyle w:val="aff6"/>
              <w:widowControl w:val="0"/>
              <w:spacing w:line="300" w:lineRule="auto"/>
              <w:ind w:firstLineChars="0" w:firstLine="0"/>
              <w:rPr>
                <w:rFonts w:ascii="Times New Roman"/>
              </w:rPr>
            </w:pP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11</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纬度</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rPr>
              <w:t>latitude</w:t>
            </w:r>
          </w:p>
        </w:tc>
        <w:tc>
          <w:tcPr>
            <w:tcW w:w="2460" w:type="dxa"/>
            <w:vAlign w:val="center"/>
          </w:tcPr>
          <w:p w:rsidR="00E92790" w:rsidRDefault="00E92790" w:rsidP="00621DB1">
            <w:pPr>
              <w:pStyle w:val="aff6"/>
              <w:widowControl w:val="0"/>
              <w:spacing w:line="300" w:lineRule="auto"/>
              <w:ind w:firstLineChars="0" w:firstLine="0"/>
              <w:rPr>
                <w:rFonts w:ascii="Times New Roman"/>
              </w:rPr>
            </w:pP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lastRenderedPageBreak/>
              <w:t>12</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是否有效</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isValid</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Y</w:t>
            </w:r>
            <w:r>
              <w:rPr>
                <w:rFonts w:ascii="Times New Roman" w:hint="eastAsia"/>
              </w:rPr>
              <w:t>：是；</w:t>
            </w:r>
            <w:r>
              <w:rPr>
                <w:rFonts w:ascii="Times New Roman" w:hint="eastAsia"/>
              </w:rPr>
              <w:t>N</w:t>
            </w:r>
            <w:r>
              <w:rPr>
                <w:rFonts w:ascii="Times New Roman" w:hint="eastAsia"/>
              </w:rPr>
              <w:t>：否</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13</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库区数</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gdCount</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正整数，单位个</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14</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仓房设计总容量</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storeDesignCapacity</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数字，保留两位，单位吨</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15</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仓房实际总容量</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storeActualCapacity</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数字，保留两位，单位吨</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16</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油罐设计总容量</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oilcanDesignCapacity</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数字，保留两位，单位吨</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17</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油罐实际总罐容</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oilcanActualCapacity</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数字，保留两位，单位吨</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18</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具备原粮储备资格（打孔）</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isStorageTitle</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Y</w:t>
            </w:r>
            <w:r>
              <w:rPr>
                <w:rFonts w:ascii="Times New Roman" w:hint="eastAsia"/>
              </w:rPr>
              <w:t>：是；</w:t>
            </w:r>
            <w:r>
              <w:rPr>
                <w:rFonts w:ascii="Times New Roman" w:hint="eastAsia"/>
              </w:rPr>
              <w:t>N</w:t>
            </w:r>
            <w:r>
              <w:rPr>
                <w:rFonts w:ascii="Times New Roman" w:hint="eastAsia"/>
              </w:rPr>
              <w:t>：否</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19</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具备成品粮储备资格（打孔）</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isFinishTitle</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Y</w:t>
            </w:r>
            <w:r>
              <w:rPr>
                <w:rFonts w:ascii="Times New Roman" w:hint="eastAsia"/>
              </w:rPr>
              <w:t>：是；</w:t>
            </w:r>
            <w:r>
              <w:rPr>
                <w:rFonts w:ascii="Times New Roman" w:hint="eastAsia"/>
              </w:rPr>
              <w:t>N</w:t>
            </w:r>
            <w:r>
              <w:rPr>
                <w:rFonts w:ascii="Times New Roman" w:hint="eastAsia"/>
              </w:rPr>
              <w:t>：否</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20</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仓房总数</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storeCount</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正整数，单位个</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21</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廒间总数</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warehouseCount</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正整数，单位个</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22</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油罐总数</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oilcanCount</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正整数，单位个</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23</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备注</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rPr>
              <w:t>remark</w:t>
            </w:r>
          </w:p>
        </w:tc>
        <w:tc>
          <w:tcPr>
            <w:tcW w:w="2460" w:type="dxa"/>
            <w:vAlign w:val="center"/>
          </w:tcPr>
          <w:p w:rsidR="00E92790" w:rsidRDefault="00E92790" w:rsidP="00621DB1">
            <w:pPr>
              <w:pStyle w:val="aff6"/>
              <w:widowControl w:val="0"/>
              <w:spacing w:line="300" w:lineRule="auto"/>
              <w:ind w:firstLineChars="0" w:firstLine="0"/>
              <w:rPr>
                <w:rFonts w:ascii="Times New Roman"/>
              </w:rPr>
            </w:pP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24</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土地性质</w:t>
            </w:r>
            <w:r>
              <w:rPr>
                <w:rFonts w:ascii="Times New Roman" w:hint="eastAsia"/>
              </w:rPr>
              <w:t>_</w:t>
            </w:r>
            <w:r>
              <w:rPr>
                <w:rFonts w:ascii="Times New Roman" w:hint="eastAsia"/>
              </w:rPr>
              <w:t>划拨</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landAssign</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数字，单位平方米</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25</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占地面积</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floorSpace</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数字，单位平方米</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26</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土地性质</w:t>
            </w:r>
            <w:r>
              <w:rPr>
                <w:rFonts w:ascii="Times New Roman" w:hint="eastAsia"/>
              </w:rPr>
              <w:t>_</w:t>
            </w:r>
            <w:r>
              <w:rPr>
                <w:rFonts w:ascii="Times New Roman" w:hint="eastAsia"/>
              </w:rPr>
              <w:t>出让</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landSell</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数字，单位平方米</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27</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土地性质</w:t>
            </w:r>
            <w:r>
              <w:rPr>
                <w:rFonts w:ascii="Times New Roman" w:hint="eastAsia"/>
              </w:rPr>
              <w:t>_</w:t>
            </w:r>
            <w:r>
              <w:rPr>
                <w:rFonts w:ascii="Times New Roman" w:hint="eastAsia"/>
              </w:rPr>
              <w:t>其他</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landOther</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数字，单位平方米</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28</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土地出让价值</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landValue</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数字，单位万元</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29</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土地性质</w:t>
            </w:r>
            <w:r>
              <w:rPr>
                <w:rFonts w:ascii="Times New Roman" w:hint="eastAsia"/>
              </w:rPr>
              <w:t>_</w:t>
            </w:r>
            <w:r>
              <w:rPr>
                <w:rFonts w:ascii="Times New Roman" w:hint="eastAsia"/>
              </w:rPr>
              <w:t>闲置空地面积</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landSpareSpace</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数字，单位平方米</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30</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土地性质</w:t>
            </w:r>
            <w:r>
              <w:rPr>
                <w:rFonts w:ascii="Times New Roman" w:hint="eastAsia"/>
              </w:rPr>
              <w:t>_</w:t>
            </w:r>
            <w:r>
              <w:rPr>
                <w:rFonts w:ascii="Times New Roman" w:hint="eastAsia"/>
              </w:rPr>
              <w:t>仓储设施原值</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landFacilitiesOldValue</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数字，单位平方米</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31</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地坪信息</w:t>
            </w:r>
            <w:r>
              <w:rPr>
                <w:rFonts w:ascii="Times New Roman" w:hint="eastAsia"/>
              </w:rPr>
              <w:t>_</w:t>
            </w:r>
            <w:r>
              <w:rPr>
                <w:rFonts w:ascii="Times New Roman" w:hint="eastAsia"/>
              </w:rPr>
              <w:t>地坪</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terrace</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数字，单位平方米</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32</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地坪信息</w:t>
            </w:r>
            <w:r>
              <w:rPr>
                <w:rFonts w:ascii="Times New Roman" w:hint="eastAsia"/>
              </w:rPr>
              <w:t>_</w:t>
            </w:r>
            <w:r>
              <w:rPr>
                <w:rFonts w:ascii="Times New Roman" w:hint="eastAsia"/>
              </w:rPr>
              <w:t>铁路专用线</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terraceRailway</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数字，单位米</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33</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地坪信息</w:t>
            </w:r>
            <w:r>
              <w:rPr>
                <w:rFonts w:ascii="Times New Roman" w:hint="eastAsia"/>
              </w:rPr>
              <w:t>_</w:t>
            </w:r>
            <w:r>
              <w:rPr>
                <w:rFonts w:ascii="Times New Roman" w:hint="eastAsia"/>
              </w:rPr>
              <w:t>有效长度</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terraceLength</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数字，单位米</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34</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地坪信息</w:t>
            </w:r>
            <w:r>
              <w:rPr>
                <w:rFonts w:ascii="Times New Roman" w:hint="eastAsia"/>
              </w:rPr>
              <w:t>_</w:t>
            </w:r>
            <w:r>
              <w:rPr>
                <w:rFonts w:ascii="Times New Roman" w:hint="eastAsia"/>
              </w:rPr>
              <w:t>专用码头</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terraceWharf</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正整数，单位个</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35</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机械信息</w:t>
            </w:r>
            <w:r>
              <w:rPr>
                <w:rFonts w:ascii="Times New Roman" w:hint="eastAsia"/>
              </w:rPr>
              <w:t>_</w:t>
            </w:r>
            <w:r>
              <w:rPr>
                <w:rFonts w:ascii="Times New Roman" w:hint="eastAsia"/>
              </w:rPr>
              <w:t>烘干机数量</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engineCount</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正整数，单位个</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36</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机械信息</w:t>
            </w:r>
            <w:r>
              <w:rPr>
                <w:rFonts w:ascii="Times New Roman" w:hint="eastAsia"/>
              </w:rPr>
              <w:t>_</w:t>
            </w:r>
            <w:r>
              <w:rPr>
                <w:rFonts w:ascii="Times New Roman" w:hint="eastAsia"/>
              </w:rPr>
              <w:t>烘干能力</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engineAbility</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数字，单位</w:t>
            </w:r>
            <w:r>
              <w:t>吨/小时</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37</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机械信息</w:t>
            </w:r>
            <w:r>
              <w:rPr>
                <w:rFonts w:ascii="Times New Roman" w:hint="eastAsia"/>
              </w:rPr>
              <w:t>_</w:t>
            </w:r>
            <w:r>
              <w:rPr>
                <w:rFonts w:ascii="Times New Roman" w:hint="eastAsia"/>
              </w:rPr>
              <w:t>烘干机已使用年限</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engineAgeLimit</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数字，单位</w:t>
            </w:r>
            <w:r>
              <w:t>年</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38</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机械信息</w:t>
            </w:r>
            <w:r>
              <w:rPr>
                <w:rFonts w:ascii="Times New Roman" w:hint="eastAsia"/>
              </w:rPr>
              <w:t>_</w:t>
            </w:r>
            <w:r>
              <w:rPr>
                <w:rFonts w:ascii="Times New Roman" w:hint="eastAsia"/>
              </w:rPr>
              <w:t>谷物冷却机</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engineCooler</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正整数，单位</w:t>
            </w:r>
            <w:r>
              <w:t>台</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39</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接收能力（吨</w:t>
            </w:r>
            <w:r>
              <w:rPr>
                <w:rFonts w:ascii="Times New Roman" w:hint="eastAsia"/>
              </w:rPr>
              <w:t>/</w:t>
            </w:r>
            <w:r>
              <w:rPr>
                <w:rFonts w:ascii="Times New Roman" w:hint="eastAsia"/>
              </w:rPr>
              <w:t>小时）</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receive</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数字，单位</w:t>
            </w:r>
            <w:r>
              <w:t>吨/小时</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lastRenderedPageBreak/>
              <w:t>40</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接收能力</w:t>
            </w:r>
            <w:r>
              <w:rPr>
                <w:rFonts w:ascii="Times New Roman" w:hint="eastAsia"/>
              </w:rPr>
              <w:t>_</w:t>
            </w:r>
            <w:r>
              <w:rPr>
                <w:rFonts w:ascii="Times New Roman" w:hint="eastAsia"/>
              </w:rPr>
              <w:t>铁路（吨</w:t>
            </w:r>
            <w:r>
              <w:rPr>
                <w:rFonts w:ascii="Times New Roman" w:hint="eastAsia"/>
              </w:rPr>
              <w:t>/</w:t>
            </w:r>
            <w:r>
              <w:rPr>
                <w:rFonts w:ascii="Times New Roman" w:hint="eastAsia"/>
              </w:rPr>
              <w:t>小时）</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receiveRailway</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数字，单位</w:t>
            </w:r>
            <w:r>
              <w:t>吨/小时</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41</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接收能力</w:t>
            </w:r>
            <w:r>
              <w:rPr>
                <w:rFonts w:ascii="Times New Roman" w:hint="eastAsia"/>
              </w:rPr>
              <w:t>_</w:t>
            </w:r>
            <w:r>
              <w:rPr>
                <w:rFonts w:ascii="Times New Roman" w:hint="eastAsia"/>
              </w:rPr>
              <w:t>公路（吨</w:t>
            </w:r>
            <w:r>
              <w:rPr>
                <w:rFonts w:ascii="Times New Roman" w:hint="eastAsia"/>
              </w:rPr>
              <w:t>/</w:t>
            </w:r>
            <w:r>
              <w:rPr>
                <w:rFonts w:ascii="Times New Roman" w:hint="eastAsia"/>
              </w:rPr>
              <w:t>小时）</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receiveRoad</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数字，单位</w:t>
            </w:r>
            <w:r>
              <w:t>吨/小时</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42</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接收能力</w:t>
            </w:r>
            <w:r>
              <w:rPr>
                <w:rFonts w:ascii="Times New Roman" w:hint="eastAsia"/>
              </w:rPr>
              <w:t>_</w:t>
            </w:r>
            <w:r>
              <w:rPr>
                <w:rFonts w:ascii="Times New Roman" w:hint="eastAsia"/>
              </w:rPr>
              <w:t>其他（吨</w:t>
            </w:r>
            <w:r>
              <w:rPr>
                <w:rFonts w:ascii="Times New Roman" w:hint="eastAsia"/>
              </w:rPr>
              <w:t>/</w:t>
            </w:r>
            <w:r>
              <w:rPr>
                <w:rFonts w:ascii="Times New Roman" w:hint="eastAsia"/>
              </w:rPr>
              <w:t>小时）</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receiveOther</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数字，单位</w:t>
            </w:r>
            <w:r>
              <w:t>吨/小时</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43</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接收能力</w:t>
            </w:r>
            <w:r>
              <w:rPr>
                <w:rFonts w:ascii="Times New Roman" w:hint="eastAsia"/>
              </w:rPr>
              <w:t>_</w:t>
            </w:r>
            <w:r>
              <w:rPr>
                <w:rFonts w:ascii="Times New Roman" w:hint="eastAsia"/>
              </w:rPr>
              <w:t>水路（吨</w:t>
            </w:r>
            <w:r>
              <w:rPr>
                <w:rFonts w:ascii="Times New Roman" w:hint="eastAsia"/>
              </w:rPr>
              <w:t>/</w:t>
            </w:r>
            <w:r>
              <w:rPr>
                <w:rFonts w:ascii="Times New Roman" w:hint="eastAsia"/>
              </w:rPr>
              <w:t>小时）</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receiveWaterway</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数字，单位</w:t>
            </w:r>
            <w:r>
              <w:t>吨/小时</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44</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发送能力（吨</w:t>
            </w:r>
            <w:r>
              <w:rPr>
                <w:rFonts w:ascii="Times New Roman" w:hint="eastAsia"/>
              </w:rPr>
              <w:t>/</w:t>
            </w:r>
            <w:r>
              <w:rPr>
                <w:rFonts w:ascii="Times New Roman" w:hint="eastAsia"/>
              </w:rPr>
              <w:t>小时）</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send</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数字，单位</w:t>
            </w:r>
            <w:r>
              <w:t>吨/小时</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45</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发送能力</w:t>
            </w:r>
            <w:r>
              <w:rPr>
                <w:rFonts w:ascii="Times New Roman" w:hint="eastAsia"/>
              </w:rPr>
              <w:t>_</w:t>
            </w:r>
            <w:r>
              <w:rPr>
                <w:rFonts w:ascii="Times New Roman" w:hint="eastAsia"/>
              </w:rPr>
              <w:t>铁路（吨</w:t>
            </w:r>
            <w:r>
              <w:rPr>
                <w:rFonts w:ascii="Times New Roman" w:hint="eastAsia"/>
              </w:rPr>
              <w:t>/</w:t>
            </w:r>
            <w:r>
              <w:rPr>
                <w:rFonts w:ascii="Times New Roman" w:hint="eastAsia"/>
              </w:rPr>
              <w:t>小时）</w:t>
            </w:r>
          </w:p>
        </w:tc>
        <w:tc>
          <w:tcPr>
            <w:tcW w:w="2410" w:type="dxa"/>
            <w:vAlign w:val="center"/>
          </w:tcPr>
          <w:p w:rsidR="00E92790" w:rsidRDefault="00E92790" w:rsidP="00621DB1">
            <w:pPr>
              <w:pStyle w:val="aff6"/>
              <w:spacing w:line="300" w:lineRule="auto"/>
              <w:ind w:firstLineChars="0" w:firstLine="0"/>
              <w:rPr>
                <w:rFonts w:ascii="Times New Roman"/>
              </w:rPr>
            </w:pPr>
            <w:r>
              <w:rPr>
                <w:rFonts w:ascii="Times New Roman" w:hint="eastAsia"/>
              </w:rPr>
              <w:t>sendRailway</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数字，单位</w:t>
            </w:r>
            <w:r>
              <w:t>吨/小时</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46</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发送能力</w:t>
            </w:r>
            <w:r>
              <w:rPr>
                <w:rFonts w:ascii="Times New Roman" w:hint="eastAsia"/>
              </w:rPr>
              <w:t>_</w:t>
            </w:r>
            <w:r>
              <w:rPr>
                <w:rFonts w:ascii="Times New Roman" w:hint="eastAsia"/>
              </w:rPr>
              <w:t>公路（吨</w:t>
            </w:r>
            <w:r>
              <w:rPr>
                <w:rFonts w:ascii="Times New Roman" w:hint="eastAsia"/>
              </w:rPr>
              <w:t>/</w:t>
            </w:r>
            <w:r>
              <w:rPr>
                <w:rFonts w:ascii="Times New Roman" w:hint="eastAsia"/>
              </w:rPr>
              <w:t>小时）</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sendRoad</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数字，单位</w:t>
            </w:r>
            <w:r>
              <w:t>吨/小时</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47</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发送能力</w:t>
            </w:r>
            <w:r>
              <w:rPr>
                <w:rFonts w:ascii="Times New Roman" w:hint="eastAsia"/>
              </w:rPr>
              <w:t>_</w:t>
            </w:r>
            <w:r>
              <w:rPr>
                <w:rFonts w:ascii="Times New Roman" w:hint="eastAsia"/>
              </w:rPr>
              <w:t>水路（吨</w:t>
            </w:r>
            <w:r>
              <w:rPr>
                <w:rFonts w:ascii="Times New Roman" w:hint="eastAsia"/>
              </w:rPr>
              <w:t>/</w:t>
            </w:r>
            <w:r>
              <w:rPr>
                <w:rFonts w:ascii="Times New Roman" w:hint="eastAsia"/>
              </w:rPr>
              <w:t>小时）</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sendWaterway</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数字，单位</w:t>
            </w:r>
            <w:r>
              <w:t>吨/小时</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48</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发送能力</w:t>
            </w:r>
            <w:r>
              <w:rPr>
                <w:rFonts w:ascii="Times New Roman" w:hint="eastAsia"/>
              </w:rPr>
              <w:t>_</w:t>
            </w:r>
            <w:r>
              <w:rPr>
                <w:rFonts w:ascii="Times New Roman" w:hint="eastAsia"/>
              </w:rPr>
              <w:t>其他（吨</w:t>
            </w:r>
            <w:r>
              <w:rPr>
                <w:rFonts w:ascii="Times New Roman" w:hint="eastAsia"/>
              </w:rPr>
              <w:t>/</w:t>
            </w:r>
            <w:r>
              <w:rPr>
                <w:rFonts w:ascii="Times New Roman" w:hint="eastAsia"/>
              </w:rPr>
              <w:t>小时）</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sendOther</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数字，单位</w:t>
            </w:r>
            <w:r>
              <w:t>吨/小时</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49</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保障技术</w:t>
            </w:r>
            <w:r>
              <w:rPr>
                <w:rFonts w:ascii="Times New Roman" w:hint="eastAsia"/>
              </w:rPr>
              <w:t>_</w:t>
            </w:r>
            <w:r>
              <w:rPr>
                <w:rFonts w:ascii="Times New Roman" w:hint="eastAsia"/>
              </w:rPr>
              <w:t>机械通风（仓数</w:t>
            </w:r>
            <w:r>
              <w:rPr>
                <w:rFonts w:ascii="Times New Roman" w:hint="eastAsia"/>
              </w:rPr>
              <w:t>(</w:t>
            </w:r>
            <w:r>
              <w:rPr>
                <w:rFonts w:ascii="Times New Roman" w:hint="eastAsia"/>
              </w:rPr>
              <w:t>个</w:t>
            </w:r>
            <w:r>
              <w:rPr>
                <w:rFonts w:ascii="Times New Roman" w:hint="eastAsia"/>
              </w:rPr>
              <w:t>)</w:t>
            </w:r>
            <w:r>
              <w:rPr>
                <w:rFonts w:ascii="Times New Roman" w:hint="eastAsia"/>
              </w:rPr>
              <w:t>）</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ensureAeration</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正整数，单位个</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50</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保障技术</w:t>
            </w:r>
            <w:r>
              <w:rPr>
                <w:rFonts w:ascii="Times New Roman" w:hint="eastAsia"/>
              </w:rPr>
              <w:t>_</w:t>
            </w:r>
            <w:r>
              <w:rPr>
                <w:rFonts w:ascii="Times New Roman" w:hint="eastAsia"/>
              </w:rPr>
              <w:t>环流熏蒸（仓数</w:t>
            </w:r>
            <w:r>
              <w:rPr>
                <w:rFonts w:ascii="Times New Roman" w:hint="eastAsia"/>
              </w:rPr>
              <w:t>(</w:t>
            </w:r>
            <w:r>
              <w:rPr>
                <w:rFonts w:ascii="Times New Roman" w:hint="eastAsia"/>
              </w:rPr>
              <w:t>个</w:t>
            </w:r>
            <w:r>
              <w:rPr>
                <w:rFonts w:ascii="Times New Roman" w:hint="eastAsia"/>
              </w:rPr>
              <w:t>)</w:t>
            </w:r>
            <w:r>
              <w:rPr>
                <w:rFonts w:ascii="Times New Roman" w:hint="eastAsia"/>
              </w:rPr>
              <w:t>）</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ensureFumigation</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正整数，单位个</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51</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保障技术</w:t>
            </w:r>
            <w:r>
              <w:rPr>
                <w:rFonts w:ascii="Times New Roman" w:hint="eastAsia"/>
              </w:rPr>
              <w:t>_</w:t>
            </w:r>
            <w:r>
              <w:rPr>
                <w:rFonts w:ascii="Times New Roman" w:hint="eastAsia"/>
              </w:rPr>
              <w:t>低温储粮（仓数</w:t>
            </w:r>
            <w:r>
              <w:rPr>
                <w:rFonts w:ascii="Times New Roman" w:hint="eastAsia"/>
              </w:rPr>
              <w:t>(</w:t>
            </w:r>
            <w:r>
              <w:rPr>
                <w:rFonts w:ascii="Times New Roman" w:hint="eastAsia"/>
              </w:rPr>
              <w:t>个</w:t>
            </w:r>
            <w:r>
              <w:rPr>
                <w:rFonts w:ascii="Times New Roman" w:hint="eastAsia"/>
              </w:rPr>
              <w:t>)</w:t>
            </w:r>
            <w:r>
              <w:rPr>
                <w:rFonts w:ascii="Times New Roman" w:hint="eastAsia"/>
              </w:rPr>
              <w:t>）</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ensureLowTemperature</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正整数，单位个</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52</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保障技术</w:t>
            </w:r>
            <w:r>
              <w:rPr>
                <w:rFonts w:ascii="Times New Roman" w:hint="eastAsia"/>
              </w:rPr>
              <w:t>_</w:t>
            </w:r>
            <w:r>
              <w:rPr>
                <w:rFonts w:ascii="Times New Roman" w:hint="eastAsia"/>
              </w:rPr>
              <w:t>计算机测温（仓数</w:t>
            </w:r>
            <w:r>
              <w:rPr>
                <w:rFonts w:ascii="Times New Roman" w:hint="eastAsia"/>
              </w:rPr>
              <w:t>(</w:t>
            </w:r>
            <w:r>
              <w:rPr>
                <w:rFonts w:ascii="Times New Roman" w:hint="eastAsia"/>
              </w:rPr>
              <w:t>个</w:t>
            </w:r>
            <w:r>
              <w:rPr>
                <w:rFonts w:ascii="Times New Roman" w:hint="eastAsia"/>
              </w:rPr>
              <w:t>)</w:t>
            </w:r>
            <w:r>
              <w:rPr>
                <w:rFonts w:ascii="Times New Roman" w:hint="eastAsia"/>
              </w:rPr>
              <w:t>）</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ensureThermometric</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正整数，单位个</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53</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保障技术</w:t>
            </w:r>
            <w:r>
              <w:rPr>
                <w:rFonts w:ascii="Times New Roman" w:hint="eastAsia"/>
              </w:rPr>
              <w:t>_</w:t>
            </w:r>
            <w:r>
              <w:rPr>
                <w:rFonts w:ascii="Times New Roman" w:hint="eastAsia"/>
              </w:rPr>
              <w:t>气调储粮（仓数</w:t>
            </w:r>
            <w:r>
              <w:rPr>
                <w:rFonts w:ascii="Times New Roman" w:hint="eastAsia"/>
              </w:rPr>
              <w:t>(</w:t>
            </w:r>
            <w:r>
              <w:rPr>
                <w:rFonts w:ascii="Times New Roman" w:hint="eastAsia"/>
              </w:rPr>
              <w:t>个</w:t>
            </w:r>
            <w:r>
              <w:rPr>
                <w:rFonts w:ascii="Times New Roman" w:hint="eastAsia"/>
              </w:rPr>
              <w:t>)</w:t>
            </w:r>
            <w:r>
              <w:rPr>
                <w:rFonts w:ascii="Times New Roman" w:hint="eastAsia"/>
              </w:rPr>
              <w:t>）</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ensureAtmosphere</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正整数，单位个</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54</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信息化</w:t>
            </w:r>
            <w:r>
              <w:rPr>
                <w:rFonts w:ascii="Times New Roman" w:hint="eastAsia"/>
              </w:rPr>
              <w:t>_</w:t>
            </w:r>
            <w:r>
              <w:rPr>
                <w:rFonts w:ascii="Times New Roman" w:hint="eastAsia"/>
              </w:rPr>
              <w:t>业务管理系统（有</w:t>
            </w:r>
            <w:r>
              <w:rPr>
                <w:rFonts w:ascii="Times New Roman" w:hint="eastAsia"/>
              </w:rPr>
              <w:t>/</w:t>
            </w:r>
            <w:r>
              <w:rPr>
                <w:rFonts w:ascii="Times New Roman" w:hint="eastAsia"/>
              </w:rPr>
              <w:t>没有）</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itIsBusiness</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0</w:t>
            </w:r>
            <w:r>
              <w:rPr>
                <w:rFonts w:ascii="Times New Roman" w:hint="eastAsia"/>
              </w:rPr>
              <w:t>：没有；</w:t>
            </w:r>
            <w:r>
              <w:rPr>
                <w:rFonts w:ascii="Times New Roman" w:hint="eastAsia"/>
              </w:rPr>
              <w:t>1</w:t>
            </w:r>
            <w:r>
              <w:rPr>
                <w:rFonts w:ascii="Times New Roman" w:hint="eastAsia"/>
              </w:rPr>
              <w:t>：有</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55</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信息化</w:t>
            </w:r>
            <w:r>
              <w:rPr>
                <w:rFonts w:ascii="Times New Roman" w:hint="eastAsia"/>
              </w:rPr>
              <w:t>_</w:t>
            </w:r>
            <w:r>
              <w:rPr>
                <w:rFonts w:ascii="Times New Roman" w:hint="eastAsia"/>
              </w:rPr>
              <w:t>仓储管理系统（有</w:t>
            </w:r>
            <w:r>
              <w:rPr>
                <w:rFonts w:ascii="Times New Roman" w:hint="eastAsia"/>
              </w:rPr>
              <w:t>/</w:t>
            </w:r>
            <w:r>
              <w:rPr>
                <w:rFonts w:ascii="Times New Roman" w:hint="eastAsia"/>
              </w:rPr>
              <w:t>没有）</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itIsStorage</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0</w:t>
            </w:r>
            <w:r>
              <w:rPr>
                <w:rFonts w:ascii="Times New Roman" w:hint="eastAsia"/>
              </w:rPr>
              <w:t>：没有；</w:t>
            </w:r>
            <w:r>
              <w:rPr>
                <w:rFonts w:ascii="Times New Roman" w:hint="eastAsia"/>
              </w:rPr>
              <w:t>1</w:t>
            </w:r>
            <w:r>
              <w:rPr>
                <w:rFonts w:ascii="Times New Roman" w:hint="eastAsia"/>
              </w:rPr>
              <w:t>：有</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56</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信息化</w:t>
            </w:r>
            <w:r>
              <w:rPr>
                <w:rFonts w:ascii="Times New Roman" w:hint="eastAsia"/>
              </w:rPr>
              <w:t>_</w:t>
            </w:r>
            <w:r>
              <w:rPr>
                <w:rFonts w:ascii="Times New Roman" w:hint="eastAsia"/>
              </w:rPr>
              <w:t>自动化作业系统（有</w:t>
            </w:r>
            <w:r>
              <w:rPr>
                <w:rFonts w:ascii="Times New Roman" w:hint="eastAsia"/>
              </w:rPr>
              <w:t>/</w:t>
            </w:r>
            <w:r>
              <w:rPr>
                <w:rFonts w:ascii="Times New Roman" w:hint="eastAsia"/>
              </w:rPr>
              <w:t>没有）</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itIsAuto</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0</w:t>
            </w:r>
            <w:r>
              <w:rPr>
                <w:rFonts w:ascii="Times New Roman" w:hint="eastAsia"/>
              </w:rPr>
              <w:t>：没有；</w:t>
            </w:r>
            <w:r>
              <w:rPr>
                <w:rFonts w:ascii="Times New Roman" w:hint="eastAsia"/>
              </w:rPr>
              <w:t>1</w:t>
            </w:r>
            <w:r>
              <w:rPr>
                <w:rFonts w:ascii="Times New Roman" w:hint="eastAsia"/>
              </w:rPr>
              <w:t>：有</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lastRenderedPageBreak/>
              <w:t>57</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信息化</w:t>
            </w:r>
            <w:r>
              <w:rPr>
                <w:rFonts w:ascii="Times New Roman" w:hint="eastAsia"/>
              </w:rPr>
              <w:t>_</w:t>
            </w:r>
            <w:r>
              <w:rPr>
                <w:rFonts w:ascii="Times New Roman" w:hint="eastAsia"/>
              </w:rPr>
              <w:t>远程监管系统（有</w:t>
            </w:r>
            <w:r>
              <w:rPr>
                <w:rFonts w:ascii="Times New Roman" w:hint="eastAsia"/>
              </w:rPr>
              <w:t>/</w:t>
            </w:r>
            <w:r>
              <w:rPr>
                <w:rFonts w:ascii="Times New Roman" w:hint="eastAsia"/>
              </w:rPr>
              <w:t>没有）</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itIsRemote</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0</w:t>
            </w:r>
            <w:r>
              <w:rPr>
                <w:rFonts w:ascii="Times New Roman" w:hint="eastAsia"/>
              </w:rPr>
              <w:t>：没有；</w:t>
            </w:r>
            <w:r>
              <w:rPr>
                <w:rFonts w:ascii="Times New Roman" w:hint="eastAsia"/>
              </w:rPr>
              <w:t>1</w:t>
            </w:r>
            <w:r>
              <w:rPr>
                <w:rFonts w:ascii="Times New Roman" w:hint="eastAsia"/>
              </w:rPr>
              <w:t>：有</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58</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信息化</w:t>
            </w:r>
            <w:r>
              <w:rPr>
                <w:rFonts w:ascii="Times New Roman" w:hint="eastAsia"/>
              </w:rPr>
              <w:t>_</w:t>
            </w:r>
            <w:r>
              <w:rPr>
                <w:rFonts w:ascii="Times New Roman" w:hint="eastAsia"/>
              </w:rPr>
              <w:t>其他管理系统（有</w:t>
            </w:r>
            <w:r>
              <w:rPr>
                <w:rFonts w:ascii="Times New Roman" w:hint="eastAsia"/>
              </w:rPr>
              <w:t>/</w:t>
            </w:r>
            <w:r>
              <w:rPr>
                <w:rFonts w:ascii="Times New Roman" w:hint="eastAsia"/>
              </w:rPr>
              <w:t>没有）</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itIsOther</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0</w:t>
            </w:r>
            <w:r>
              <w:rPr>
                <w:rFonts w:ascii="Times New Roman" w:hint="eastAsia"/>
              </w:rPr>
              <w:t>：没有；</w:t>
            </w:r>
            <w:r>
              <w:rPr>
                <w:rFonts w:ascii="Times New Roman" w:hint="eastAsia"/>
              </w:rPr>
              <w:t>1</w:t>
            </w:r>
            <w:r>
              <w:rPr>
                <w:rFonts w:ascii="Times New Roman" w:hint="eastAsia"/>
              </w:rPr>
              <w:t>：有</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59</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省</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provinceId</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行政区划编码，</w:t>
            </w:r>
            <w:r>
              <w:rPr>
                <w:rFonts w:ascii="Times New Roman" w:hint="eastAsia"/>
              </w:rPr>
              <w:t>6</w:t>
            </w:r>
            <w:r>
              <w:rPr>
                <w:rFonts w:ascii="Times New Roman" w:hint="eastAsia"/>
              </w:rPr>
              <w:t>位数字</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60</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市</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rPr>
              <w:t>city</w:t>
            </w:r>
            <w:r>
              <w:rPr>
                <w:rFonts w:ascii="Times New Roman" w:hint="eastAsia"/>
              </w:rPr>
              <w:t>Id</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行政区划编码，</w:t>
            </w:r>
            <w:r>
              <w:rPr>
                <w:rFonts w:ascii="Times New Roman" w:hint="eastAsia"/>
              </w:rPr>
              <w:t>6</w:t>
            </w:r>
            <w:r>
              <w:rPr>
                <w:rFonts w:ascii="Times New Roman" w:hint="eastAsia"/>
              </w:rPr>
              <w:t>位数字</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61</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县</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rPr>
              <w:t>country</w:t>
            </w:r>
            <w:r>
              <w:rPr>
                <w:rFonts w:ascii="Times New Roman" w:hint="eastAsia"/>
              </w:rPr>
              <w:t>Id</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行政区划编码，</w:t>
            </w:r>
            <w:r>
              <w:rPr>
                <w:rFonts w:ascii="Times New Roman" w:hint="eastAsia"/>
              </w:rPr>
              <w:t>6</w:t>
            </w:r>
            <w:r>
              <w:rPr>
                <w:rFonts w:ascii="Times New Roman" w:hint="eastAsia"/>
              </w:rPr>
              <w:t>位数字</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62</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审核人</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auditName</w:t>
            </w:r>
          </w:p>
        </w:tc>
        <w:tc>
          <w:tcPr>
            <w:tcW w:w="2460" w:type="dxa"/>
            <w:vAlign w:val="center"/>
          </w:tcPr>
          <w:p w:rsidR="00E92790" w:rsidRDefault="00E92790" w:rsidP="00621DB1">
            <w:pPr>
              <w:pStyle w:val="aff6"/>
              <w:widowControl w:val="0"/>
              <w:spacing w:line="300" w:lineRule="auto"/>
              <w:ind w:firstLineChars="0" w:firstLine="0"/>
              <w:rPr>
                <w:rFonts w:ascii="Times New Roman"/>
              </w:rPr>
            </w:pP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63</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审核状态</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auditState</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参见“</w:t>
            </w:r>
            <w:r w:rsidR="00621DB1">
              <w:rPr>
                <w:rFonts w:ascii="Times New Roman" w:hint="eastAsia"/>
              </w:rPr>
              <w:t>附录</w:t>
            </w:r>
            <w:r>
              <w:rPr>
                <w:rFonts w:ascii="Times New Roman" w:hint="eastAsia"/>
              </w:rPr>
              <w:t>2</w:t>
            </w:r>
            <w:r w:rsidR="00621DB1">
              <w:rPr>
                <w:rFonts w:ascii="Times New Roman" w:hint="eastAsia"/>
              </w:rPr>
              <w:t>:</w:t>
            </w:r>
            <w:r>
              <w:rPr>
                <w:rFonts w:ascii="Times New Roman" w:hint="eastAsia"/>
              </w:rPr>
              <w:t xml:space="preserve">28 </w:t>
            </w:r>
            <w:r>
              <w:rPr>
                <w:rFonts w:hint="eastAsia"/>
              </w:rPr>
              <w:t>审核状态</w:t>
            </w:r>
            <w:r>
              <w:rPr>
                <w:rFonts w:ascii="Times New Roman" w:hint="eastAsia"/>
              </w:rPr>
              <w:t>”</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64</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审核时间</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auditDate</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日期格式：</w:t>
            </w:r>
            <w:r>
              <w:rPr>
                <w:rFonts w:ascii="Times New Roman"/>
              </w:rPr>
              <w:t>yyyyMMddHHmmss</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65</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图片</w:t>
            </w:r>
            <w:r>
              <w:rPr>
                <w:rFonts w:ascii="Times New Roman" w:hint="eastAsia"/>
              </w:rPr>
              <w:t>1</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rPr>
              <w:t>picture1</w:t>
            </w:r>
          </w:p>
        </w:tc>
        <w:tc>
          <w:tcPr>
            <w:tcW w:w="2460" w:type="dxa"/>
            <w:vAlign w:val="center"/>
          </w:tcPr>
          <w:p w:rsidR="00E92790" w:rsidRDefault="00E92790" w:rsidP="00621DB1">
            <w:pPr>
              <w:pStyle w:val="aff6"/>
              <w:widowControl w:val="0"/>
              <w:spacing w:line="300" w:lineRule="auto"/>
              <w:ind w:firstLineChars="0" w:firstLine="0"/>
              <w:rPr>
                <w:rFonts w:ascii="Times New Roman"/>
              </w:rPr>
            </w:pP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66</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图片</w:t>
            </w:r>
            <w:r>
              <w:rPr>
                <w:rFonts w:ascii="Times New Roman"/>
              </w:rPr>
              <w:t>2</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rPr>
              <w:t>picture2</w:t>
            </w:r>
          </w:p>
        </w:tc>
        <w:tc>
          <w:tcPr>
            <w:tcW w:w="2460" w:type="dxa"/>
            <w:vAlign w:val="center"/>
          </w:tcPr>
          <w:p w:rsidR="00E92790" w:rsidRDefault="00E92790" w:rsidP="00621DB1">
            <w:pPr>
              <w:pStyle w:val="aff6"/>
              <w:widowControl w:val="0"/>
              <w:spacing w:line="300" w:lineRule="auto"/>
              <w:ind w:firstLineChars="0" w:firstLine="0"/>
              <w:rPr>
                <w:rFonts w:ascii="Times New Roman"/>
              </w:rPr>
            </w:pP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67</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上级机构</w:t>
            </w:r>
            <w:r>
              <w:rPr>
                <w:rFonts w:ascii="Times New Roman" w:hint="eastAsia"/>
              </w:rPr>
              <w:t>id</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belongId</w:t>
            </w:r>
          </w:p>
        </w:tc>
        <w:tc>
          <w:tcPr>
            <w:tcW w:w="2460" w:type="dxa"/>
            <w:vAlign w:val="center"/>
          </w:tcPr>
          <w:p w:rsidR="00E92790" w:rsidRDefault="00E92790" w:rsidP="00621DB1">
            <w:pPr>
              <w:pStyle w:val="aff6"/>
              <w:widowControl w:val="0"/>
              <w:spacing w:line="300" w:lineRule="auto"/>
              <w:ind w:firstLineChars="0" w:firstLine="0"/>
              <w:rPr>
                <w:rFonts w:ascii="Times New Roman"/>
              </w:rPr>
            </w:pP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68</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上级机构编码</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belongCode</w:t>
            </w:r>
          </w:p>
        </w:tc>
        <w:tc>
          <w:tcPr>
            <w:tcW w:w="2460" w:type="dxa"/>
            <w:vAlign w:val="center"/>
          </w:tcPr>
          <w:p w:rsidR="00E92790" w:rsidRDefault="00E92790" w:rsidP="00621DB1">
            <w:pPr>
              <w:pStyle w:val="aff6"/>
              <w:widowControl w:val="0"/>
              <w:spacing w:line="300" w:lineRule="auto"/>
              <w:ind w:firstLineChars="0" w:firstLine="0"/>
              <w:rPr>
                <w:rFonts w:ascii="Times New Roman"/>
              </w:rPr>
            </w:pP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69</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开发单位</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developCompany</w:t>
            </w:r>
          </w:p>
        </w:tc>
        <w:tc>
          <w:tcPr>
            <w:tcW w:w="2460" w:type="dxa"/>
            <w:vAlign w:val="center"/>
          </w:tcPr>
          <w:p w:rsidR="00E92790" w:rsidRDefault="00E92790" w:rsidP="00621DB1">
            <w:pPr>
              <w:pStyle w:val="aff6"/>
              <w:widowControl w:val="0"/>
              <w:spacing w:line="300" w:lineRule="auto"/>
              <w:ind w:firstLineChars="0" w:firstLine="0"/>
              <w:rPr>
                <w:rFonts w:ascii="Times New Roman"/>
              </w:rPr>
            </w:pP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70</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手机号码</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rPr>
              <w:t>cellphone</w:t>
            </w:r>
          </w:p>
        </w:tc>
        <w:tc>
          <w:tcPr>
            <w:tcW w:w="2460" w:type="dxa"/>
            <w:vAlign w:val="center"/>
          </w:tcPr>
          <w:p w:rsidR="00E92790" w:rsidRDefault="00E92790" w:rsidP="00621DB1">
            <w:pPr>
              <w:pStyle w:val="aff6"/>
              <w:widowControl w:val="0"/>
              <w:spacing w:line="300" w:lineRule="auto"/>
              <w:ind w:firstLineChars="0" w:firstLine="0"/>
              <w:rPr>
                <w:rFonts w:ascii="Times New Roman"/>
              </w:rPr>
            </w:pP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71</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最低库存量</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rPr>
              <w:t>minStock</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数字，单位吨</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72</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最高库存量</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rPr>
              <w:t>maxStock</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数字，单位吨</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73</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数据录入类型</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infoEditType</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参见“</w:t>
            </w:r>
            <w:r w:rsidR="00621DB1">
              <w:rPr>
                <w:rFonts w:ascii="Times New Roman" w:hint="eastAsia"/>
              </w:rPr>
              <w:t>附录</w:t>
            </w:r>
            <w:r w:rsidR="00621DB1">
              <w:rPr>
                <w:rFonts w:ascii="Times New Roman" w:hint="eastAsia"/>
              </w:rPr>
              <w:t>2:</w:t>
            </w:r>
            <w:r>
              <w:rPr>
                <w:rFonts w:ascii="Times New Roman" w:hint="eastAsia"/>
              </w:rPr>
              <w:t xml:space="preserve">29 </w:t>
            </w:r>
            <w:r>
              <w:rPr>
                <w:rFonts w:ascii="Times New Roman" w:hint="eastAsia"/>
              </w:rPr>
              <w:t>数据录入类型”</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rPr>
              <w:t>74</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库点名简称</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graindepotShortName</w:t>
            </w:r>
          </w:p>
        </w:tc>
        <w:tc>
          <w:tcPr>
            <w:tcW w:w="2460" w:type="dxa"/>
            <w:vAlign w:val="center"/>
          </w:tcPr>
          <w:p w:rsidR="00E92790" w:rsidRDefault="00E92790" w:rsidP="00621DB1">
            <w:pPr>
              <w:pStyle w:val="aff6"/>
              <w:widowControl w:val="0"/>
              <w:spacing w:line="300" w:lineRule="auto"/>
              <w:ind w:firstLineChars="0" w:firstLine="0"/>
              <w:rPr>
                <w:rFonts w:ascii="Times New Roman"/>
              </w:rPr>
            </w:pP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hint="eastAsia"/>
              </w:rPr>
              <w:t>75</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创建人</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rPr>
              <w:t>createName</w:t>
            </w:r>
          </w:p>
        </w:tc>
        <w:tc>
          <w:tcPr>
            <w:tcW w:w="2460" w:type="dxa"/>
            <w:vAlign w:val="center"/>
          </w:tcPr>
          <w:p w:rsidR="00E92790" w:rsidRDefault="00E92790" w:rsidP="00621DB1">
            <w:pPr>
              <w:pStyle w:val="aff6"/>
              <w:widowControl w:val="0"/>
              <w:spacing w:line="300" w:lineRule="auto"/>
              <w:ind w:firstLineChars="0" w:firstLine="0"/>
              <w:rPr>
                <w:rFonts w:ascii="Times New Roman"/>
              </w:rPr>
            </w:pP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hint="eastAsia"/>
              </w:rPr>
              <w:t>76</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创建人登录</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rPr>
              <w:t>createBy</w:t>
            </w:r>
          </w:p>
        </w:tc>
        <w:tc>
          <w:tcPr>
            <w:tcW w:w="2460" w:type="dxa"/>
            <w:vAlign w:val="center"/>
          </w:tcPr>
          <w:p w:rsidR="00E92790" w:rsidRDefault="00E92790" w:rsidP="00621DB1">
            <w:pPr>
              <w:pStyle w:val="aff6"/>
              <w:widowControl w:val="0"/>
              <w:spacing w:line="300" w:lineRule="auto"/>
              <w:ind w:firstLineChars="0" w:firstLine="0"/>
              <w:rPr>
                <w:rFonts w:ascii="Times New Roman"/>
              </w:rPr>
            </w:pP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hint="eastAsia"/>
              </w:rPr>
              <w:t>77</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更新人</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rPr>
              <w:t>updateName</w:t>
            </w:r>
          </w:p>
        </w:tc>
        <w:tc>
          <w:tcPr>
            <w:tcW w:w="2460" w:type="dxa"/>
            <w:vAlign w:val="center"/>
          </w:tcPr>
          <w:p w:rsidR="00E92790" w:rsidRDefault="00E92790" w:rsidP="00621DB1">
            <w:pPr>
              <w:pStyle w:val="aff6"/>
              <w:widowControl w:val="0"/>
              <w:spacing w:line="300" w:lineRule="auto"/>
              <w:ind w:firstLineChars="0" w:firstLine="0"/>
              <w:rPr>
                <w:rFonts w:ascii="Times New Roman"/>
              </w:rPr>
            </w:pP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hint="eastAsia"/>
              </w:rPr>
              <w:t>78</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更新人登录</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rPr>
              <w:t>updateBy</w:t>
            </w:r>
          </w:p>
        </w:tc>
        <w:tc>
          <w:tcPr>
            <w:tcW w:w="2460" w:type="dxa"/>
            <w:vAlign w:val="center"/>
          </w:tcPr>
          <w:p w:rsidR="00E92790" w:rsidRDefault="00E92790" w:rsidP="00621DB1">
            <w:pPr>
              <w:pStyle w:val="aff6"/>
              <w:widowControl w:val="0"/>
              <w:spacing w:line="300" w:lineRule="auto"/>
              <w:ind w:firstLineChars="0" w:firstLine="0"/>
              <w:rPr>
                <w:rFonts w:ascii="Times New Roman"/>
              </w:rPr>
            </w:pP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hint="eastAsia"/>
              </w:rPr>
              <w:t>79</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创建日期</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rPr>
              <w:t>createDate</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日期：</w:t>
            </w:r>
            <w:r>
              <w:rPr>
                <w:rFonts w:ascii="Times New Roman"/>
              </w:rPr>
              <w:t>yyyyMMddHHmmss</w:t>
            </w:r>
          </w:p>
        </w:tc>
      </w:tr>
      <w:tr w:rsidR="00E92790" w:rsidTr="00621DB1">
        <w:tc>
          <w:tcPr>
            <w:tcW w:w="931" w:type="dxa"/>
            <w:vAlign w:val="center"/>
          </w:tcPr>
          <w:p w:rsidR="00E92790" w:rsidRDefault="00E92790" w:rsidP="00621DB1">
            <w:pPr>
              <w:pStyle w:val="aff6"/>
              <w:widowControl w:val="0"/>
              <w:spacing w:line="300" w:lineRule="auto"/>
              <w:ind w:firstLineChars="0" w:firstLine="0"/>
              <w:jc w:val="center"/>
              <w:rPr>
                <w:rFonts w:ascii="Times New Roman"/>
              </w:rPr>
            </w:pPr>
            <w:r>
              <w:rPr>
                <w:rFonts w:ascii="Times New Roman" w:hint="eastAsia"/>
              </w:rPr>
              <w:t>80</w:t>
            </w:r>
          </w:p>
        </w:tc>
        <w:tc>
          <w:tcPr>
            <w:tcW w:w="2329"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更新日期</w:t>
            </w:r>
          </w:p>
        </w:tc>
        <w:tc>
          <w:tcPr>
            <w:tcW w:w="241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rPr>
              <w:t>updateDate</w:t>
            </w:r>
          </w:p>
        </w:tc>
        <w:tc>
          <w:tcPr>
            <w:tcW w:w="2460" w:type="dxa"/>
            <w:vAlign w:val="center"/>
          </w:tcPr>
          <w:p w:rsidR="00E92790" w:rsidRDefault="00E92790" w:rsidP="00621DB1">
            <w:pPr>
              <w:pStyle w:val="aff6"/>
              <w:widowControl w:val="0"/>
              <w:spacing w:line="300" w:lineRule="auto"/>
              <w:ind w:firstLineChars="0" w:firstLine="0"/>
              <w:rPr>
                <w:rFonts w:ascii="Times New Roman"/>
              </w:rPr>
            </w:pPr>
            <w:r>
              <w:rPr>
                <w:rFonts w:ascii="Times New Roman" w:hint="eastAsia"/>
              </w:rPr>
              <w:t>日期：</w:t>
            </w:r>
            <w:r>
              <w:rPr>
                <w:rFonts w:ascii="Times New Roman"/>
              </w:rPr>
              <w:t>yyyyMMddHHmmss</w:t>
            </w:r>
          </w:p>
        </w:tc>
      </w:tr>
    </w:tbl>
    <w:p w:rsidR="00E92790" w:rsidRDefault="00E92790" w:rsidP="0064234D">
      <w:pPr>
        <w:pStyle w:val="aff6"/>
        <w:spacing w:line="300" w:lineRule="auto"/>
        <w:ind w:firstLine="480"/>
        <w:jc w:val="left"/>
        <w:rPr>
          <w:rFonts w:ascii="Times New Roman"/>
        </w:rPr>
      </w:pPr>
      <w:r w:rsidRPr="0064234D">
        <w:rPr>
          <w:rFonts w:ascii="仿宋" w:eastAsia="仿宋" w:hAnsi="仿宋" w:hint="eastAsia"/>
          <w:sz w:val="24"/>
          <w:szCs w:val="22"/>
        </w:rPr>
        <w:t>Json数据串示例：</w:t>
      </w:r>
    </w:p>
    <w:p w:rsidR="00E92790" w:rsidRDefault="00E92790" w:rsidP="0064234D">
      <w:pPr>
        <w:pStyle w:val="aff6"/>
        <w:spacing w:line="300" w:lineRule="auto"/>
        <w:ind w:firstLine="480"/>
        <w:jc w:val="left"/>
        <w:rPr>
          <w:rFonts w:ascii="Times New Roman"/>
        </w:rPr>
      </w:pPr>
      <w:r w:rsidRPr="0064234D">
        <w:rPr>
          <w:rFonts w:ascii="仿宋" w:eastAsia="仿宋" w:hAnsi="仿宋" w:hint="eastAsia"/>
          <w:sz w:val="24"/>
          <w:szCs w:val="22"/>
        </w:rPr>
        <w:lastRenderedPageBreak/>
        <w:t>单条数据：</w:t>
      </w:r>
      <w:r w:rsidRPr="00621DB1">
        <w:rPr>
          <w:rFonts w:ascii="Times New Roman" w:hint="eastAsia"/>
        </w:rPr>
        <w:t>{enterpriseCode:'value',graindepotName:'value',graindepotGbCode:'value',postalcode:'value',address:'value',corporation:'value',phoneNo:'value',faxNo:'value',email:'value',longitude:'value',latitude:'value',isValid:'value',gdCount::'value',storeDesignCapacity:'value',storeActualCapacity:'value',oilcanDesignCapacity:'value',oilcanActualCapacity:'value',isStorageTitle:'value',isFinishTitle:'value',storeCount:'value',warehouseCount:'value',oilcanCount:'value',remark:'value',landAssign:'value',floorSpace:'value',landSell:'value',landOther:'value',landValue:'value',landSpareSpace:'value',landFacilitiesOldValueterrace:'value',terraceRailway:'value',terraceLength:'value',terraceWharf:'value',engineCount:'value',engineAbility:'value',engineAgeLimit:'value',engineCooler:'value',receive:'value',receiveRailway:'value',receiveRoad:'value',receiveOther:'value',receiveWaterway:'value',send:'value',sendRailway:'value',sendRoad:'value',sendWaterway:'value',sendOther:'value',ensureAeration:'value',ensureFumigation:'value',ensureLowTemperature:'value',ensureThermometric:'value',ensureAtmosphere:'value',itIsBusiness:'value',itIsStorage:'value',itIsAuto:'value',itIsRemote:'value',itIsOther:'value',provinceId:'value',cityId:'value',countryId:'value',auditName:'value',auditState:'value',auditDate:'value',picture1:'value',picture2:'value',belongId:'value',belongCode:'value',developCompany:'value',cellphone:'value',minStock:'value',maxStock:'value',infoEditType:'value',graindepotShortName:'value',createName:'value',createBy:'value',updateName:'value',updateBy:'value',create</w:t>
      </w:r>
      <w:r w:rsidR="00621DB1">
        <w:rPr>
          <w:rFonts w:ascii="Times New Roman" w:hint="eastAsia"/>
        </w:rPr>
        <w:t>Date:'value',updateDate:'value'</w:t>
      </w:r>
      <w:r w:rsidRPr="00621DB1">
        <w:rPr>
          <w:rFonts w:ascii="Times New Roman" w:hint="eastAsia"/>
        </w:rPr>
        <w:t>}</w:t>
      </w:r>
    </w:p>
    <w:p w:rsidR="00E92790" w:rsidRPr="0064234D" w:rsidRDefault="00E92790" w:rsidP="0064234D">
      <w:pPr>
        <w:pStyle w:val="aff6"/>
        <w:spacing w:line="300" w:lineRule="auto"/>
        <w:ind w:firstLine="480"/>
        <w:jc w:val="left"/>
        <w:rPr>
          <w:rFonts w:ascii="仿宋" w:eastAsia="仿宋" w:hAnsi="仿宋"/>
          <w:sz w:val="24"/>
          <w:szCs w:val="22"/>
        </w:rPr>
      </w:pPr>
      <w:r w:rsidRPr="0064234D">
        <w:rPr>
          <w:rFonts w:ascii="仿宋" w:eastAsia="仿宋" w:hAnsi="仿宋" w:hint="eastAsia"/>
          <w:sz w:val="24"/>
          <w:szCs w:val="22"/>
        </w:rPr>
        <w:t>多条数据：[单条数据,单条数据</w:t>
      </w:r>
      <w:r w:rsidRPr="0064234D">
        <w:rPr>
          <w:rFonts w:ascii="仿宋" w:eastAsia="仿宋" w:hAnsi="仿宋"/>
          <w:sz w:val="24"/>
          <w:szCs w:val="22"/>
        </w:rPr>
        <w:t>…</w:t>
      </w:r>
      <w:r w:rsidRPr="0064234D">
        <w:rPr>
          <w:rFonts w:ascii="仿宋" w:eastAsia="仿宋" w:hAnsi="仿宋" w:hint="eastAsia"/>
          <w:sz w:val="24"/>
          <w:szCs w:val="22"/>
        </w:rPr>
        <w:t>单条数据]</w:t>
      </w:r>
    </w:p>
    <w:p w:rsidR="00E92790" w:rsidRDefault="00E92790" w:rsidP="0064234D">
      <w:pPr>
        <w:pStyle w:val="aff6"/>
        <w:spacing w:line="300" w:lineRule="auto"/>
        <w:ind w:firstLine="480"/>
        <w:jc w:val="left"/>
      </w:pPr>
      <w:r w:rsidRPr="0064234D">
        <w:rPr>
          <w:rFonts w:ascii="仿宋" w:eastAsia="仿宋" w:hAnsi="仿宋" w:hint="eastAsia"/>
          <w:sz w:val="24"/>
          <w:szCs w:val="22"/>
        </w:rPr>
        <w:t>说明：json串中的 “{”、 “}”、“:”、“</w:t>
      </w:r>
      <w:r w:rsidRPr="0064234D">
        <w:rPr>
          <w:rFonts w:ascii="仿宋" w:eastAsia="仿宋" w:hAnsi="仿宋"/>
          <w:sz w:val="24"/>
          <w:szCs w:val="22"/>
        </w:rPr>
        <w:t>’</w:t>
      </w:r>
      <w:r w:rsidRPr="0064234D">
        <w:rPr>
          <w:rFonts w:ascii="仿宋" w:eastAsia="仿宋" w:hAnsi="仿宋" w:hint="eastAsia"/>
          <w:sz w:val="24"/>
          <w:szCs w:val="22"/>
        </w:rPr>
        <w:t>”、“,”、 “[”、“[”几个符号全部为英文半角符号。</w:t>
      </w:r>
    </w:p>
    <w:p w:rsidR="00646708" w:rsidRDefault="00646708" w:rsidP="00B82F82">
      <w:pPr>
        <w:pStyle w:val="3"/>
        <w:numPr>
          <w:ilvl w:val="2"/>
          <w:numId w:val="16"/>
        </w:numPr>
      </w:pPr>
      <w:bookmarkStart w:id="102" w:name="_Toc485995630"/>
      <w:bookmarkStart w:id="103" w:name="_Toc489259220"/>
      <w:r>
        <w:rPr>
          <w:rFonts w:hint="eastAsia"/>
        </w:rPr>
        <w:t>上报仓房基本信息数据方法的接口定义</w:t>
      </w:r>
      <w:bookmarkEnd w:id="102"/>
      <w:bookmarkEnd w:id="103"/>
    </w:p>
    <w:p w:rsidR="00646708" w:rsidRDefault="00646708" w:rsidP="00B82F82">
      <w:pPr>
        <w:widowControl/>
        <w:numPr>
          <w:ilvl w:val="0"/>
          <w:numId w:val="17"/>
        </w:numPr>
        <w:tabs>
          <w:tab w:val="left" w:pos="840"/>
        </w:tabs>
        <w:spacing w:line="276" w:lineRule="auto"/>
        <w:rPr>
          <w:kern w:val="0"/>
        </w:rPr>
      </w:pPr>
      <w:r>
        <w:rPr>
          <w:rFonts w:hint="eastAsia"/>
          <w:kern w:val="0"/>
        </w:rPr>
        <w:t>方法名称：saveOrUpdateGrainDepotInfo</w:t>
      </w:r>
    </w:p>
    <w:p w:rsidR="00646708" w:rsidRDefault="00646708" w:rsidP="00B82F82">
      <w:pPr>
        <w:widowControl/>
        <w:numPr>
          <w:ilvl w:val="0"/>
          <w:numId w:val="17"/>
        </w:numPr>
        <w:tabs>
          <w:tab w:val="left" w:pos="840"/>
        </w:tabs>
        <w:spacing w:line="276" w:lineRule="auto"/>
        <w:rPr>
          <w:kern w:val="0"/>
        </w:rPr>
      </w:pPr>
      <w:r>
        <w:rPr>
          <w:rFonts w:hint="eastAsia"/>
          <w:kern w:val="0"/>
        </w:rPr>
        <w:t>请求参数：dataType，entCode，orgCode</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返回值：参考4.</w:t>
      </w:r>
      <w:r w:rsidR="00E66AE3">
        <w:rPr>
          <w:rFonts w:hint="eastAsia"/>
          <w:kern w:val="0"/>
        </w:rPr>
        <w:t>3</w:t>
      </w:r>
      <w:r>
        <w:rPr>
          <w:rFonts w:hint="eastAsia"/>
          <w:kern w:val="0"/>
        </w:rPr>
        <w:t>章节返回值列表</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上报数据列表：</w:t>
      </w:r>
    </w:p>
    <w:p w:rsidR="00646708" w:rsidRDefault="00646708" w:rsidP="00646708">
      <w:pPr>
        <w:widowControl/>
        <w:tabs>
          <w:tab w:val="left" w:pos="840"/>
        </w:tabs>
        <w:spacing w:line="276" w:lineRule="auto"/>
        <w:ind w:left="717"/>
        <w:jc w:val="center"/>
        <w:rPr>
          <w:szCs w:val="24"/>
        </w:rPr>
      </w:pPr>
      <w:r>
        <w:rPr>
          <w:rFonts w:hint="eastAsia"/>
          <w:szCs w:val="24"/>
        </w:rPr>
        <w:t>表4-3上报仓房基本信息方法参数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
        <w:gridCol w:w="2329"/>
        <w:gridCol w:w="2268"/>
        <w:gridCol w:w="2602"/>
      </w:tblGrid>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b/>
              </w:rPr>
            </w:pPr>
            <w:r>
              <w:rPr>
                <w:rFonts w:ascii="Times New Roman" w:hint="eastAsia"/>
                <w:b/>
              </w:rPr>
              <w:t>序号</w:t>
            </w:r>
          </w:p>
        </w:tc>
        <w:tc>
          <w:tcPr>
            <w:tcW w:w="2329" w:type="dxa"/>
            <w:vAlign w:val="center"/>
          </w:tcPr>
          <w:p w:rsidR="00916737" w:rsidRDefault="00916737" w:rsidP="00621DB1">
            <w:pPr>
              <w:pStyle w:val="aff6"/>
              <w:widowControl w:val="0"/>
              <w:spacing w:line="300" w:lineRule="auto"/>
              <w:ind w:firstLineChars="0" w:firstLine="0"/>
              <w:jc w:val="center"/>
              <w:rPr>
                <w:rFonts w:ascii="Times New Roman"/>
                <w:b/>
              </w:rPr>
            </w:pPr>
            <w:r>
              <w:rPr>
                <w:rFonts w:ascii="Times New Roman" w:hint="eastAsia"/>
                <w:b/>
              </w:rPr>
              <w:t>名称</w:t>
            </w:r>
          </w:p>
        </w:tc>
        <w:tc>
          <w:tcPr>
            <w:tcW w:w="2268" w:type="dxa"/>
            <w:vAlign w:val="center"/>
          </w:tcPr>
          <w:p w:rsidR="00916737" w:rsidRDefault="00916737" w:rsidP="00621DB1">
            <w:pPr>
              <w:pStyle w:val="aff6"/>
              <w:widowControl w:val="0"/>
              <w:spacing w:line="300" w:lineRule="auto"/>
              <w:ind w:firstLineChars="0" w:firstLine="0"/>
              <w:jc w:val="center"/>
              <w:rPr>
                <w:rFonts w:ascii="Times New Roman"/>
                <w:b/>
              </w:rPr>
            </w:pPr>
            <w:r>
              <w:rPr>
                <w:rFonts w:ascii="Times New Roman"/>
                <w:b/>
              </w:rPr>
              <w:t>C</w:t>
            </w:r>
            <w:r>
              <w:rPr>
                <w:rFonts w:ascii="Times New Roman" w:hint="eastAsia"/>
                <w:b/>
              </w:rPr>
              <w:t>ode</w:t>
            </w:r>
          </w:p>
        </w:tc>
        <w:tc>
          <w:tcPr>
            <w:tcW w:w="2602" w:type="dxa"/>
            <w:vAlign w:val="center"/>
          </w:tcPr>
          <w:p w:rsidR="00916737" w:rsidRDefault="00916737" w:rsidP="00621DB1">
            <w:pPr>
              <w:pStyle w:val="aff6"/>
              <w:widowControl w:val="0"/>
              <w:spacing w:line="300" w:lineRule="auto"/>
              <w:ind w:firstLineChars="0" w:firstLine="0"/>
              <w:jc w:val="center"/>
              <w:rPr>
                <w:rFonts w:ascii="Times New Roman"/>
                <w:b/>
              </w:rPr>
            </w:pPr>
            <w:r>
              <w:rPr>
                <w:rFonts w:ascii="Times New Roman" w:hint="eastAsia"/>
                <w:b/>
              </w:rPr>
              <w:t>说明</w:t>
            </w: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1</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所属企业国标编码</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enterprise_code</w:t>
            </w:r>
          </w:p>
        </w:tc>
        <w:tc>
          <w:tcPr>
            <w:tcW w:w="2602" w:type="dxa"/>
            <w:vAlign w:val="center"/>
          </w:tcPr>
          <w:p w:rsidR="00916737" w:rsidRDefault="00916737" w:rsidP="00621DB1">
            <w:pPr>
              <w:pStyle w:val="aff6"/>
              <w:widowControl w:val="0"/>
              <w:spacing w:line="300" w:lineRule="auto"/>
              <w:ind w:firstLineChars="0" w:firstLine="0"/>
              <w:rPr>
                <w:rFonts w:ascii="Times New Roman"/>
              </w:rPr>
            </w:pP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2</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所属库点国标编码</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graindepot_gb_code</w:t>
            </w:r>
          </w:p>
        </w:tc>
        <w:tc>
          <w:tcPr>
            <w:tcW w:w="2602" w:type="dxa"/>
            <w:vAlign w:val="center"/>
          </w:tcPr>
          <w:p w:rsidR="00916737" w:rsidRDefault="00916737" w:rsidP="00916737">
            <w:pPr>
              <w:pStyle w:val="aff6"/>
              <w:widowControl w:val="0"/>
              <w:spacing w:line="300" w:lineRule="auto"/>
              <w:ind w:firstLineChars="0" w:firstLine="0"/>
              <w:rPr>
                <w:rFonts w:ascii="Times New Roman"/>
              </w:rPr>
            </w:pPr>
            <w:r>
              <w:rPr>
                <w:rFonts w:ascii="Times New Roman" w:hint="eastAsia"/>
              </w:rPr>
              <w:t>参见“</w:t>
            </w:r>
            <w:r w:rsidR="00621DB1">
              <w:rPr>
                <w:rFonts w:ascii="Times New Roman" w:hint="eastAsia"/>
              </w:rPr>
              <w:t>附录</w:t>
            </w:r>
            <w:r w:rsidR="00621DB1">
              <w:rPr>
                <w:rFonts w:ascii="Times New Roman" w:hint="eastAsia"/>
              </w:rPr>
              <w:t>2:</w:t>
            </w:r>
            <w:r>
              <w:rPr>
                <w:rFonts w:ascii="Times New Roman" w:hint="eastAsia"/>
              </w:rPr>
              <w:t>1</w:t>
            </w:r>
            <w:r>
              <w:rPr>
                <w:rFonts w:hint="eastAsia"/>
              </w:rPr>
              <w:t>库点组织机构编码</w:t>
            </w:r>
            <w:r>
              <w:rPr>
                <w:rFonts w:ascii="Times New Roman" w:hint="eastAsia"/>
              </w:rPr>
              <w:t>”</w:t>
            </w: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3</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仓房国标编码</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storehouse_gb_code</w:t>
            </w:r>
          </w:p>
        </w:tc>
        <w:tc>
          <w:tcPr>
            <w:tcW w:w="2602" w:type="dxa"/>
            <w:vAlign w:val="center"/>
          </w:tcPr>
          <w:p w:rsidR="00916737" w:rsidRDefault="00916737" w:rsidP="00621DB1">
            <w:pPr>
              <w:pStyle w:val="aff6"/>
              <w:widowControl w:val="0"/>
              <w:spacing w:line="300" w:lineRule="auto"/>
              <w:ind w:firstLineChars="0" w:firstLine="0"/>
              <w:rPr>
                <w:rFonts w:ascii="Times New Roman"/>
              </w:rPr>
            </w:pP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*4</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仓房名称</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storehouse_name</w:t>
            </w:r>
          </w:p>
        </w:tc>
        <w:tc>
          <w:tcPr>
            <w:tcW w:w="2602" w:type="dxa"/>
            <w:vAlign w:val="center"/>
          </w:tcPr>
          <w:p w:rsidR="00916737" w:rsidRDefault="00916737" w:rsidP="00621DB1">
            <w:pPr>
              <w:pStyle w:val="aff6"/>
              <w:widowControl w:val="0"/>
              <w:spacing w:line="300" w:lineRule="auto"/>
              <w:ind w:firstLineChars="0" w:firstLine="0"/>
              <w:rPr>
                <w:rFonts w:ascii="Times New Roman"/>
              </w:rPr>
            </w:pP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lastRenderedPageBreak/>
              <w:t>*5</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仓房类型编号（立筒仓等）</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storehouse_type</w:t>
            </w:r>
          </w:p>
        </w:tc>
        <w:tc>
          <w:tcPr>
            <w:tcW w:w="2602"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参见“</w:t>
            </w:r>
            <w:r w:rsidR="00621DB1">
              <w:rPr>
                <w:rFonts w:ascii="Times New Roman" w:hint="eastAsia"/>
              </w:rPr>
              <w:t>附录</w:t>
            </w:r>
            <w:r w:rsidR="00621DB1">
              <w:rPr>
                <w:rFonts w:ascii="Times New Roman" w:hint="eastAsia"/>
              </w:rPr>
              <w:t>2:</w:t>
            </w:r>
            <w:r>
              <w:rPr>
                <w:rFonts w:ascii="Times New Roman" w:hint="eastAsia"/>
              </w:rPr>
              <w:t xml:space="preserve">3 </w:t>
            </w:r>
            <w:r>
              <w:rPr>
                <w:rFonts w:hint="eastAsia"/>
              </w:rPr>
              <w:t>仓房厫间类型</w:t>
            </w:r>
            <w:r>
              <w:rPr>
                <w:rFonts w:ascii="Times New Roman" w:hint="eastAsia"/>
              </w:rPr>
              <w:t>”</w:t>
            </w: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*6</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仓房状态</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storehouse_state</w:t>
            </w:r>
          </w:p>
        </w:tc>
        <w:tc>
          <w:tcPr>
            <w:tcW w:w="2602"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参见“</w:t>
            </w:r>
            <w:r w:rsidR="00621DB1">
              <w:rPr>
                <w:rFonts w:ascii="Times New Roman" w:hint="eastAsia"/>
              </w:rPr>
              <w:t>附录</w:t>
            </w:r>
            <w:r w:rsidR="00621DB1">
              <w:rPr>
                <w:rFonts w:ascii="Times New Roman" w:hint="eastAsia"/>
              </w:rPr>
              <w:t>2:</w:t>
            </w:r>
            <w:r>
              <w:rPr>
                <w:rFonts w:ascii="Times New Roman" w:hint="eastAsia"/>
              </w:rPr>
              <w:t xml:space="preserve">30 </w:t>
            </w:r>
            <w:r>
              <w:rPr>
                <w:rFonts w:ascii="Times New Roman" w:hint="eastAsia"/>
              </w:rPr>
              <w:t>仓房状态”</w:t>
            </w: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7</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储粮方式</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store_way</w:t>
            </w:r>
          </w:p>
        </w:tc>
        <w:tc>
          <w:tcPr>
            <w:tcW w:w="2602"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01</w:t>
            </w:r>
            <w:r>
              <w:rPr>
                <w:rFonts w:ascii="Times New Roman" w:hint="eastAsia"/>
              </w:rPr>
              <w:t>：散装；</w:t>
            </w:r>
            <w:r>
              <w:rPr>
                <w:rFonts w:ascii="Times New Roman" w:hint="eastAsia"/>
              </w:rPr>
              <w:t>02</w:t>
            </w:r>
            <w:r>
              <w:rPr>
                <w:rFonts w:ascii="Times New Roman" w:hint="eastAsia"/>
              </w:rPr>
              <w:t>：包装</w:t>
            </w: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8</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使用情况</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use_type</w:t>
            </w:r>
          </w:p>
        </w:tc>
        <w:tc>
          <w:tcPr>
            <w:tcW w:w="2602"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参见“</w:t>
            </w:r>
            <w:r w:rsidR="00621DB1">
              <w:rPr>
                <w:rFonts w:ascii="Times New Roman" w:hint="eastAsia"/>
              </w:rPr>
              <w:t>附录</w:t>
            </w:r>
            <w:r w:rsidR="00621DB1">
              <w:rPr>
                <w:rFonts w:ascii="Times New Roman" w:hint="eastAsia"/>
              </w:rPr>
              <w:t>2:</w:t>
            </w:r>
            <w:r>
              <w:rPr>
                <w:rFonts w:ascii="Times New Roman" w:hint="eastAsia"/>
              </w:rPr>
              <w:t xml:space="preserve">31 </w:t>
            </w:r>
            <w:r>
              <w:rPr>
                <w:rFonts w:hint="eastAsia"/>
              </w:rPr>
              <w:t>使用情况</w:t>
            </w:r>
            <w:r>
              <w:rPr>
                <w:rFonts w:ascii="Times New Roman" w:hint="eastAsia"/>
              </w:rPr>
              <w:t>”</w:t>
            </w: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9</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主要业务</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primary_service</w:t>
            </w:r>
          </w:p>
        </w:tc>
        <w:tc>
          <w:tcPr>
            <w:tcW w:w="2602"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参见“</w:t>
            </w:r>
            <w:r w:rsidR="00621DB1">
              <w:rPr>
                <w:rFonts w:ascii="Times New Roman" w:hint="eastAsia"/>
              </w:rPr>
              <w:t>附录</w:t>
            </w:r>
            <w:r w:rsidR="00621DB1">
              <w:rPr>
                <w:rFonts w:ascii="Times New Roman" w:hint="eastAsia"/>
              </w:rPr>
              <w:t>2:</w:t>
            </w:r>
            <w:r>
              <w:rPr>
                <w:rFonts w:ascii="Times New Roman" w:hint="eastAsia"/>
              </w:rPr>
              <w:t xml:space="preserve">27 </w:t>
            </w:r>
            <w:r>
              <w:rPr>
                <w:rFonts w:ascii="Times New Roman" w:hint="eastAsia"/>
              </w:rPr>
              <w:t>主要业务”</w:t>
            </w: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10</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设计容量</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design_capacity</w:t>
            </w:r>
          </w:p>
        </w:tc>
        <w:tc>
          <w:tcPr>
            <w:tcW w:w="2602"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数字，单位吨</w:t>
            </w: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11</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实际容量</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actual_capacity</w:t>
            </w:r>
          </w:p>
        </w:tc>
        <w:tc>
          <w:tcPr>
            <w:tcW w:w="2602"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数字，单位吨</w:t>
            </w: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12</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建成年份</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completed_year</w:t>
            </w:r>
          </w:p>
        </w:tc>
        <w:tc>
          <w:tcPr>
            <w:tcW w:w="2602"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格式：</w:t>
            </w:r>
            <w:r>
              <w:rPr>
                <w:rFonts w:ascii="Times New Roman" w:hint="eastAsia"/>
              </w:rPr>
              <w:t>YYYY</w:t>
            </w: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13</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经度</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longitude</w:t>
            </w:r>
          </w:p>
        </w:tc>
        <w:tc>
          <w:tcPr>
            <w:tcW w:w="2602" w:type="dxa"/>
            <w:vAlign w:val="center"/>
          </w:tcPr>
          <w:p w:rsidR="00916737" w:rsidRDefault="00916737" w:rsidP="00621DB1">
            <w:pPr>
              <w:pStyle w:val="aff6"/>
              <w:widowControl w:val="0"/>
              <w:spacing w:line="300" w:lineRule="auto"/>
              <w:ind w:firstLineChars="0" w:firstLine="0"/>
              <w:rPr>
                <w:rFonts w:ascii="Times New Roman"/>
              </w:rPr>
            </w:pP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14</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纬度</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latitude</w:t>
            </w:r>
          </w:p>
        </w:tc>
        <w:tc>
          <w:tcPr>
            <w:tcW w:w="2602" w:type="dxa"/>
            <w:vAlign w:val="center"/>
          </w:tcPr>
          <w:p w:rsidR="00916737" w:rsidRDefault="00916737" w:rsidP="00621DB1">
            <w:pPr>
              <w:pStyle w:val="aff6"/>
              <w:widowControl w:val="0"/>
              <w:spacing w:line="300" w:lineRule="auto"/>
              <w:ind w:firstLineChars="0" w:firstLine="0"/>
              <w:rPr>
                <w:rFonts w:ascii="Times New Roman"/>
              </w:rPr>
            </w:pP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15</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仓房结构</w:t>
            </w:r>
            <w:r>
              <w:rPr>
                <w:rFonts w:ascii="Times New Roman" w:hint="eastAsia"/>
              </w:rPr>
              <w:t>_</w:t>
            </w:r>
            <w:r>
              <w:rPr>
                <w:rFonts w:ascii="Times New Roman" w:hint="eastAsia"/>
              </w:rPr>
              <w:t>地面</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ground</w:t>
            </w:r>
          </w:p>
        </w:tc>
        <w:tc>
          <w:tcPr>
            <w:tcW w:w="2602"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参见“</w:t>
            </w:r>
            <w:r w:rsidR="00621DB1">
              <w:rPr>
                <w:rFonts w:ascii="Times New Roman" w:hint="eastAsia"/>
              </w:rPr>
              <w:t>附录</w:t>
            </w:r>
            <w:r w:rsidR="00621DB1">
              <w:rPr>
                <w:rFonts w:ascii="Times New Roman" w:hint="eastAsia"/>
              </w:rPr>
              <w:t>2:</w:t>
            </w:r>
            <w:r>
              <w:rPr>
                <w:rFonts w:ascii="Times New Roman" w:hint="eastAsia"/>
              </w:rPr>
              <w:t xml:space="preserve">32 </w:t>
            </w:r>
            <w:r>
              <w:rPr>
                <w:rFonts w:hint="eastAsia"/>
              </w:rPr>
              <w:t>仓房结构</w:t>
            </w:r>
            <w:r>
              <w:rPr>
                <w:rFonts w:ascii="Times New Roman" w:hint="eastAsia"/>
              </w:rPr>
              <w:t>”</w:t>
            </w: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16</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仓房结构</w:t>
            </w:r>
            <w:r>
              <w:rPr>
                <w:rFonts w:ascii="Times New Roman" w:hint="eastAsia"/>
              </w:rPr>
              <w:t>_</w:t>
            </w:r>
            <w:r>
              <w:rPr>
                <w:rFonts w:ascii="Times New Roman" w:hint="eastAsia"/>
              </w:rPr>
              <w:t>墙体</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wall</w:t>
            </w:r>
          </w:p>
        </w:tc>
        <w:tc>
          <w:tcPr>
            <w:tcW w:w="2602"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参见“</w:t>
            </w:r>
            <w:r w:rsidR="00621DB1">
              <w:rPr>
                <w:rFonts w:ascii="Times New Roman" w:hint="eastAsia"/>
              </w:rPr>
              <w:t>附录</w:t>
            </w:r>
            <w:r w:rsidR="00621DB1">
              <w:rPr>
                <w:rFonts w:ascii="Times New Roman" w:hint="eastAsia"/>
              </w:rPr>
              <w:t>2:</w:t>
            </w:r>
            <w:r>
              <w:rPr>
                <w:rFonts w:ascii="Times New Roman" w:hint="eastAsia"/>
              </w:rPr>
              <w:t xml:space="preserve">32 </w:t>
            </w:r>
            <w:r>
              <w:rPr>
                <w:rFonts w:hint="eastAsia"/>
              </w:rPr>
              <w:t>仓房结构</w:t>
            </w:r>
            <w:r>
              <w:rPr>
                <w:rFonts w:ascii="Times New Roman" w:hint="eastAsia"/>
              </w:rPr>
              <w:t>”</w:t>
            </w: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17</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仓房结构</w:t>
            </w:r>
            <w:r>
              <w:rPr>
                <w:rFonts w:ascii="Times New Roman" w:hint="eastAsia"/>
              </w:rPr>
              <w:t>_</w:t>
            </w:r>
            <w:r>
              <w:rPr>
                <w:rFonts w:ascii="Times New Roman" w:hint="eastAsia"/>
              </w:rPr>
              <w:t>屋面</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roof</w:t>
            </w:r>
          </w:p>
        </w:tc>
        <w:tc>
          <w:tcPr>
            <w:tcW w:w="2602"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参见“</w:t>
            </w:r>
            <w:r w:rsidR="00621DB1">
              <w:rPr>
                <w:rFonts w:ascii="Times New Roman" w:hint="eastAsia"/>
              </w:rPr>
              <w:t>附录</w:t>
            </w:r>
            <w:r w:rsidR="00621DB1">
              <w:rPr>
                <w:rFonts w:ascii="Times New Roman" w:hint="eastAsia"/>
              </w:rPr>
              <w:t>2:</w:t>
            </w:r>
            <w:r>
              <w:rPr>
                <w:rFonts w:ascii="Times New Roman" w:hint="eastAsia"/>
              </w:rPr>
              <w:t xml:space="preserve">32 </w:t>
            </w:r>
            <w:r>
              <w:rPr>
                <w:rFonts w:hint="eastAsia"/>
              </w:rPr>
              <w:t>仓房结构</w:t>
            </w:r>
            <w:r>
              <w:rPr>
                <w:rFonts w:ascii="Times New Roman" w:hint="eastAsia"/>
              </w:rPr>
              <w:t>”</w:t>
            </w: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18</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仓内长度（米）</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length</w:t>
            </w:r>
          </w:p>
        </w:tc>
        <w:tc>
          <w:tcPr>
            <w:tcW w:w="2602"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数字，单位米</w:t>
            </w: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19</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仓内宽度（米）</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width</w:t>
            </w:r>
          </w:p>
        </w:tc>
        <w:tc>
          <w:tcPr>
            <w:tcW w:w="2602"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数字，单位米</w:t>
            </w: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20</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檐口高度（米）</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height</w:t>
            </w:r>
          </w:p>
        </w:tc>
        <w:tc>
          <w:tcPr>
            <w:tcW w:w="2602"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数字，单位米</w:t>
            </w: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21</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仓内直径（米）</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diameter</w:t>
            </w:r>
          </w:p>
        </w:tc>
        <w:tc>
          <w:tcPr>
            <w:tcW w:w="2602"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数字，单位米</w:t>
            </w: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22</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装粮线高度（米）</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lade_line_height</w:t>
            </w:r>
          </w:p>
        </w:tc>
        <w:tc>
          <w:tcPr>
            <w:tcW w:w="2602"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数字，单位米</w:t>
            </w: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23</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保粮技术应用（打孔）</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tech_state</w:t>
            </w:r>
          </w:p>
        </w:tc>
        <w:tc>
          <w:tcPr>
            <w:tcW w:w="2602" w:type="dxa"/>
            <w:vAlign w:val="center"/>
          </w:tcPr>
          <w:p w:rsidR="00916737" w:rsidRPr="003D50E7" w:rsidRDefault="00916737" w:rsidP="00621DB1">
            <w:pPr>
              <w:pStyle w:val="aff6"/>
              <w:widowControl w:val="0"/>
              <w:spacing w:line="300" w:lineRule="auto"/>
              <w:ind w:firstLineChars="0" w:firstLine="0"/>
              <w:rPr>
                <w:rFonts w:ascii="Times New Roman"/>
              </w:rPr>
            </w:pPr>
            <w:r>
              <w:rPr>
                <w:rFonts w:ascii="Times New Roman" w:hint="eastAsia"/>
              </w:rPr>
              <w:t>参见“</w:t>
            </w:r>
            <w:r w:rsidR="00621DB1">
              <w:rPr>
                <w:rFonts w:ascii="Times New Roman" w:hint="eastAsia"/>
              </w:rPr>
              <w:t>附录</w:t>
            </w:r>
            <w:r w:rsidR="00621DB1">
              <w:rPr>
                <w:rFonts w:ascii="Times New Roman" w:hint="eastAsia"/>
              </w:rPr>
              <w:t>2:</w:t>
            </w:r>
            <w:r>
              <w:rPr>
                <w:rFonts w:ascii="Times New Roman" w:hint="eastAsia"/>
              </w:rPr>
              <w:t xml:space="preserve">33 </w:t>
            </w:r>
            <w:r>
              <w:rPr>
                <w:rFonts w:ascii="Times New Roman" w:hint="eastAsia"/>
              </w:rPr>
              <w:t>保粮技术应用”，多个值用</w:t>
            </w:r>
            <w:r>
              <w:rPr>
                <w:rFonts w:ascii="Times New Roman" w:hint="eastAsia"/>
              </w:rPr>
              <w:t>,</w:t>
            </w:r>
            <w:r>
              <w:rPr>
                <w:rFonts w:ascii="Times New Roman" w:hint="eastAsia"/>
              </w:rPr>
              <w:t>拼接</w:t>
            </w: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24</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备注</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remark</w:t>
            </w:r>
          </w:p>
        </w:tc>
        <w:tc>
          <w:tcPr>
            <w:tcW w:w="2602" w:type="dxa"/>
            <w:vAlign w:val="center"/>
          </w:tcPr>
          <w:p w:rsidR="00916737" w:rsidRDefault="00916737" w:rsidP="00621DB1">
            <w:pPr>
              <w:pStyle w:val="aff6"/>
              <w:widowControl w:val="0"/>
              <w:spacing w:line="300" w:lineRule="auto"/>
              <w:ind w:firstLineChars="0" w:firstLine="0"/>
              <w:rPr>
                <w:rFonts w:ascii="Times New Roman"/>
              </w:rPr>
            </w:pP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25</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省</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provice</w:t>
            </w:r>
          </w:p>
        </w:tc>
        <w:tc>
          <w:tcPr>
            <w:tcW w:w="2602"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行政区划编码，</w:t>
            </w:r>
            <w:r>
              <w:rPr>
                <w:rFonts w:ascii="Times New Roman" w:hint="eastAsia"/>
              </w:rPr>
              <w:t>6</w:t>
            </w:r>
            <w:r>
              <w:rPr>
                <w:rFonts w:ascii="Times New Roman" w:hint="eastAsia"/>
              </w:rPr>
              <w:t>位数字</w:t>
            </w: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26</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市</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city</w:t>
            </w:r>
          </w:p>
        </w:tc>
        <w:tc>
          <w:tcPr>
            <w:tcW w:w="2602"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行政区划编码，</w:t>
            </w:r>
            <w:r>
              <w:rPr>
                <w:rFonts w:ascii="Times New Roman" w:hint="eastAsia"/>
              </w:rPr>
              <w:t>6</w:t>
            </w:r>
            <w:r>
              <w:rPr>
                <w:rFonts w:ascii="Times New Roman" w:hint="eastAsia"/>
              </w:rPr>
              <w:t>位数字</w:t>
            </w: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27</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县</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country</w:t>
            </w:r>
          </w:p>
        </w:tc>
        <w:tc>
          <w:tcPr>
            <w:tcW w:w="2602"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行政区划编码，</w:t>
            </w:r>
            <w:r>
              <w:rPr>
                <w:rFonts w:ascii="Times New Roman" w:hint="eastAsia"/>
              </w:rPr>
              <w:t>6</w:t>
            </w:r>
            <w:r>
              <w:rPr>
                <w:rFonts w:ascii="Times New Roman" w:hint="eastAsia"/>
              </w:rPr>
              <w:t>位数字</w:t>
            </w: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28</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图片</w:t>
            </w:r>
            <w:r>
              <w:rPr>
                <w:rFonts w:ascii="Times New Roman" w:hint="eastAsia"/>
              </w:rPr>
              <w:t>1</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storehouse_url</w:t>
            </w:r>
          </w:p>
        </w:tc>
        <w:tc>
          <w:tcPr>
            <w:tcW w:w="2602" w:type="dxa"/>
            <w:vAlign w:val="center"/>
          </w:tcPr>
          <w:p w:rsidR="00916737" w:rsidRDefault="00916737" w:rsidP="00621DB1">
            <w:pPr>
              <w:pStyle w:val="aff6"/>
              <w:widowControl w:val="0"/>
              <w:spacing w:line="300" w:lineRule="auto"/>
              <w:ind w:firstLineChars="0" w:firstLine="0"/>
              <w:rPr>
                <w:rFonts w:ascii="Times New Roman"/>
              </w:rPr>
            </w:pP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29</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图片</w:t>
            </w:r>
            <w:r>
              <w:rPr>
                <w:rFonts w:ascii="Times New Roman" w:hint="eastAsia"/>
              </w:rPr>
              <w:t>2</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allstorehouse_url</w:t>
            </w:r>
          </w:p>
        </w:tc>
        <w:tc>
          <w:tcPr>
            <w:tcW w:w="2602" w:type="dxa"/>
            <w:vAlign w:val="center"/>
          </w:tcPr>
          <w:p w:rsidR="00916737" w:rsidRDefault="00916737" w:rsidP="00621DB1">
            <w:pPr>
              <w:pStyle w:val="aff6"/>
              <w:widowControl w:val="0"/>
              <w:spacing w:line="300" w:lineRule="auto"/>
              <w:ind w:firstLineChars="0" w:firstLine="0"/>
              <w:rPr>
                <w:rFonts w:ascii="Times New Roman"/>
              </w:rPr>
            </w:pP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30</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存储类型</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storagetype</w:t>
            </w:r>
          </w:p>
        </w:tc>
        <w:tc>
          <w:tcPr>
            <w:tcW w:w="2602"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参见“</w:t>
            </w:r>
            <w:r w:rsidR="00621DB1">
              <w:rPr>
                <w:rFonts w:ascii="Times New Roman" w:hint="eastAsia"/>
              </w:rPr>
              <w:t>附录</w:t>
            </w:r>
            <w:r w:rsidR="00621DB1">
              <w:rPr>
                <w:rFonts w:ascii="Times New Roman" w:hint="eastAsia"/>
              </w:rPr>
              <w:t>2:</w:t>
            </w:r>
            <w:r>
              <w:rPr>
                <w:rFonts w:ascii="Times New Roman" w:hint="eastAsia"/>
              </w:rPr>
              <w:t xml:space="preserve">34 </w:t>
            </w:r>
            <w:r>
              <w:rPr>
                <w:rFonts w:hint="eastAsia"/>
              </w:rPr>
              <w:t>存储资格</w:t>
            </w:r>
            <w:r>
              <w:rPr>
                <w:rFonts w:ascii="Times New Roman" w:hint="eastAsia"/>
              </w:rPr>
              <w:t>”</w:t>
            </w: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rPr>
              <w:t>31</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审核人</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audit_name</w:t>
            </w:r>
          </w:p>
        </w:tc>
        <w:tc>
          <w:tcPr>
            <w:tcW w:w="2602" w:type="dxa"/>
            <w:vAlign w:val="center"/>
          </w:tcPr>
          <w:p w:rsidR="00916737" w:rsidRDefault="00916737" w:rsidP="00621DB1">
            <w:pPr>
              <w:pStyle w:val="aff6"/>
              <w:widowControl w:val="0"/>
              <w:spacing w:line="300" w:lineRule="auto"/>
              <w:ind w:firstLineChars="0" w:firstLine="0"/>
              <w:rPr>
                <w:rFonts w:ascii="Times New Roman"/>
              </w:rPr>
            </w:pP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rPr>
              <w:t>32</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审核状态</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audit_state</w:t>
            </w:r>
          </w:p>
        </w:tc>
        <w:tc>
          <w:tcPr>
            <w:tcW w:w="2602"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参见“</w:t>
            </w:r>
            <w:r w:rsidR="00621DB1">
              <w:rPr>
                <w:rFonts w:ascii="Times New Roman" w:hint="eastAsia"/>
              </w:rPr>
              <w:t>附录</w:t>
            </w:r>
            <w:r w:rsidR="00621DB1">
              <w:rPr>
                <w:rFonts w:ascii="Times New Roman" w:hint="eastAsia"/>
              </w:rPr>
              <w:t>2:</w:t>
            </w:r>
            <w:r>
              <w:rPr>
                <w:rFonts w:ascii="Times New Roman" w:hint="eastAsia"/>
              </w:rPr>
              <w:t xml:space="preserve">28 </w:t>
            </w:r>
            <w:r>
              <w:rPr>
                <w:rFonts w:hint="eastAsia"/>
              </w:rPr>
              <w:t>审核状态</w:t>
            </w:r>
            <w:r>
              <w:rPr>
                <w:rFonts w:ascii="Times New Roman" w:hint="eastAsia"/>
              </w:rPr>
              <w:t>”</w:t>
            </w: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rPr>
              <w:t>33</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审核日期</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audit_date</w:t>
            </w:r>
          </w:p>
        </w:tc>
        <w:tc>
          <w:tcPr>
            <w:tcW w:w="2602"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日期格式：</w:t>
            </w:r>
            <w:r>
              <w:rPr>
                <w:rFonts w:ascii="Times New Roman"/>
              </w:rPr>
              <w:t>yyyyMMddHHmmss</w:t>
            </w: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lastRenderedPageBreak/>
              <w:t>34</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创建人</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createName</w:t>
            </w:r>
          </w:p>
        </w:tc>
        <w:tc>
          <w:tcPr>
            <w:tcW w:w="2602" w:type="dxa"/>
            <w:vAlign w:val="center"/>
          </w:tcPr>
          <w:p w:rsidR="00916737" w:rsidRDefault="00916737" w:rsidP="00621DB1">
            <w:pPr>
              <w:pStyle w:val="aff6"/>
              <w:widowControl w:val="0"/>
              <w:spacing w:line="300" w:lineRule="auto"/>
              <w:ind w:firstLineChars="0" w:firstLine="0"/>
              <w:rPr>
                <w:rFonts w:ascii="Times New Roman"/>
              </w:rPr>
            </w:pP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35</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创建人登录</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createBy</w:t>
            </w:r>
          </w:p>
        </w:tc>
        <w:tc>
          <w:tcPr>
            <w:tcW w:w="2602" w:type="dxa"/>
            <w:vAlign w:val="center"/>
          </w:tcPr>
          <w:p w:rsidR="00916737" w:rsidRDefault="00916737" w:rsidP="00621DB1">
            <w:pPr>
              <w:pStyle w:val="aff6"/>
              <w:widowControl w:val="0"/>
              <w:spacing w:line="300" w:lineRule="auto"/>
              <w:ind w:firstLineChars="0" w:firstLine="0"/>
              <w:rPr>
                <w:rFonts w:ascii="Times New Roman"/>
              </w:rPr>
            </w:pP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36</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更新人</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updateName</w:t>
            </w:r>
          </w:p>
        </w:tc>
        <w:tc>
          <w:tcPr>
            <w:tcW w:w="2602" w:type="dxa"/>
            <w:vAlign w:val="center"/>
          </w:tcPr>
          <w:p w:rsidR="00916737" w:rsidRDefault="00916737" w:rsidP="00621DB1">
            <w:pPr>
              <w:pStyle w:val="aff6"/>
              <w:widowControl w:val="0"/>
              <w:spacing w:line="300" w:lineRule="auto"/>
              <w:ind w:firstLineChars="0" w:firstLine="0"/>
              <w:rPr>
                <w:rFonts w:ascii="Times New Roman"/>
              </w:rPr>
            </w:pP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37</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更新人登录</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updateBy</w:t>
            </w:r>
          </w:p>
        </w:tc>
        <w:tc>
          <w:tcPr>
            <w:tcW w:w="2602" w:type="dxa"/>
            <w:vAlign w:val="center"/>
          </w:tcPr>
          <w:p w:rsidR="00916737" w:rsidRDefault="00916737" w:rsidP="00621DB1">
            <w:pPr>
              <w:pStyle w:val="aff6"/>
              <w:widowControl w:val="0"/>
              <w:spacing w:line="300" w:lineRule="auto"/>
              <w:ind w:firstLineChars="0" w:firstLine="0"/>
              <w:rPr>
                <w:rFonts w:ascii="Times New Roman"/>
              </w:rPr>
            </w:pP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38</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创建日期</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createDate</w:t>
            </w:r>
          </w:p>
        </w:tc>
        <w:tc>
          <w:tcPr>
            <w:tcW w:w="2602"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日期：</w:t>
            </w:r>
            <w:r>
              <w:rPr>
                <w:rFonts w:ascii="Times New Roman"/>
              </w:rPr>
              <w:t>yyyyMMddHHmmss</w:t>
            </w:r>
          </w:p>
        </w:tc>
      </w:tr>
      <w:tr w:rsidR="00916737" w:rsidTr="00621DB1">
        <w:tc>
          <w:tcPr>
            <w:tcW w:w="931" w:type="dxa"/>
            <w:vAlign w:val="center"/>
          </w:tcPr>
          <w:p w:rsidR="00916737" w:rsidRDefault="00916737" w:rsidP="00621DB1">
            <w:pPr>
              <w:pStyle w:val="aff6"/>
              <w:widowControl w:val="0"/>
              <w:spacing w:line="300" w:lineRule="auto"/>
              <w:ind w:firstLineChars="0" w:firstLine="0"/>
              <w:jc w:val="center"/>
              <w:rPr>
                <w:rFonts w:ascii="Times New Roman"/>
              </w:rPr>
            </w:pPr>
            <w:r>
              <w:rPr>
                <w:rFonts w:ascii="Times New Roman" w:hint="eastAsia"/>
              </w:rPr>
              <w:t>39</w:t>
            </w:r>
          </w:p>
        </w:tc>
        <w:tc>
          <w:tcPr>
            <w:tcW w:w="2329"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更新日期</w:t>
            </w:r>
          </w:p>
        </w:tc>
        <w:tc>
          <w:tcPr>
            <w:tcW w:w="2268"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rPr>
              <w:t>updateDate</w:t>
            </w:r>
          </w:p>
        </w:tc>
        <w:tc>
          <w:tcPr>
            <w:tcW w:w="2602" w:type="dxa"/>
            <w:vAlign w:val="center"/>
          </w:tcPr>
          <w:p w:rsidR="00916737" w:rsidRDefault="00916737" w:rsidP="00621DB1">
            <w:pPr>
              <w:pStyle w:val="aff6"/>
              <w:widowControl w:val="0"/>
              <w:spacing w:line="300" w:lineRule="auto"/>
              <w:ind w:firstLineChars="0" w:firstLine="0"/>
              <w:rPr>
                <w:rFonts w:ascii="Times New Roman"/>
              </w:rPr>
            </w:pPr>
            <w:r>
              <w:rPr>
                <w:rFonts w:ascii="Times New Roman" w:hint="eastAsia"/>
              </w:rPr>
              <w:t>日期：</w:t>
            </w:r>
            <w:r>
              <w:rPr>
                <w:rFonts w:ascii="Times New Roman"/>
              </w:rPr>
              <w:t>yyyyMMddHHmmss</w:t>
            </w:r>
          </w:p>
        </w:tc>
      </w:tr>
    </w:tbl>
    <w:p w:rsidR="00916737" w:rsidRDefault="00916737" w:rsidP="0064234D">
      <w:pPr>
        <w:pStyle w:val="aff6"/>
        <w:spacing w:line="300" w:lineRule="auto"/>
        <w:ind w:firstLine="480"/>
        <w:jc w:val="left"/>
        <w:rPr>
          <w:rFonts w:ascii="Times New Roman"/>
        </w:rPr>
      </w:pPr>
      <w:r w:rsidRPr="0064234D">
        <w:rPr>
          <w:rFonts w:ascii="仿宋" w:eastAsia="仿宋" w:hAnsi="仿宋" w:hint="eastAsia"/>
          <w:sz w:val="24"/>
          <w:szCs w:val="22"/>
        </w:rPr>
        <w:t>Json数据串示例：</w:t>
      </w:r>
    </w:p>
    <w:p w:rsidR="00916737" w:rsidRDefault="00916737" w:rsidP="0064234D">
      <w:pPr>
        <w:pStyle w:val="aff6"/>
        <w:spacing w:line="300" w:lineRule="auto"/>
        <w:ind w:firstLine="480"/>
        <w:jc w:val="left"/>
        <w:rPr>
          <w:rFonts w:ascii="Times New Roman"/>
        </w:rPr>
      </w:pPr>
      <w:r w:rsidRPr="0064234D">
        <w:rPr>
          <w:rFonts w:ascii="仿宋" w:eastAsia="仿宋" w:hAnsi="仿宋" w:hint="eastAsia"/>
          <w:sz w:val="24"/>
          <w:szCs w:val="22"/>
        </w:rPr>
        <w:t>单条数据：</w:t>
      </w:r>
      <w:r w:rsidRPr="00621DB1">
        <w:rPr>
          <w:rFonts w:ascii="Times New Roman" w:hint="eastAsia"/>
        </w:rPr>
        <w:t>{enterprise_code:'value',graindepot_gb_code:'value',storehouse_gb_code:'value',storehouse_name:'value',storehouse_type:'value',storehouse_state:'value',store_way:'value',use_type:'value',primary_service:'value',design_capacity:'value',actual_capacity:'value',completed_year:'value',longitude:'value',latitude:'value',ground:'value',wall:'value',roof:'value',length:'value',width:'value',height:'value',diameter:'value',lade_line_height:'value',tech_state:'value',remark:'value',provice:'value',city:'value',country:'value',storehouse_url:'value',allstorehouse_url:'value',storagetype:'value',audit_name:'value',audit_state:'value',audit_date:'value',createName:'value',createBy:'value',updateName:'value',updateBy:'value',create</w:t>
      </w:r>
      <w:r w:rsidR="00621DB1">
        <w:rPr>
          <w:rFonts w:ascii="Times New Roman" w:hint="eastAsia"/>
        </w:rPr>
        <w:t>Date:'value',updateDate:'value'</w:t>
      </w:r>
      <w:r w:rsidRPr="00621DB1">
        <w:rPr>
          <w:rFonts w:ascii="Times New Roman" w:hint="eastAsia"/>
        </w:rPr>
        <w:t>}</w:t>
      </w:r>
    </w:p>
    <w:p w:rsidR="00916737" w:rsidRPr="0064234D" w:rsidRDefault="00916737" w:rsidP="0064234D">
      <w:pPr>
        <w:pStyle w:val="aff6"/>
        <w:spacing w:line="300" w:lineRule="auto"/>
        <w:ind w:firstLine="480"/>
        <w:rPr>
          <w:rFonts w:ascii="仿宋" w:eastAsia="仿宋" w:hAnsi="仿宋"/>
          <w:sz w:val="24"/>
          <w:szCs w:val="22"/>
        </w:rPr>
      </w:pPr>
      <w:r w:rsidRPr="0064234D">
        <w:rPr>
          <w:rFonts w:ascii="仿宋" w:eastAsia="仿宋" w:hAnsi="仿宋" w:hint="eastAsia"/>
          <w:sz w:val="24"/>
          <w:szCs w:val="22"/>
        </w:rPr>
        <w:t>多条数据：[单条数据,单条数据</w:t>
      </w:r>
      <w:r w:rsidRPr="0064234D">
        <w:rPr>
          <w:rFonts w:ascii="仿宋" w:eastAsia="仿宋" w:hAnsi="仿宋"/>
          <w:sz w:val="24"/>
          <w:szCs w:val="22"/>
        </w:rPr>
        <w:t>…</w:t>
      </w:r>
      <w:r w:rsidRPr="0064234D">
        <w:rPr>
          <w:rFonts w:ascii="仿宋" w:eastAsia="仿宋" w:hAnsi="仿宋" w:hint="eastAsia"/>
          <w:sz w:val="24"/>
          <w:szCs w:val="22"/>
        </w:rPr>
        <w:t>单条数据]</w:t>
      </w:r>
    </w:p>
    <w:p w:rsidR="00916737" w:rsidRDefault="00916737" w:rsidP="0064234D">
      <w:pPr>
        <w:pStyle w:val="aff6"/>
        <w:spacing w:line="300" w:lineRule="auto"/>
        <w:ind w:firstLine="480"/>
        <w:rPr>
          <w:rFonts w:ascii="Times New Roman"/>
        </w:rPr>
      </w:pPr>
      <w:r w:rsidRPr="0064234D">
        <w:rPr>
          <w:rFonts w:ascii="仿宋" w:eastAsia="仿宋" w:hAnsi="仿宋" w:hint="eastAsia"/>
          <w:sz w:val="24"/>
          <w:szCs w:val="22"/>
        </w:rPr>
        <w:t>说明：json串中的 “{”、 “}”、“:”、“</w:t>
      </w:r>
      <w:r w:rsidRPr="0064234D">
        <w:rPr>
          <w:rFonts w:ascii="仿宋" w:eastAsia="仿宋" w:hAnsi="仿宋"/>
          <w:sz w:val="24"/>
          <w:szCs w:val="22"/>
        </w:rPr>
        <w:t>’</w:t>
      </w:r>
      <w:r w:rsidRPr="0064234D">
        <w:rPr>
          <w:rFonts w:ascii="仿宋" w:eastAsia="仿宋" w:hAnsi="仿宋" w:hint="eastAsia"/>
          <w:sz w:val="24"/>
          <w:szCs w:val="22"/>
        </w:rPr>
        <w:t>”、“,”、 “[”、“[”几个符号全部为英文半角符号。</w:t>
      </w:r>
    </w:p>
    <w:p w:rsidR="00916737" w:rsidRDefault="00916737" w:rsidP="00916737">
      <w:pPr>
        <w:pStyle w:val="aff6"/>
        <w:spacing w:line="300" w:lineRule="auto"/>
        <w:ind w:firstLine="420"/>
        <w:rPr>
          <w:rFonts w:ascii="Times New Roman"/>
        </w:rPr>
      </w:pPr>
    </w:p>
    <w:p w:rsidR="00646708" w:rsidRDefault="00646708" w:rsidP="00B82F82">
      <w:pPr>
        <w:pStyle w:val="3"/>
        <w:numPr>
          <w:ilvl w:val="2"/>
          <w:numId w:val="16"/>
        </w:numPr>
      </w:pPr>
      <w:bookmarkStart w:id="104" w:name="_Toc485995631"/>
      <w:bookmarkStart w:id="105" w:name="_Toc489259221"/>
      <w:r>
        <w:rPr>
          <w:rFonts w:hint="eastAsia"/>
        </w:rPr>
        <w:t>上报廒间基本信息数据方法的接口定义</w:t>
      </w:r>
      <w:bookmarkEnd w:id="104"/>
      <w:bookmarkEnd w:id="105"/>
    </w:p>
    <w:p w:rsidR="00646708" w:rsidRDefault="00646708" w:rsidP="00B82F82">
      <w:pPr>
        <w:widowControl/>
        <w:numPr>
          <w:ilvl w:val="0"/>
          <w:numId w:val="17"/>
        </w:numPr>
        <w:tabs>
          <w:tab w:val="left" w:pos="840"/>
        </w:tabs>
        <w:spacing w:line="276" w:lineRule="auto"/>
        <w:rPr>
          <w:kern w:val="0"/>
        </w:rPr>
      </w:pPr>
      <w:r>
        <w:rPr>
          <w:rFonts w:hint="eastAsia"/>
          <w:kern w:val="0"/>
        </w:rPr>
        <w:t>方法名称：saveOrUpdateGrainDepotInfo</w:t>
      </w:r>
    </w:p>
    <w:p w:rsidR="00646708" w:rsidRDefault="00646708" w:rsidP="00B82F82">
      <w:pPr>
        <w:widowControl/>
        <w:numPr>
          <w:ilvl w:val="0"/>
          <w:numId w:val="17"/>
        </w:numPr>
        <w:tabs>
          <w:tab w:val="left" w:pos="840"/>
        </w:tabs>
        <w:spacing w:line="276" w:lineRule="auto"/>
        <w:rPr>
          <w:kern w:val="0"/>
        </w:rPr>
      </w:pPr>
      <w:r>
        <w:rPr>
          <w:rFonts w:hint="eastAsia"/>
          <w:kern w:val="0"/>
        </w:rPr>
        <w:t>请求参数：dataType，entCode，orgCode</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返回值：参考4.</w:t>
      </w:r>
      <w:r w:rsidR="00E66AE3">
        <w:rPr>
          <w:rFonts w:hint="eastAsia"/>
          <w:kern w:val="0"/>
        </w:rPr>
        <w:t>3</w:t>
      </w:r>
      <w:r>
        <w:rPr>
          <w:rFonts w:hint="eastAsia"/>
          <w:kern w:val="0"/>
        </w:rPr>
        <w:t>章节返回值列表</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上报数据列表：</w:t>
      </w:r>
    </w:p>
    <w:p w:rsidR="00646708" w:rsidRDefault="00646708" w:rsidP="00646708">
      <w:pPr>
        <w:widowControl/>
        <w:tabs>
          <w:tab w:val="left" w:pos="840"/>
        </w:tabs>
        <w:spacing w:line="276" w:lineRule="auto"/>
        <w:rPr>
          <w:kern w:val="0"/>
        </w:rPr>
      </w:pPr>
    </w:p>
    <w:p w:rsidR="00646708" w:rsidRDefault="00646708" w:rsidP="00646708">
      <w:pPr>
        <w:widowControl/>
        <w:tabs>
          <w:tab w:val="left" w:pos="840"/>
        </w:tabs>
        <w:spacing w:line="276" w:lineRule="auto"/>
        <w:ind w:left="717"/>
        <w:jc w:val="center"/>
        <w:rPr>
          <w:szCs w:val="24"/>
        </w:rPr>
      </w:pPr>
      <w:r>
        <w:rPr>
          <w:rFonts w:hint="eastAsia"/>
          <w:szCs w:val="24"/>
        </w:rPr>
        <w:t>表4-4上报廒间基本信息方法参数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
        <w:gridCol w:w="2613"/>
        <w:gridCol w:w="2126"/>
        <w:gridCol w:w="2460"/>
      </w:tblGrid>
      <w:tr w:rsidR="00A70DDB" w:rsidTr="00621DB1">
        <w:tc>
          <w:tcPr>
            <w:tcW w:w="931" w:type="dxa"/>
            <w:vAlign w:val="center"/>
          </w:tcPr>
          <w:p w:rsidR="00A70DDB" w:rsidRDefault="00A70DDB" w:rsidP="00621DB1">
            <w:pPr>
              <w:pStyle w:val="aff6"/>
              <w:widowControl w:val="0"/>
              <w:spacing w:line="300" w:lineRule="auto"/>
              <w:ind w:firstLineChars="0" w:firstLine="0"/>
              <w:jc w:val="center"/>
              <w:rPr>
                <w:rFonts w:ascii="Times New Roman"/>
                <w:b/>
              </w:rPr>
            </w:pPr>
            <w:r>
              <w:rPr>
                <w:rFonts w:ascii="Times New Roman" w:hint="eastAsia"/>
                <w:b/>
              </w:rPr>
              <w:t>序号</w:t>
            </w:r>
          </w:p>
        </w:tc>
        <w:tc>
          <w:tcPr>
            <w:tcW w:w="2613" w:type="dxa"/>
            <w:vAlign w:val="center"/>
          </w:tcPr>
          <w:p w:rsidR="00A70DDB" w:rsidRDefault="00A70DDB" w:rsidP="00621DB1">
            <w:pPr>
              <w:pStyle w:val="aff6"/>
              <w:widowControl w:val="0"/>
              <w:spacing w:line="300" w:lineRule="auto"/>
              <w:ind w:firstLineChars="0" w:firstLine="0"/>
              <w:jc w:val="center"/>
              <w:rPr>
                <w:rFonts w:ascii="Times New Roman"/>
                <w:b/>
              </w:rPr>
            </w:pPr>
            <w:r>
              <w:rPr>
                <w:rFonts w:ascii="Times New Roman" w:hint="eastAsia"/>
                <w:b/>
              </w:rPr>
              <w:t>名称</w:t>
            </w:r>
          </w:p>
        </w:tc>
        <w:tc>
          <w:tcPr>
            <w:tcW w:w="2126" w:type="dxa"/>
            <w:vAlign w:val="center"/>
          </w:tcPr>
          <w:p w:rsidR="00A70DDB" w:rsidRDefault="00A70DDB" w:rsidP="00621DB1">
            <w:pPr>
              <w:pStyle w:val="aff6"/>
              <w:widowControl w:val="0"/>
              <w:spacing w:line="300" w:lineRule="auto"/>
              <w:ind w:firstLineChars="0" w:firstLine="0"/>
              <w:jc w:val="center"/>
              <w:rPr>
                <w:rFonts w:ascii="Times New Roman"/>
                <w:b/>
              </w:rPr>
            </w:pPr>
            <w:r>
              <w:rPr>
                <w:rFonts w:ascii="Times New Roman"/>
                <w:b/>
              </w:rPr>
              <w:t>C</w:t>
            </w:r>
            <w:r>
              <w:rPr>
                <w:rFonts w:ascii="Times New Roman" w:hint="eastAsia"/>
                <w:b/>
              </w:rPr>
              <w:t>ode</w:t>
            </w:r>
          </w:p>
        </w:tc>
        <w:tc>
          <w:tcPr>
            <w:tcW w:w="2460" w:type="dxa"/>
            <w:vAlign w:val="center"/>
          </w:tcPr>
          <w:p w:rsidR="00A70DDB" w:rsidRDefault="00A70DDB" w:rsidP="00621DB1">
            <w:pPr>
              <w:pStyle w:val="aff6"/>
              <w:widowControl w:val="0"/>
              <w:spacing w:line="300" w:lineRule="auto"/>
              <w:ind w:firstLineChars="0" w:firstLine="0"/>
              <w:jc w:val="center"/>
              <w:rPr>
                <w:rFonts w:ascii="Times New Roman"/>
                <w:b/>
              </w:rPr>
            </w:pPr>
            <w:r>
              <w:rPr>
                <w:rFonts w:ascii="Times New Roman" w:hint="eastAsia"/>
                <w:b/>
              </w:rPr>
              <w:t>说明</w:t>
            </w:r>
          </w:p>
        </w:tc>
      </w:tr>
      <w:tr w:rsidR="00A70DDB" w:rsidTr="00621DB1">
        <w:tc>
          <w:tcPr>
            <w:tcW w:w="931" w:type="dxa"/>
            <w:vAlign w:val="center"/>
          </w:tcPr>
          <w:p w:rsidR="00A70DDB" w:rsidRPr="00237C1B" w:rsidRDefault="00A70DDB" w:rsidP="00621DB1">
            <w:pPr>
              <w:pStyle w:val="aff6"/>
              <w:widowControl w:val="0"/>
              <w:spacing w:line="300" w:lineRule="auto"/>
              <w:ind w:firstLineChars="0" w:firstLine="0"/>
              <w:jc w:val="center"/>
              <w:rPr>
                <w:rFonts w:hAnsi="宋体"/>
              </w:rPr>
            </w:pPr>
            <w:r w:rsidRPr="00237C1B">
              <w:rPr>
                <w:rFonts w:hAnsi="宋体" w:hint="eastAsia"/>
              </w:rPr>
              <w:t>1</w:t>
            </w:r>
          </w:p>
        </w:tc>
        <w:tc>
          <w:tcPr>
            <w:tcW w:w="2613"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所属企业国标编码</w:t>
            </w:r>
          </w:p>
        </w:tc>
        <w:tc>
          <w:tcPr>
            <w:tcW w:w="2126"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rPr>
              <w:t>enterprise_code</w:t>
            </w:r>
          </w:p>
        </w:tc>
        <w:tc>
          <w:tcPr>
            <w:tcW w:w="2460" w:type="dxa"/>
            <w:vAlign w:val="center"/>
          </w:tcPr>
          <w:p w:rsidR="00A70DDB" w:rsidRPr="00237C1B" w:rsidRDefault="00A70DDB" w:rsidP="00621DB1">
            <w:pPr>
              <w:pStyle w:val="aff6"/>
              <w:widowControl w:val="0"/>
              <w:spacing w:line="300" w:lineRule="auto"/>
              <w:ind w:firstLineChars="0" w:firstLine="0"/>
              <w:rPr>
                <w:rFonts w:hAnsi="宋体"/>
              </w:rPr>
            </w:pPr>
          </w:p>
        </w:tc>
      </w:tr>
      <w:tr w:rsidR="00A70DDB" w:rsidTr="00621DB1">
        <w:tc>
          <w:tcPr>
            <w:tcW w:w="931" w:type="dxa"/>
            <w:vAlign w:val="center"/>
          </w:tcPr>
          <w:p w:rsidR="00A70DDB" w:rsidRPr="00237C1B" w:rsidRDefault="00A70DDB" w:rsidP="00621DB1">
            <w:pPr>
              <w:pStyle w:val="aff6"/>
              <w:widowControl w:val="0"/>
              <w:spacing w:line="300" w:lineRule="auto"/>
              <w:ind w:firstLineChars="0" w:firstLine="0"/>
              <w:jc w:val="center"/>
              <w:rPr>
                <w:rFonts w:hAnsi="宋体"/>
              </w:rPr>
            </w:pPr>
            <w:r w:rsidRPr="00237C1B">
              <w:rPr>
                <w:rFonts w:hAnsi="宋体" w:hint="eastAsia"/>
              </w:rPr>
              <w:t>2</w:t>
            </w:r>
          </w:p>
        </w:tc>
        <w:tc>
          <w:tcPr>
            <w:tcW w:w="2613"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所属库点国标编码</w:t>
            </w:r>
          </w:p>
        </w:tc>
        <w:tc>
          <w:tcPr>
            <w:tcW w:w="2126"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rPr>
              <w:t>graindepot_gb_code</w:t>
            </w:r>
          </w:p>
        </w:tc>
        <w:tc>
          <w:tcPr>
            <w:tcW w:w="2460"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参见“</w:t>
            </w:r>
            <w:r w:rsidR="00621DB1" w:rsidRPr="00237C1B">
              <w:rPr>
                <w:rFonts w:hAnsi="宋体" w:hint="eastAsia"/>
              </w:rPr>
              <w:t>附录2:</w:t>
            </w:r>
            <w:r w:rsidRPr="00237C1B">
              <w:rPr>
                <w:rFonts w:hAnsi="宋体" w:hint="eastAsia"/>
              </w:rPr>
              <w:t>21 库点组织机构编码”</w:t>
            </w:r>
          </w:p>
        </w:tc>
      </w:tr>
      <w:tr w:rsidR="00A70DDB" w:rsidTr="00621DB1">
        <w:tc>
          <w:tcPr>
            <w:tcW w:w="931" w:type="dxa"/>
            <w:vAlign w:val="center"/>
          </w:tcPr>
          <w:p w:rsidR="00A70DDB" w:rsidRPr="00237C1B" w:rsidRDefault="00A70DDB" w:rsidP="00621DB1">
            <w:pPr>
              <w:pStyle w:val="aff6"/>
              <w:widowControl w:val="0"/>
              <w:spacing w:line="300" w:lineRule="auto"/>
              <w:ind w:firstLineChars="0" w:firstLine="0"/>
              <w:jc w:val="center"/>
              <w:rPr>
                <w:rFonts w:hAnsi="宋体"/>
              </w:rPr>
            </w:pPr>
            <w:r w:rsidRPr="00237C1B">
              <w:rPr>
                <w:rFonts w:hAnsi="宋体" w:hint="eastAsia"/>
              </w:rPr>
              <w:t>3</w:t>
            </w:r>
          </w:p>
        </w:tc>
        <w:tc>
          <w:tcPr>
            <w:tcW w:w="2613"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所属仓房国标编码</w:t>
            </w:r>
          </w:p>
        </w:tc>
        <w:tc>
          <w:tcPr>
            <w:tcW w:w="2126"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rPr>
              <w:t>storehouse_gb_code</w:t>
            </w:r>
          </w:p>
        </w:tc>
        <w:tc>
          <w:tcPr>
            <w:tcW w:w="2460" w:type="dxa"/>
            <w:vAlign w:val="center"/>
          </w:tcPr>
          <w:p w:rsidR="00A70DDB" w:rsidRPr="00237C1B" w:rsidRDefault="00A70DDB" w:rsidP="00621DB1">
            <w:pPr>
              <w:pStyle w:val="aff6"/>
              <w:widowControl w:val="0"/>
              <w:spacing w:line="300" w:lineRule="auto"/>
              <w:ind w:firstLineChars="0" w:firstLine="0"/>
              <w:rPr>
                <w:rFonts w:hAnsi="宋体"/>
              </w:rPr>
            </w:pPr>
          </w:p>
        </w:tc>
      </w:tr>
      <w:tr w:rsidR="00A70DDB" w:rsidTr="00621DB1">
        <w:tc>
          <w:tcPr>
            <w:tcW w:w="931" w:type="dxa"/>
            <w:vAlign w:val="center"/>
          </w:tcPr>
          <w:p w:rsidR="00A70DDB" w:rsidRPr="00237C1B" w:rsidRDefault="00A70DDB" w:rsidP="00621DB1">
            <w:pPr>
              <w:pStyle w:val="aff6"/>
              <w:widowControl w:val="0"/>
              <w:spacing w:line="300" w:lineRule="auto"/>
              <w:ind w:firstLineChars="0" w:firstLine="0"/>
              <w:jc w:val="center"/>
              <w:rPr>
                <w:rFonts w:hAnsi="宋体"/>
              </w:rPr>
            </w:pPr>
            <w:r w:rsidRPr="00237C1B">
              <w:rPr>
                <w:rFonts w:hAnsi="宋体" w:hint="eastAsia"/>
              </w:rPr>
              <w:t>4</w:t>
            </w:r>
          </w:p>
        </w:tc>
        <w:tc>
          <w:tcPr>
            <w:tcW w:w="2613"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厫间国标编码</w:t>
            </w:r>
          </w:p>
        </w:tc>
        <w:tc>
          <w:tcPr>
            <w:tcW w:w="2126"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rPr>
              <w:t>warehouse_gb_code</w:t>
            </w:r>
          </w:p>
        </w:tc>
        <w:tc>
          <w:tcPr>
            <w:tcW w:w="2460" w:type="dxa"/>
            <w:vAlign w:val="center"/>
          </w:tcPr>
          <w:p w:rsidR="00A70DDB" w:rsidRPr="00237C1B" w:rsidRDefault="00A70DDB" w:rsidP="00621DB1">
            <w:pPr>
              <w:pStyle w:val="aff6"/>
              <w:widowControl w:val="0"/>
              <w:spacing w:line="300" w:lineRule="auto"/>
              <w:ind w:firstLineChars="0" w:firstLine="0"/>
              <w:rPr>
                <w:rFonts w:hAnsi="宋体"/>
              </w:rPr>
            </w:pPr>
          </w:p>
        </w:tc>
      </w:tr>
      <w:tr w:rsidR="00A70DDB" w:rsidTr="00621DB1">
        <w:tc>
          <w:tcPr>
            <w:tcW w:w="931" w:type="dxa"/>
            <w:vAlign w:val="center"/>
          </w:tcPr>
          <w:p w:rsidR="00A70DDB" w:rsidRPr="00237C1B" w:rsidRDefault="00A70DDB" w:rsidP="00621DB1">
            <w:pPr>
              <w:pStyle w:val="aff6"/>
              <w:widowControl w:val="0"/>
              <w:spacing w:line="300" w:lineRule="auto"/>
              <w:ind w:firstLineChars="0" w:firstLine="0"/>
              <w:jc w:val="center"/>
              <w:rPr>
                <w:rFonts w:hAnsi="宋体"/>
              </w:rPr>
            </w:pPr>
            <w:r w:rsidRPr="00237C1B">
              <w:rPr>
                <w:rFonts w:hAnsi="宋体" w:hint="eastAsia"/>
              </w:rPr>
              <w:lastRenderedPageBreak/>
              <w:t>*5</w:t>
            </w:r>
          </w:p>
        </w:tc>
        <w:tc>
          <w:tcPr>
            <w:tcW w:w="2613"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廒间名称</w:t>
            </w:r>
          </w:p>
        </w:tc>
        <w:tc>
          <w:tcPr>
            <w:tcW w:w="2126"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rPr>
              <w:t>warehouse_name</w:t>
            </w:r>
          </w:p>
        </w:tc>
        <w:tc>
          <w:tcPr>
            <w:tcW w:w="2460" w:type="dxa"/>
            <w:vAlign w:val="center"/>
          </w:tcPr>
          <w:p w:rsidR="00A70DDB" w:rsidRPr="00237C1B" w:rsidRDefault="00A70DDB" w:rsidP="00621DB1">
            <w:pPr>
              <w:pStyle w:val="aff6"/>
              <w:widowControl w:val="0"/>
              <w:spacing w:line="300" w:lineRule="auto"/>
              <w:ind w:firstLineChars="0" w:firstLine="0"/>
              <w:rPr>
                <w:rFonts w:hAnsi="宋体"/>
              </w:rPr>
            </w:pPr>
          </w:p>
        </w:tc>
      </w:tr>
      <w:tr w:rsidR="00A70DDB" w:rsidTr="00621DB1">
        <w:tc>
          <w:tcPr>
            <w:tcW w:w="931" w:type="dxa"/>
            <w:vAlign w:val="center"/>
          </w:tcPr>
          <w:p w:rsidR="00A70DDB" w:rsidRPr="00237C1B" w:rsidRDefault="00A70DDB" w:rsidP="00621DB1">
            <w:pPr>
              <w:pStyle w:val="aff6"/>
              <w:widowControl w:val="0"/>
              <w:spacing w:line="300" w:lineRule="auto"/>
              <w:ind w:firstLineChars="0" w:firstLine="0"/>
              <w:jc w:val="center"/>
              <w:rPr>
                <w:rFonts w:hAnsi="宋体"/>
              </w:rPr>
            </w:pPr>
            <w:r w:rsidRPr="00237C1B">
              <w:rPr>
                <w:rFonts w:hAnsi="宋体" w:hint="eastAsia"/>
              </w:rPr>
              <w:t>6</w:t>
            </w:r>
          </w:p>
        </w:tc>
        <w:tc>
          <w:tcPr>
            <w:tcW w:w="2613"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备注</w:t>
            </w:r>
          </w:p>
        </w:tc>
        <w:tc>
          <w:tcPr>
            <w:tcW w:w="2126"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rPr>
              <w:t>remark</w:t>
            </w:r>
          </w:p>
        </w:tc>
        <w:tc>
          <w:tcPr>
            <w:tcW w:w="2460" w:type="dxa"/>
            <w:vAlign w:val="center"/>
          </w:tcPr>
          <w:p w:rsidR="00A70DDB" w:rsidRPr="00237C1B" w:rsidRDefault="00A70DDB" w:rsidP="00621DB1">
            <w:pPr>
              <w:pStyle w:val="aff6"/>
              <w:widowControl w:val="0"/>
              <w:spacing w:line="300" w:lineRule="auto"/>
              <w:ind w:firstLineChars="0" w:firstLine="0"/>
              <w:rPr>
                <w:rFonts w:hAnsi="宋体"/>
              </w:rPr>
            </w:pPr>
          </w:p>
        </w:tc>
      </w:tr>
      <w:tr w:rsidR="00A70DDB" w:rsidTr="00621DB1">
        <w:tc>
          <w:tcPr>
            <w:tcW w:w="931" w:type="dxa"/>
            <w:vAlign w:val="center"/>
          </w:tcPr>
          <w:p w:rsidR="00A70DDB" w:rsidRPr="00237C1B" w:rsidRDefault="00A70DDB" w:rsidP="00621DB1">
            <w:pPr>
              <w:pStyle w:val="aff6"/>
              <w:widowControl w:val="0"/>
              <w:spacing w:line="300" w:lineRule="auto"/>
              <w:ind w:firstLineChars="0" w:firstLine="0"/>
              <w:jc w:val="center"/>
              <w:rPr>
                <w:rFonts w:hAnsi="宋体"/>
              </w:rPr>
            </w:pPr>
            <w:r w:rsidRPr="00237C1B">
              <w:rPr>
                <w:rFonts w:hAnsi="宋体" w:hint="eastAsia"/>
              </w:rPr>
              <w:t>7</w:t>
            </w:r>
          </w:p>
        </w:tc>
        <w:tc>
          <w:tcPr>
            <w:tcW w:w="2613"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图片1</w:t>
            </w:r>
          </w:p>
        </w:tc>
        <w:tc>
          <w:tcPr>
            <w:tcW w:w="2126"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rPr>
              <w:t>door_img_url</w:t>
            </w:r>
          </w:p>
        </w:tc>
        <w:tc>
          <w:tcPr>
            <w:tcW w:w="2460" w:type="dxa"/>
            <w:vAlign w:val="center"/>
          </w:tcPr>
          <w:p w:rsidR="00A70DDB" w:rsidRPr="00237C1B" w:rsidRDefault="00A70DDB" w:rsidP="00621DB1">
            <w:pPr>
              <w:pStyle w:val="aff6"/>
              <w:widowControl w:val="0"/>
              <w:spacing w:line="300" w:lineRule="auto"/>
              <w:ind w:firstLineChars="0" w:firstLine="0"/>
              <w:rPr>
                <w:rFonts w:hAnsi="宋体"/>
              </w:rPr>
            </w:pPr>
          </w:p>
        </w:tc>
      </w:tr>
      <w:tr w:rsidR="00A70DDB" w:rsidTr="00621DB1">
        <w:tc>
          <w:tcPr>
            <w:tcW w:w="931" w:type="dxa"/>
            <w:vAlign w:val="center"/>
          </w:tcPr>
          <w:p w:rsidR="00A70DDB" w:rsidRPr="00237C1B" w:rsidRDefault="00A70DDB" w:rsidP="00621DB1">
            <w:pPr>
              <w:pStyle w:val="aff6"/>
              <w:widowControl w:val="0"/>
              <w:spacing w:line="300" w:lineRule="auto"/>
              <w:ind w:firstLineChars="0" w:firstLine="0"/>
              <w:jc w:val="center"/>
              <w:rPr>
                <w:rFonts w:hAnsi="宋体"/>
              </w:rPr>
            </w:pPr>
            <w:r w:rsidRPr="00237C1B">
              <w:rPr>
                <w:rFonts w:hAnsi="宋体" w:hint="eastAsia"/>
              </w:rPr>
              <w:t>8</w:t>
            </w:r>
          </w:p>
        </w:tc>
        <w:tc>
          <w:tcPr>
            <w:tcW w:w="2613"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图片2</w:t>
            </w:r>
          </w:p>
        </w:tc>
        <w:tc>
          <w:tcPr>
            <w:tcW w:w="2126"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rPr>
              <w:t>panorama_url</w:t>
            </w:r>
          </w:p>
        </w:tc>
        <w:tc>
          <w:tcPr>
            <w:tcW w:w="2460" w:type="dxa"/>
            <w:vAlign w:val="center"/>
          </w:tcPr>
          <w:p w:rsidR="00A70DDB" w:rsidRPr="00237C1B" w:rsidRDefault="00A70DDB" w:rsidP="00621DB1">
            <w:pPr>
              <w:pStyle w:val="aff6"/>
              <w:widowControl w:val="0"/>
              <w:spacing w:line="300" w:lineRule="auto"/>
              <w:ind w:firstLineChars="0" w:firstLine="0"/>
              <w:rPr>
                <w:rFonts w:hAnsi="宋体"/>
              </w:rPr>
            </w:pPr>
          </w:p>
        </w:tc>
      </w:tr>
      <w:tr w:rsidR="00A70DDB" w:rsidTr="00621DB1">
        <w:tc>
          <w:tcPr>
            <w:tcW w:w="931" w:type="dxa"/>
            <w:vAlign w:val="center"/>
          </w:tcPr>
          <w:p w:rsidR="00A70DDB" w:rsidRPr="00237C1B" w:rsidRDefault="00A70DDB" w:rsidP="00621DB1">
            <w:pPr>
              <w:pStyle w:val="aff6"/>
              <w:widowControl w:val="0"/>
              <w:spacing w:line="300" w:lineRule="auto"/>
              <w:ind w:firstLineChars="0" w:firstLine="0"/>
              <w:jc w:val="center"/>
              <w:rPr>
                <w:rFonts w:hAnsi="宋体"/>
              </w:rPr>
            </w:pPr>
            <w:r w:rsidRPr="00237C1B">
              <w:rPr>
                <w:rFonts w:hAnsi="宋体" w:hint="eastAsia"/>
              </w:rPr>
              <w:t>9</w:t>
            </w:r>
          </w:p>
        </w:tc>
        <w:tc>
          <w:tcPr>
            <w:tcW w:w="2613"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审核人</w:t>
            </w:r>
          </w:p>
        </w:tc>
        <w:tc>
          <w:tcPr>
            <w:tcW w:w="2126"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rPr>
              <w:t>audit_name</w:t>
            </w:r>
          </w:p>
        </w:tc>
        <w:tc>
          <w:tcPr>
            <w:tcW w:w="2460" w:type="dxa"/>
            <w:vAlign w:val="center"/>
          </w:tcPr>
          <w:p w:rsidR="00A70DDB" w:rsidRPr="00237C1B" w:rsidRDefault="00A70DDB" w:rsidP="00621DB1">
            <w:pPr>
              <w:pStyle w:val="aff6"/>
              <w:widowControl w:val="0"/>
              <w:spacing w:line="300" w:lineRule="auto"/>
              <w:ind w:firstLineChars="0" w:firstLine="0"/>
              <w:rPr>
                <w:rFonts w:hAnsi="宋体"/>
              </w:rPr>
            </w:pPr>
          </w:p>
        </w:tc>
      </w:tr>
      <w:tr w:rsidR="00A70DDB" w:rsidTr="00621DB1">
        <w:tc>
          <w:tcPr>
            <w:tcW w:w="931" w:type="dxa"/>
            <w:vAlign w:val="center"/>
          </w:tcPr>
          <w:p w:rsidR="00A70DDB" w:rsidRPr="00237C1B" w:rsidRDefault="00A70DDB" w:rsidP="00621DB1">
            <w:pPr>
              <w:pStyle w:val="aff6"/>
              <w:widowControl w:val="0"/>
              <w:spacing w:line="300" w:lineRule="auto"/>
              <w:ind w:firstLineChars="0" w:firstLine="0"/>
              <w:jc w:val="center"/>
              <w:rPr>
                <w:rFonts w:hAnsi="宋体"/>
              </w:rPr>
            </w:pPr>
            <w:r w:rsidRPr="00237C1B">
              <w:rPr>
                <w:rFonts w:hAnsi="宋体" w:hint="eastAsia"/>
              </w:rPr>
              <w:t>10</w:t>
            </w:r>
          </w:p>
        </w:tc>
        <w:tc>
          <w:tcPr>
            <w:tcW w:w="2613"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审核状态</w:t>
            </w:r>
          </w:p>
        </w:tc>
        <w:tc>
          <w:tcPr>
            <w:tcW w:w="2126"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rPr>
              <w:t>audit_state</w:t>
            </w:r>
          </w:p>
        </w:tc>
        <w:tc>
          <w:tcPr>
            <w:tcW w:w="2460" w:type="dxa"/>
            <w:vAlign w:val="center"/>
          </w:tcPr>
          <w:p w:rsidR="00A70DDB" w:rsidRPr="00237C1B" w:rsidRDefault="00A70DDB" w:rsidP="00A70DDB">
            <w:pPr>
              <w:pStyle w:val="aff6"/>
              <w:widowControl w:val="0"/>
              <w:spacing w:line="300" w:lineRule="auto"/>
              <w:ind w:firstLineChars="0" w:firstLine="0"/>
              <w:rPr>
                <w:rFonts w:hAnsi="宋体"/>
              </w:rPr>
            </w:pPr>
            <w:r w:rsidRPr="00237C1B">
              <w:rPr>
                <w:rFonts w:hAnsi="宋体" w:hint="eastAsia"/>
              </w:rPr>
              <w:t>参见“</w:t>
            </w:r>
            <w:r w:rsidR="00621DB1" w:rsidRPr="00237C1B">
              <w:rPr>
                <w:rFonts w:hAnsi="宋体" w:hint="eastAsia"/>
              </w:rPr>
              <w:t>附录2:</w:t>
            </w:r>
            <w:r w:rsidRPr="00237C1B">
              <w:rPr>
                <w:rFonts w:hAnsi="宋体" w:hint="eastAsia"/>
              </w:rPr>
              <w:t>28 审核状态”</w:t>
            </w:r>
          </w:p>
        </w:tc>
      </w:tr>
      <w:tr w:rsidR="00A70DDB" w:rsidTr="00621DB1">
        <w:tc>
          <w:tcPr>
            <w:tcW w:w="931" w:type="dxa"/>
            <w:vAlign w:val="center"/>
          </w:tcPr>
          <w:p w:rsidR="00A70DDB" w:rsidRPr="00237C1B" w:rsidRDefault="00A70DDB" w:rsidP="00621DB1">
            <w:pPr>
              <w:pStyle w:val="aff6"/>
              <w:widowControl w:val="0"/>
              <w:spacing w:line="300" w:lineRule="auto"/>
              <w:ind w:firstLineChars="0" w:firstLine="0"/>
              <w:jc w:val="center"/>
              <w:rPr>
                <w:rFonts w:hAnsi="宋体"/>
              </w:rPr>
            </w:pPr>
            <w:r w:rsidRPr="00237C1B">
              <w:rPr>
                <w:rFonts w:hAnsi="宋体" w:hint="eastAsia"/>
              </w:rPr>
              <w:t>11</w:t>
            </w:r>
          </w:p>
        </w:tc>
        <w:tc>
          <w:tcPr>
            <w:tcW w:w="2613"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审核日期</w:t>
            </w:r>
          </w:p>
        </w:tc>
        <w:tc>
          <w:tcPr>
            <w:tcW w:w="2126"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rPr>
              <w:t>audit_date</w:t>
            </w:r>
          </w:p>
        </w:tc>
        <w:tc>
          <w:tcPr>
            <w:tcW w:w="2460"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日期格式：</w:t>
            </w:r>
            <w:r w:rsidRPr="00237C1B">
              <w:rPr>
                <w:rFonts w:hAnsi="宋体"/>
              </w:rPr>
              <w:t>yyyyMMddHHmmss</w:t>
            </w:r>
          </w:p>
        </w:tc>
      </w:tr>
      <w:tr w:rsidR="00A70DDB" w:rsidTr="00621DB1">
        <w:tc>
          <w:tcPr>
            <w:tcW w:w="931" w:type="dxa"/>
            <w:vAlign w:val="center"/>
          </w:tcPr>
          <w:p w:rsidR="00A70DDB" w:rsidRPr="00237C1B" w:rsidRDefault="00A70DDB" w:rsidP="00621DB1">
            <w:pPr>
              <w:pStyle w:val="aff6"/>
              <w:widowControl w:val="0"/>
              <w:spacing w:line="300" w:lineRule="auto"/>
              <w:ind w:firstLineChars="0" w:firstLine="0"/>
              <w:jc w:val="center"/>
              <w:rPr>
                <w:rFonts w:hAnsi="宋体"/>
              </w:rPr>
            </w:pPr>
            <w:r w:rsidRPr="00237C1B">
              <w:rPr>
                <w:rFonts w:hAnsi="宋体" w:hint="eastAsia"/>
              </w:rPr>
              <w:t>12</w:t>
            </w:r>
          </w:p>
        </w:tc>
        <w:tc>
          <w:tcPr>
            <w:tcW w:w="2613"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厫间实际仓容</w:t>
            </w:r>
          </w:p>
        </w:tc>
        <w:tc>
          <w:tcPr>
            <w:tcW w:w="2126"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rPr>
              <w:t>actual_capacity</w:t>
            </w:r>
          </w:p>
        </w:tc>
        <w:tc>
          <w:tcPr>
            <w:tcW w:w="2460"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数字，单位吨</w:t>
            </w:r>
          </w:p>
        </w:tc>
      </w:tr>
      <w:tr w:rsidR="00A70DDB" w:rsidTr="00621DB1">
        <w:tc>
          <w:tcPr>
            <w:tcW w:w="931" w:type="dxa"/>
            <w:vAlign w:val="center"/>
          </w:tcPr>
          <w:p w:rsidR="00A70DDB" w:rsidRPr="00237C1B" w:rsidRDefault="00A70DDB" w:rsidP="00621DB1">
            <w:pPr>
              <w:pStyle w:val="aff6"/>
              <w:widowControl w:val="0"/>
              <w:spacing w:line="300" w:lineRule="auto"/>
              <w:ind w:firstLineChars="0" w:firstLine="0"/>
              <w:jc w:val="center"/>
              <w:rPr>
                <w:rFonts w:hAnsi="宋体"/>
              </w:rPr>
            </w:pPr>
            <w:r w:rsidRPr="00237C1B">
              <w:rPr>
                <w:rFonts w:hAnsi="宋体" w:hint="eastAsia"/>
              </w:rPr>
              <w:t>13</w:t>
            </w:r>
          </w:p>
        </w:tc>
        <w:tc>
          <w:tcPr>
            <w:tcW w:w="2613"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新型传感器</w:t>
            </w:r>
          </w:p>
        </w:tc>
        <w:tc>
          <w:tcPr>
            <w:tcW w:w="2126"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rPr>
              <w:t>newtypeofSensor</w:t>
            </w:r>
          </w:p>
        </w:tc>
        <w:tc>
          <w:tcPr>
            <w:tcW w:w="2460" w:type="dxa"/>
            <w:vAlign w:val="center"/>
          </w:tcPr>
          <w:p w:rsidR="00A70DDB" w:rsidRPr="00237C1B" w:rsidRDefault="00A70DDB" w:rsidP="00621DB1">
            <w:pPr>
              <w:pStyle w:val="aff6"/>
              <w:widowControl w:val="0"/>
              <w:spacing w:line="300" w:lineRule="auto"/>
              <w:ind w:firstLineChars="0" w:firstLine="0"/>
              <w:rPr>
                <w:rFonts w:hAnsi="宋体"/>
              </w:rPr>
            </w:pPr>
          </w:p>
        </w:tc>
      </w:tr>
      <w:tr w:rsidR="00A70DDB" w:rsidTr="00621DB1">
        <w:tc>
          <w:tcPr>
            <w:tcW w:w="931" w:type="dxa"/>
            <w:vAlign w:val="center"/>
          </w:tcPr>
          <w:p w:rsidR="00A70DDB" w:rsidRPr="00237C1B" w:rsidRDefault="00A70DDB" w:rsidP="00621DB1">
            <w:pPr>
              <w:pStyle w:val="aff6"/>
              <w:widowControl w:val="0"/>
              <w:spacing w:line="300" w:lineRule="auto"/>
              <w:ind w:firstLineChars="0" w:firstLine="0"/>
              <w:jc w:val="center"/>
              <w:rPr>
                <w:rFonts w:hAnsi="宋体"/>
              </w:rPr>
            </w:pPr>
            <w:r w:rsidRPr="00237C1B">
              <w:rPr>
                <w:rFonts w:hAnsi="宋体" w:hint="eastAsia"/>
              </w:rPr>
              <w:t>14</w:t>
            </w:r>
          </w:p>
        </w:tc>
        <w:tc>
          <w:tcPr>
            <w:tcW w:w="2613"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长</w:t>
            </w:r>
          </w:p>
        </w:tc>
        <w:tc>
          <w:tcPr>
            <w:tcW w:w="2126"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rPr>
              <w:t>length</w:t>
            </w:r>
          </w:p>
        </w:tc>
        <w:tc>
          <w:tcPr>
            <w:tcW w:w="2460"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小数点2位</w:t>
            </w:r>
          </w:p>
        </w:tc>
      </w:tr>
      <w:tr w:rsidR="00A70DDB" w:rsidTr="00621DB1">
        <w:tc>
          <w:tcPr>
            <w:tcW w:w="931" w:type="dxa"/>
            <w:vAlign w:val="center"/>
          </w:tcPr>
          <w:p w:rsidR="00A70DDB" w:rsidRPr="00237C1B" w:rsidRDefault="00A70DDB" w:rsidP="00621DB1">
            <w:pPr>
              <w:pStyle w:val="aff6"/>
              <w:widowControl w:val="0"/>
              <w:spacing w:line="300" w:lineRule="auto"/>
              <w:ind w:firstLineChars="0" w:firstLine="0"/>
              <w:jc w:val="center"/>
              <w:rPr>
                <w:rFonts w:hAnsi="宋体"/>
              </w:rPr>
            </w:pPr>
            <w:r w:rsidRPr="00237C1B">
              <w:rPr>
                <w:rFonts w:hAnsi="宋体" w:hint="eastAsia"/>
              </w:rPr>
              <w:t>15</w:t>
            </w:r>
          </w:p>
        </w:tc>
        <w:tc>
          <w:tcPr>
            <w:tcW w:w="2613"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宽</w:t>
            </w:r>
          </w:p>
        </w:tc>
        <w:tc>
          <w:tcPr>
            <w:tcW w:w="2126"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rPr>
              <w:t>width</w:t>
            </w:r>
          </w:p>
        </w:tc>
        <w:tc>
          <w:tcPr>
            <w:tcW w:w="2460"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小数点2位</w:t>
            </w:r>
          </w:p>
        </w:tc>
      </w:tr>
      <w:tr w:rsidR="00A70DDB" w:rsidTr="00621DB1">
        <w:tc>
          <w:tcPr>
            <w:tcW w:w="931" w:type="dxa"/>
            <w:vAlign w:val="center"/>
          </w:tcPr>
          <w:p w:rsidR="00A70DDB" w:rsidRPr="00237C1B" w:rsidRDefault="00A70DDB" w:rsidP="00621DB1">
            <w:pPr>
              <w:pStyle w:val="aff6"/>
              <w:widowControl w:val="0"/>
              <w:spacing w:line="300" w:lineRule="auto"/>
              <w:ind w:firstLineChars="0" w:firstLine="0"/>
              <w:jc w:val="center"/>
              <w:rPr>
                <w:rFonts w:hAnsi="宋体"/>
              </w:rPr>
            </w:pPr>
            <w:r w:rsidRPr="00237C1B">
              <w:rPr>
                <w:rFonts w:hAnsi="宋体" w:hint="eastAsia"/>
              </w:rPr>
              <w:t>16</w:t>
            </w:r>
          </w:p>
        </w:tc>
        <w:tc>
          <w:tcPr>
            <w:tcW w:w="2613"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高</w:t>
            </w:r>
          </w:p>
        </w:tc>
        <w:tc>
          <w:tcPr>
            <w:tcW w:w="2126"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rPr>
              <w:t>height</w:t>
            </w:r>
          </w:p>
        </w:tc>
        <w:tc>
          <w:tcPr>
            <w:tcW w:w="2460"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小数点2位</w:t>
            </w:r>
          </w:p>
        </w:tc>
      </w:tr>
      <w:tr w:rsidR="00A70DDB" w:rsidTr="00621DB1">
        <w:tc>
          <w:tcPr>
            <w:tcW w:w="931" w:type="dxa"/>
            <w:vAlign w:val="center"/>
          </w:tcPr>
          <w:p w:rsidR="00A70DDB" w:rsidRPr="00237C1B" w:rsidRDefault="00A70DDB" w:rsidP="00621DB1">
            <w:pPr>
              <w:pStyle w:val="aff6"/>
              <w:widowControl w:val="0"/>
              <w:spacing w:line="300" w:lineRule="auto"/>
              <w:ind w:firstLineChars="0" w:firstLine="0"/>
              <w:jc w:val="center"/>
              <w:rPr>
                <w:rFonts w:hAnsi="宋体"/>
              </w:rPr>
            </w:pPr>
            <w:r w:rsidRPr="00237C1B">
              <w:rPr>
                <w:rFonts w:hAnsi="宋体" w:hint="eastAsia"/>
              </w:rPr>
              <w:t>1</w:t>
            </w:r>
            <w:r w:rsidRPr="00237C1B">
              <w:rPr>
                <w:rFonts w:hAnsi="宋体"/>
              </w:rPr>
              <w:t>7</w:t>
            </w:r>
          </w:p>
        </w:tc>
        <w:tc>
          <w:tcPr>
            <w:tcW w:w="2613"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创建人</w:t>
            </w:r>
          </w:p>
        </w:tc>
        <w:tc>
          <w:tcPr>
            <w:tcW w:w="2126"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rPr>
              <w:t>createName</w:t>
            </w:r>
          </w:p>
        </w:tc>
        <w:tc>
          <w:tcPr>
            <w:tcW w:w="2460" w:type="dxa"/>
            <w:vAlign w:val="center"/>
          </w:tcPr>
          <w:p w:rsidR="00A70DDB" w:rsidRPr="00237C1B" w:rsidRDefault="00A70DDB" w:rsidP="00621DB1">
            <w:pPr>
              <w:pStyle w:val="aff6"/>
              <w:widowControl w:val="0"/>
              <w:spacing w:line="300" w:lineRule="auto"/>
              <w:ind w:firstLineChars="0" w:firstLine="0"/>
              <w:rPr>
                <w:rFonts w:hAnsi="宋体"/>
              </w:rPr>
            </w:pPr>
          </w:p>
        </w:tc>
      </w:tr>
      <w:tr w:rsidR="00A70DDB" w:rsidTr="00621DB1">
        <w:tc>
          <w:tcPr>
            <w:tcW w:w="931" w:type="dxa"/>
            <w:vAlign w:val="center"/>
          </w:tcPr>
          <w:p w:rsidR="00A70DDB" w:rsidRPr="00237C1B" w:rsidRDefault="00A70DDB" w:rsidP="00621DB1">
            <w:pPr>
              <w:pStyle w:val="aff6"/>
              <w:widowControl w:val="0"/>
              <w:spacing w:line="300" w:lineRule="auto"/>
              <w:ind w:firstLineChars="0" w:firstLine="0"/>
              <w:jc w:val="center"/>
              <w:rPr>
                <w:rFonts w:hAnsi="宋体"/>
              </w:rPr>
            </w:pPr>
            <w:r w:rsidRPr="00237C1B">
              <w:rPr>
                <w:rFonts w:hAnsi="宋体" w:hint="eastAsia"/>
              </w:rPr>
              <w:t>18</w:t>
            </w:r>
          </w:p>
        </w:tc>
        <w:tc>
          <w:tcPr>
            <w:tcW w:w="2613"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创建人登录</w:t>
            </w:r>
          </w:p>
        </w:tc>
        <w:tc>
          <w:tcPr>
            <w:tcW w:w="2126"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rPr>
              <w:t>createBy</w:t>
            </w:r>
          </w:p>
        </w:tc>
        <w:tc>
          <w:tcPr>
            <w:tcW w:w="2460" w:type="dxa"/>
            <w:vAlign w:val="center"/>
          </w:tcPr>
          <w:p w:rsidR="00A70DDB" w:rsidRPr="00237C1B" w:rsidRDefault="00A70DDB" w:rsidP="00621DB1">
            <w:pPr>
              <w:pStyle w:val="aff6"/>
              <w:widowControl w:val="0"/>
              <w:spacing w:line="300" w:lineRule="auto"/>
              <w:ind w:firstLineChars="0" w:firstLine="0"/>
              <w:rPr>
                <w:rFonts w:hAnsi="宋体"/>
              </w:rPr>
            </w:pPr>
          </w:p>
        </w:tc>
      </w:tr>
      <w:tr w:rsidR="00A70DDB" w:rsidTr="00621DB1">
        <w:tc>
          <w:tcPr>
            <w:tcW w:w="931" w:type="dxa"/>
            <w:vAlign w:val="center"/>
          </w:tcPr>
          <w:p w:rsidR="00A70DDB" w:rsidRPr="00237C1B" w:rsidRDefault="00A70DDB" w:rsidP="00621DB1">
            <w:pPr>
              <w:pStyle w:val="aff6"/>
              <w:widowControl w:val="0"/>
              <w:spacing w:line="300" w:lineRule="auto"/>
              <w:ind w:firstLineChars="0" w:firstLine="0"/>
              <w:jc w:val="center"/>
              <w:rPr>
                <w:rFonts w:hAnsi="宋体"/>
              </w:rPr>
            </w:pPr>
            <w:r w:rsidRPr="00237C1B">
              <w:rPr>
                <w:rFonts w:hAnsi="宋体" w:hint="eastAsia"/>
              </w:rPr>
              <w:t>19</w:t>
            </w:r>
          </w:p>
        </w:tc>
        <w:tc>
          <w:tcPr>
            <w:tcW w:w="2613"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更新人</w:t>
            </w:r>
          </w:p>
        </w:tc>
        <w:tc>
          <w:tcPr>
            <w:tcW w:w="2126"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rPr>
              <w:t>updateName</w:t>
            </w:r>
          </w:p>
        </w:tc>
        <w:tc>
          <w:tcPr>
            <w:tcW w:w="2460" w:type="dxa"/>
            <w:vAlign w:val="center"/>
          </w:tcPr>
          <w:p w:rsidR="00A70DDB" w:rsidRPr="00237C1B" w:rsidRDefault="00A70DDB" w:rsidP="00621DB1">
            <w:pPr>
              <w:pStyle w:val="aff6"/>
              <w:widowControl w:val="0"/>
              <w:spacing w:line="300" w:lineRule="auto"/>
              <w:ind w:firstLineChars="0" w:firstLine="0"/>
              <w:rPr>
                <w:rFonts w:hAnsi="宋体"/>
              </w:rPr>
            </w:pPr>
          </w:p>
        </w:tc>
      </w:tr>
      <w:tr w:rsidR="00A70DDB" w:rsidTr="00621DB1">
        <w:tc>
          <w:tcPr>
            <w:tcW w:w="931" w:type="dxa"/>
            <w:vAlign w:val="center"/>
          </w:tcPr>
          <w:p w:rsidR="00A70DDB" w:rsidRPr="00237C1B" w:rsidRDefault="00A70DDB" w:rsidP="00621DB1">
            <w:pPr>
              <w:pStyle w:val="aff6"/>
              <w:widowControl w:val="0"/>
              <w:spacing w:line="300" w:lineRule="auto"/>
              <w:ind w:firstLineChars="0" w:firstLine="0"/>
              <w:jc w:val="center"/>
              <w:rPr>
                <w:rFonts w:hAnsi="宋体"/>
              </w:rPr>
            </w:pPr>
            <w:r w:rsidRPr="00237C1B">
              <w:rPr>
                <w:rFonts w:hAnsi="宋体" w:hint="eastAsia"/>
              </w:rPr>
              <w:t>20</w:t>
            </w:r>
          </w:p>
        </w:tc>
        <w:tc>
          <w:tcPr>
            <w:tcW w:w="2613"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更新人登录</w:t>
            </w:r>
          </w:p>
        </w:tc>
        <w:tc>
          <w:tcPr>
            <w:tcW w:w="2126"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rPr>
              <w:t>updateBy</w:t>
            </w:r>
          </w:p>
        </w:tc>
        <w:tc>
          <w:tcPr>
            <w:tcW w:w="2460" w:type="dxa"/>
            <w:vAlign w:val="center"/>
          </w:tcPr>
          <w:p w:rsidR="00A70DDB" w:rsidRPr="00237C1B" w:rsidRDefault="00A70DDB" w:rsidP="00621DB1">
            <w:pPr>
              <w:pStyle w:val="aff6"/>
              <w:widowControl w:val="0"/>
              <w:spacing w:line="300" w:lineRule="auto"/>
              <w:ind w:firstLineChars="0" w:firstLine="0"/>
              <w:rPr>
                <w:rFonts w:hAnsi="宋体"/>
              </w:rPr>
            </w:pPr>
          </w:p>
        </w:tc>
      </w:tr>
      <w:tr w:rsidR="00A70DDB" w:rsidTr="00621DB1">
        <w:tc>
          <w:tcPr>
            <w:tcW w:w="931" w:type="dxa"/>
            <w:vAlign w:val="center"/>
          </w:tcPr>
          <w:p w:rsidR="00A70DDB" w:rsidRPr="00237C1B" w:rsidRDefault="00A70DDB" w:rsidP="00621DB1">
            <w:pPr>
              <w:pStyle w:val="aff6"/>
              <w:widowControl w:val="0"/>
              <w:spacing w:line="300" w:lineRule="auto"/>
              <w:ind w:firstLineChars="0" w:firstLine="0"/>
              <w:jc w:val="center"/>
              <w:rPr>
                <w:rFonts w:hAnsi="宋体"/>
              </w:rPr>
            </w:pPr>
            <w:r w:rsidRPr="00237C1B">
              <w:rPr>
                <w:rFonts w:hAnsi="宋体" w:hint="eastAsia"/>
              </w:rPr>
              <w:t>21</w:t>
            </w:r>
          </w:p>
        </w:tc>
        <w:tc>
          <w:tcPr>
            <w:tcW w:w="2613"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创建日期</w:t>
            </w:r>
          </w:p>
        </w:tc>
        <w:tc>
          <w:tcPr>
            <w:tcW w:w="2126"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rPr>
              <w:t>createDate</w:t>
            </w:r>
          </w:p>
        </w:tc>
        <w:tc>
          <w:tcPr>
            <w:tcW w:w="2460"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日期：</w:t>
            </w:r>
            <w:r w:rsidRPr="00237C1B">
              <w:rPr>
                <w:rFonts w:hAnsi="宋体"/>
              </w:rPr>
              <w:t>yyyyMMddHHmmss</w:t>
            </w:r>
          </w:p>
        </w:tc>
      </w:tr>
      <w:tr w:rsidR="00A70DDB" w:rsidTr="00621DB1">
        <w:tc>
          <w:tcPr>
            <w:tcW w:w="931" w:type="dxa"/>
            <w:vAlign w:val="center"/>
          </w:tcPr>
          <w:p w:rsidR="00A70DDB" w:rsidRPr="00237C1B" w:rsidRDefault="00A70DDB" w:rsidP="00621DB1">
            <w:pPr>
              <w:pStyle w:val="aff6"/>
              <w:widowControl w:val="0"/>
              <w:spacing w:line="300" w:lineRule="auto"/>
              <w:ind w:firstLineChars="0" w:firstLine="0"/>
              <w:jc w:val="center"/>
              <w:rPr>
                <w:rFonts w:hAnsi="宋体"/>
              </w:rPr>
            </w:pPr>
            <w:r w:rsidRPr="00237C1B">
              <w:rPr>
                <w:rFonts w:hAnsi="宋体" w:hint="eastAsia"/>
              </w:rPr>
              <w:t>22</w:t>
            </w:r>
          </w:p>
        </w:tc>
        <w:tc>
          <w:tcPr>
            <w:tcW w:w="2613"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更新日期</w:t>
            </w:r>
          </w:p>
        </w:tc>
        <w:tc>
          <w:tcPr>
            <w:tcW w:w="2126"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rPr>
              <w:t>updateDate</w:t>
            </w:r>
          </w:p>
        </w:tc>
        <w:tc>
          <w:tcPr>
            <w:tcW w:w="2460"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日期：</w:t>
            </w:r>
            <w:r w:rsidRPr="00237C1B">
              <w:rPr>
                <w:rFonts w:hAnsi="宋体"/>
              </w:rPr>
              <w:t>yyyyMMddHHmmss</w:t>
            </w:r>
          </w:p>
        </w:tc>
      </w:tr>
      <w:tr w:rsidR="00A70DDB" w:rsidTr="00621DB1">
        <w:tc>
          <w:tcPr>
            <w:tcW w:w="931" w:type="dxa"/>
            <w:vAlign w:val="center"/>
          </w:tcPr>
          <w:p w:rsidR="00A70DDB" w:rsidRPr="00237C1B" w:rsidRDefault="00A70DDB" w:rsidP="00621DB1">
            <w:pPr>
              <w:pStyle w:val="aff6"/>
              <w:widowControl w:val="0"/>
              <w:spacing w:line="300" w:lineRule="auto"/>
              <w:ind w:firstLineChars="0" w:firstLine="0"/>
              <w:jc w:val="center"/>
              <w:rPr>
                <w:rFonts w:hAnsi="宋体"/>
              </w:rPr>
            </w:pPr>
            <w:r w:rsidRPr="00237C1B">
              <w:rPr>
                <w:rFonts w:hAnsi="宋体" w:hint="eastAsia"/>
              </w:rPr>
              <w:t>23</w:t>
            </w:r>
          </w:p>
        </w:tc>
        <w:tc>
          <w:tcPr>
            <w:tcW w:w="2613"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省编码</w:t>
            </w:r>
          </w:p>
        </w:tc>
        <w:tc>
          <w:tcPr>
            <w:tcW w:w="2126"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rPr>
              <w:t>provice</w:t>
            </w:r>
          </w:p>
        </w:tc>
        <w:tc>
          <w:tcPr>
            <w:tcW w:w="2460" w:type="dxa"/>
            <w:vAlign w:val="center"/>
          </w:tcPr>
          <w:p w:rsidR="00A70DDB" w:rsidRPr="00237C1B" w:rsidRDefault="00A70DDB" w:rsidP="00621DB1">
            <w:pPr>
              <w:pStyle w:val="aff6"/>
              <w:widowControl w:val="0"/>
              <w:spacing w:line="300" w:lineRule="auto"/>
              <w:ind w:firstLineChars="0" w:firstLine="0"/>
              <w:rPr>
                <w:rFonts w:hAnsi="宋体"/>
              </w:rPr>
            </w:pPr>
          </w:p>
        </w:tc>
      </w:tr>
      <w:tr w:rsidR="00A70DDB" w:rsidTr="00621DB1">
        <w:tc>
          <w:tcPr>
            <w:tcW w:w="931" w:type="dxa"/>
            <w:vAlign w:val="center"/>
          </w:tcPr>
          <w:p w:rsidR="00A70DDB" w:rsidRPr="00237C1B" w:rsidRDefault="00A70DDB" w:rsidP="00621DB1">
            <w:pPr>
              <w:pStyle w:val="aff6"/>
              <w:widowControl w:val="0"/>
              <w:spacing w:line="300" w:lineRule="auto"/>
              <w:ind w:firstLineChars="0" w:firstLine="0"/>
              <w:jc w:val="center"/>
              <w:rPr>
                <w:rFonts w:hAnsi="宋体"/>
              </w:rPr>
            </w:pPr>
            <w:r w:rsidRPr="00237C1B">
              <w:rPr>
                <w:rFonts w:hAnsi="宋体" w:hint="eastAsia"/>
              </w:rPr>
              <w:t>24</w:t>
            </w:r>
          </w:p>
        </w:tc>
        <w:tc>
          <w:tcPr>
            <w:tcW w:w="2613"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市编码</w:t>
            </w:r>
          </w:p>
        </w:tc>
        <w:tc>
          <w:tcPr>
            <w:tcW w:w="2126"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rPr>
              <w:t>city</w:t>
            </w:r>
          </w:p>
        </w:tc>
        <w:tc>
          <w:tcPr>
            <w:tcW w:w="2460" w:type="dxa"/>
            <w:vAlign w:val="center"/>
          </w:tcPr>
          <w:p w:rsidR="00A70DDB" w:rsidRPr="00237C1B" w:rsidRDefault="00A70DDB" w:rsidP="00621DB1">
            <w:pPr>
              <w:pStyle w:val="aff6"/>
              <w:widowControl w:val="0"/>
              <w:spacing w:line="300" w:lineRule="auto"/>
              <w:ind w:firstLineChars="0" w:firstLine="0"/>
              <w:rPr>
                <w:rFonts w:hAnsi="宋体"/>
              </w:rPr>
            </w:pPr>
          </w:p>
        </w:tc>
      </w:tr>
      <w:tr w:rsidR="00A70DDB" w:rsidTr="00621DB1">
        <w:tc>
          <w:tcPr>
            <w:tcW w:w="931" w:type="dxa"/>
            <w:vAlign w:val="center"/>
          </w:tcPr>
          <w:p w:rsidR="00A70DDB" w:rsidRPr="00237C1B" w:rsidRDefault="00A70DDB" w:rsidP="00621DB1">
            <w:pPr>
              <w:pStyle w:val="aff6"/>
              <w:widowControl w:val="0"/>
              <w:spacing w:line="300" w:lineRule="auto"/>
              <w:ind w:firstLineChars="0" w:firstLine="0"/>
              <w:jc w:val="center"/>
              <w:rPr>
                <w:rFonts w:hAnsi="宋体"/>
              </w:rPr>
            </w:pPr>
            <w:r w:rsidRPr="00237C1B">
              <w:rPr>
                <w:rFonts w:hAnsi="宋体" w:hint="eastAsia"/>
              </w:rPr>
              <w:t>25</w:t>
            </w:r>
          </w:p>
        </w:tc>
        <w:tc>
          <w:tcPr>
            <w:tcW w:w="2613"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hint="eastAsia"/>
              </w:rPr>
              <w:t>县编码</w:t>
            </w:r>
          </w:p>
        </w:tc>
        <w:tc>
          <w:tcPr>
            <w:tcW w:w="2126" w:type="dxa"/>
            <w:vAlign w:val="center"/>
          </w:tcPr>
          <w:p w:rsidR="00A70DDB" w:rsidRPr="00237C1B" w:rsidRDefault="00A70DDB" w:rsidP="00621DB1">
            <w:pPr>
              <w:pStyle w:val="aff6"/>
              <w:widowControl w:val="0"/>
              <w:spacing w:line="300" w:lineRule="auto"/>
              <w:ind w:firstLineChars="0" w:firstLine="0"/>
              <w:rPr>
                <w:rFonts w:hAnsi="宋体"/>
              </w:rPr>
            </w:pPr>
            <w:r w:rsidRPr="00237C1B">
              <w:rPr>
                <w:rFonts w:hAnsi="宋体"/>
              </w:rPr>
              <w:t>country</w:t>
            </w:r>
          </w:p>
        </w:tc>
        <w:tc>
          <w:tcPr>
            <w:tcW w:w="2460" w:type="dxa"/>
            <w:vAlign w:val="center"/>
          </w:tcPr>
          <w:p w:rsidR="00A70DDB" w:rsidRPr="00237C1B" w:rsidRDefault="00A70DDB" w:rsidP="00621DB1">
            <w:pPr>
              <w:pStyle w:val="aff6"/>
              <w:widowControl w:val="0"/>
              <w:spacing w:line="300" w:lineRule="auto"/>
              <w:ind w:firstLineChars="0" w:firstLine="0"/>
              <w:rPr>
                <w:rFonts w:hAnsi="宋体"/>
              </w:rPr>
            </w:pPr>
          </w:p>
        </w:tc>
      </w:tr>
    </w:tbl>
    <w:p w:rsidR="00A70DDB" w:rsidRDefault="00A70DDB" w:rsidP="0064234D">
      <w:pPr>
        <w:pStyle w:val="aff6"/>
        <w:spacing w:line="300" w:lineRule="auto"/>
        <w:ind w:firstLine="480"/>
        <w:rPr>
          <w:rFonts w:ascii="Times New Roman"/>
        </w:rPr>
      </w:pPr>
      <w:r w:rsidRPr="0064234D">
        <w:rPr>
          <w:rFonts w:ascii="仿宋" w:eastAsia="仿宋" w:hAnsi="仿宋" w:hint="eastAsia"/>
          <w:sz w:val="24"/>
          <w:szCs w:val="22"/>
        </w:rPr>
        <w:t>Json数据串示例：</w:t>
      </w:r>
    </w:p>
    <w:p w:rsidR="00A70DDB" w:rsidRDefault="00A70DDB" w:rsidP="0064234D">
      <w:pPr>
        <w:pStyle w:val="aff6"/>
        <w:spacing w:line="300" w:lineRule="auto"/>
        <w:ind w:firstLine="480"/>
        <w:jc w:val="left"/>
        <w:rPr>
          <w:rFonts w:ascii="Times New Roman"/>
        </w:rPr>
      </w:pPr>
      <w:r w:rsidRPr="0064234D">
        <w:rPr>
          <w:rFonts w:ascii="仿宋" w:eastAsia="仿宋" w:hAnsi="仿宋" w:hint="eastAsia"/>
          <w:sz w:val="24"/>
          <w:szCs w:val="22"/>
        </w:rPr>
        <w:t>单条数据：</w:t>
      </w:r>
      <w:r>
        <w:rPr>
          <w:rFonts w:ascii="Times New Roman" w:hint="eastAsia"/>
        </w:rPr>
        <w:t>{enterprise_code:'value',graindepot_gb_code:'value',storehouse_gb_code:'value',warehouse_gb_code:'value',warehouse_name:'value',remark:'value',door_img_url:'value',panorama_url:'value',audit_name:'value',audit_state:'value',audit_date:'value',actual_capacity:'value',createName:'value',createBy:'value',updateName:'value',updateBy:'value',create</w:t>
      </w:r>
      <w:r w:rsidR="00814D62">
        <w:rPr>
          <w:rFonts w:ascii="Times New Roman" w:hint="eastAsia"/>
        </w:rPr>
        <w:t>Date:'value',updateDate:'value'</w:t>
      </w:r>
      <w:r w:rsidR="00DB7A89">
        <w:rPr>
          <w:rFonts w:ascii="Times New Roman" w:hint="eastAsia"/>
        </w:rPr>
        <w:t>,provice:</w:t>
      </w:r>
      <w:r w:rsidR="00DB7A89" w:rsidRPr="00DB7A89">
        <w:rPr>
          <w:rFonts w:ascii="Times New Roman" w:hint="eastAsia"/>
        </w:rPr>
        <w:t xml:space="preserve"> </w:t>
      </w:r>
      <w:r w:rsidR="00DB7A89">
        <w:rPr>
          <w:rFonts w:ascii="Times New Roman" w:hint="eastAsia"/>
        </w:rPr>
        <w:t>'value',</w:t>
      </w:r>
      <w:r w:rsidR="00DB7A89" w:rsidRPr="00DB7A89">
        <w:rPr>
          <w:rFonts w:ascii="Times New Roman" w:hint="eastAsia"/>
        </w:rPr>
        <w:t xml:space="preserve"> </w:t>
      </w:r>
      <w:r w:rsidR="00DB7A89">
        <w:rPr>
          <w:rFonts w:ascii="Times New Roman" w:hint="eastAsia"/>
        </w:rPr>
        <w:t>city:'value',country:</w:t>
      </w:r>
      <w:r w:rsidR="00DB7A89" w:rsidRPr="00DB7A89">
        <w:rPr>
          <w:rFonts w:ascii="Times New Roman" w:hint="eastAsia"/>
        </w:rPr>
        <w:t xml:space="preserve"> </w:t>
      </w:r>
      <w:r w:rsidR="00DB7A89">
        <w:rPr>
          <w:rFonts w:ascii="Times New Roman" w:hint="eastAsia"/>
        </w:rPr>
        <w:t>'value'</w:t>
      </w:r>
      <w:r w:rsidR="00814D62">
        <w:rPr>
          <w:rFonts w:ascii="Times New Roman" w:hint="eastAsia"/>
        </w:rPr>
        <w:t xml:space="preserve"> </w:t>
      </w:r>
      <w:r>
        <w:rPr>
          <w:rFonts w:ascii="Times New Roman" w:hint="eastAsia"/>
        </w:rPr>
        <w:t>}</w:t>
      </w:r>
    </w:p>
    <w:p w:rsidR="00A70DDB" w:rsidRPr="0064234D" w:rsidRDefault="00A70DDB" w:rsidP="0064234D">
      <w:pPr>
        <w:pStyle w:val="aff6"/>
        <w:spacing w:line="300" w:lineRule="auto"/>
        <w:ind w:firstLine="480"/>
        <w:rPr>
          <w:rFonts w:ascii="仿宋" w:eastAsia="仿宋" w:hAnsi="仿宋"/>
          <w:sz w:val="24"/>
          <w:szCs w:val="22"/>
        </w:rPr>
      </w:pPr>
      <w:r w:rsidRPr="0064234D">
        <w:rPr>
          <w:rFonts w:ascii="仿宋" w:eastAsia="仿宋" w:hAnsi="仿宋" w:hint="eastAsia"/>
          <w:sz w:val="24"/>
          <w:szCs w:val="22"/>
        </w:rPr>
        <w:t>多条数据：[单条数据,单条数据</w:t>
      </w:r>
      <w:r w:rsidRPr="0064234D">
        <w:rPr>
          <w:rFonts w:ascii="仿宋" w:eastAsia="仿宋" w:hAnsi="仿宋"/>
          <w:sz w:val="24"/>
          <w:szCs w:val="22"/>
        </w:rPr>
        <w:t>…</w:t>
      </w:r>
      <w:r w:rsidRPr="0064234D">
        <w:rPr>
          <w:rFonts w:ascii="仿宋" w:eastAsia="仿宋" w:hAnsi="仿宋" w:hint="eastAsia"/>
          <w:sz w:val="24"/>
          <w:szCs w:val="22"/>
        </w:rPr>
        <w:t>单条数据]</w:t>
      </w:r>
    </w:p>
    <w:p w:rsidR="00A70DDB" w:rsidRDefault="00A70DDB" w:rsidP="0064234D">
      <w:pPr>
        <w:pStyle w:val="aff6"/>
        <w:spacing w:line="300" w:lineRule="auto"/>
        <w:ind w:firstLine="480"/>
        <w:rPr>
          <w:rFonts w:ascii="Times New Roman"/>
        </w:rPr>
      </w:pPr>
      <w:r w:rsidRPr="0064234D">
        <w:rPr>
          <w:rFonts w:ascii="仿宋" w:eastAsia="仿宋" w:hAnsi="仿宋" w:hint="eastAsia"/>
          <w:sz w:val="24"/>
          <w:szCs w:val="22"/>
        </w:rPr>
        <w:t>说明：json串中的 “{”、 “}”、“:”、“</w:t>
      </w:r>
      <w:r w:rsidRPr="0064234D">
        <w:rPr>
          <w:rFonts w:ascii="仿宋" w:eastAsia="仿宋" w:hAnsi="仿宋"/>
          <w:sz w:val="24"/>
          <w:szCs w:val="22"/>
        </w:rPr>
        <w:t>’</w:t>
      </w:r>
      <w:r w:rsidRPr="0064234D">
        <w:rPr>
          <w:rFonts w:ascii="仿宋" w:eastAsia="仿宋" w:hAnsi="仿宋" w:hint="eastAsia"/>
          <w:sz w:val="24"/>
          <w:szCs w:val="22"/>
        </w:rPr>
        <w:t>”、“,”、 “[”、“[”几个符号全部为英文半角符号。</w:t>
      </w:r>
    </w:p>
    <w:p w:rsidR="00A70DDB" w:rsidRDefault="00A70DDB" w:rsidP="00A70DDB">
      <w:pPr>
        <w:pStyle w:val="aff6"/>
        <w:spacing w:line="300" w:lineRule="auto"/>
        <w:ind w:firstLine="420"/>
      </w:pPr>
    </w:p>
    <w:p w:rsidR="00646708" w:rsidRDefault="00646708" w:rsidP="00B82F82">
      <w:pPr>
        <w:pStyle w:val="3"/>
        <w:numPr>
          <w:ilvl w:val="2"/>
          <w:numId w:val="16"/>
        </w:numPr>
      </w:pPr>
      <w:bookmarkStart w:id="106" w:name="_Toc485995632"/>
      <w:bookmarkStart w:id="107" w:name="_Toc489259222"/>
      <w:r>
        <w:rPr>
          <w:rFonts w:hint="eastAsia"/>
        </w:rPr>
        <w:t>上报油罐基本信息数据方法的接口定义</w:t>
      </w:r>
      <w:bookmarkEnd w:id="106"/>
      <w:bookmarkEnd w:id="107"/>
    </w:p>
    <w:p w:rsidR="00646708" w:rsidRDefault="00646708" w:rsidP="00B82F82">
      <w:pPr>
        <w:widowControl/>
        <w:numPr>
          <w:ilvl w:val="0"/>
          <w:numId w:val="17"/>
        </w:numPr>
        <w:tabs>
          <w:tab w:val="left" w:pos="840"/>
        </w:tabs>
        <w:spacing w:line="276" w:lineRule="auto"/>
        <w:rPr>
          <w:kern w:val="0"/>
        </w:rPr>
      </w:pPr>
      <w:r>
        <w:rPr>
          <w:rFonts w:hint="eastAsia"/>
          <w:kern w:val="0"/>
        </w:rPr>
        <w:t>方法名称：saveOrUpdateGrainDepotInfo</w:t>
      </w:r>
    </w:p>
    <w:p w:rsidR="00646708" w:rsidRDefault="00646708" w:rsidP="00B82F82">
      <w:pPr>
        <w:widowControl/>
        <w:numPr>
          <w:ilvl w:val="0"/>
          <w:numId w:val="17"/>
        </w:numPr>
        <w:tabs>
          <w:tab w:val="left" w:pos="840"/>
        </w:tabs>
        <w:spacing w:line="276" w:lineRule="auto"/>
        <w:rPr>
          <w:kern w:val="0"/>
        </w:rPr>
      </w:pPr>
      <w:r>
        <w:rPr>
          <w:rFonts w:hint="eastAsia"/>
          <w:kern w:val="0"/>
        </w:rPr>
        <w:t>请求参数：dataType，entCode，orgCode</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返回值：参考4.</w:t>
      </w:r>
      <w:r w:rsidR="00E66AE3">
        <w:rPr>
          <w:rFonts w:hint="eastAsia"/>
          <w:kern w:val="0"/>
        </w:rPr>
        <w:t>3</w:t>
      </w:r>
      <w:r>
        <w:rPr>
          <w:rFonts w:hint="eastAsia"/>
          <w:kern w:val="0"/>
        </w:rPr>
        <w:t>章节返回值列表</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上报数据列表：</w:t>
      </w:r>
    </w:p>
    <w:p w:rsidR="00646708" w:rsidRDefault="00646708" w:rsidP="00646708">
      <w:pPr>
        <w:widowControl/>
        <w:tabs>
          <w:tab w:val="left" w:pos="840"/>
        </w:tabs>
        <w:spacing w:line="276" w:lineRule="auto"/>
        <w:ind w:left="717"/>
        <w:jc w:val="center"/>
        <w:rPr>
          <w:szCs w:val="24"/>
        </w:rPr>
      </w:pPr>
      <w:r>
        <w:rPr>
          <w:rFonts w:hint="eastAsia"/>
          <w:szCs w:val="24"/>
        </w:rPr>
        <w:t>表4-5上报油罐基本信息方法参数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
        <w:gridCol w:w="2329"/>
        <w:gridCol w:w="1701"/>
        <w:gridCol w:w="3169"/>
      </w:tblGrid>
      <w:tr w:rsidR="00C52712" w:rsidTr="00621DB1">
        <w:tc>
          <w:tcPr>
            <w:tcW w:w="931" w:type="dxa"/>
            <w:vAlign w:val="center"/>
          </w:tcPr>
          <w:p w:rsidR="00C52712" w:rsidRDefault="00C52712" w:rsidP="00621DB1">
            <w:pPr>
              <w:pStyle w:val="aff6"/>
              <w:widowControl w:val="0"/>
              <w:spacing w:line="300" w:lineRule="auto"/>
              <w:ind w:firstLineChars="0" w:firstLine="0"/>
              <w:jc w:val="center"/>
              <w:rPr>
                <w:rFonts w:ascii="Times New Roman"/>
                <w:b/>
              </w:rPr>
            </w:pPr>
            <w:r>
              <w:rPr>
                <w:rFonts w:ascii="Times New Roman" w:hint="eastAsia"/>
                <w:b/>
              </w:rPr>
              <w:t>序号</w:t>
            </w:r>
          </w:p>
        </w:tc>
        <w:tc>
          <w:tcPr>
            <w:tcW w:w="2329" w:type="dxa"/>
            <w:vAlign w:val="center"/>
          </w:tcPr>
          <w:p w:rsidR="00C52712" w:rsidRDefault="00C52712" w:rsidP="00621DB1">
            <w:pPr>
              <w:pStyle w:val="aff6"/>
              <w:widowControl w:val="0"/>
              <w:spacing w:line="300" w:lineRule="auto"/>
              <w:ind w:firstLineChars="0" w:firstLine="0"/>
              <w:jc w:val="center"/>
              <w:rPr>
                <w:rFonts w:ascii="Times New Roman"/>
                <w:b/>
              </w:rPr>
            </w:pPr>
            <w:r>
              <w:rPr>
                <w:rFonts w:ascii="Times New Roman" w:hint="eastAsia"/>
                <w:b/>
              </w:rPr>
              <w:t>名称</w:t>
            </w:r>
          </w:p>
        </w:tc>
        <w:tc>
          <w:tcPr>
            <w:tcW w:w="1701" w:type="dxa"/>
            <w:vAlign w:val="center"/>
          </w:tcPr>
          <w:p w:rsidR="00C52712" w:rsidRDefault="00C52712" w:rsidP="00621DB1">
            <w:pPr>
              <w:pStyle w:val="aff6"/>
              <w:widowControl w:val="0"/>
              <w:spacing w:line="300" w:lineRule="auto"/>
              <w:ind w:firstLineChars="0" w:firstLine="0"/>
              <w:jc w:val="center"/>
              <w:rPr>
                <w:rFonts w:ascii="Times New Roman"/>
                <w:b/>
              </w:rPr>
            </w:pPr>
            <w:r>
              <w:rPr>
                <w:rFonts w:ascii="Times New Roman"/>
                <w:b/>
              </w:rPr>
              <w:t>C</w:t>
            </w:r>
            <w:r>
              <w:rPr>
                <w:rFonts w:ascii="Times New Roman" w:hint="eastAsia"/>
                <w:b/>
              </w:rPr>
              <w:t>ode</w:t>
            </w:r>
          </w:p>
        </w:tc>
        <w:tc>
          <w:tcPr>
            <w:tcW w:w="3169" w:type="dxa"/>
            <w:vAlign w:val="center"/>
          </w:tcPr>
          <w:p w:rsidR="00C52712" w:rsidRDefault="00C52712" w:rsidP="00621DB1">
            <w:pPr>
              <w:pStyle w:val="aff6"/>
              <w:widowControl w:val="0"/>
              <w:spacing w:line="300" w:lineRule="auto"/>
              <w:ind w:firstLineChars="0" w:firstLine="0"/>
              <w:jc w:val="center"/>
              <w:rPr>
                <w:rFonts w:ascii="Times New Roman"/>
                <w:b/>
              </w:rPr>
            </w:pPr>
            <w:r>
              <w:rPr>
                <w:rFonts w:ascii="Times New Roman" w:hint="eastAsia"/>
                <w:b/>
              </w:rPr>
              <w:t>说明</w:t>
            </w:r>
          </w:p>
        </w:tc>
      </w:tr>
      <w:tr w:rsidR="00C52712" w:rsidTr="00621DB1">
        <w:tc>
          <w:tcPr>
            <w:tcW w:w="931" w:type="dxa"/>
            <w:vAlign w:val="center"/>
          </w:tcPr>
          <w:p w:rsidR="00C52712" w:rsidRPr="00237C1B" w:rsidRDefault="00C52712" w:rsidP="00621DB1">
            <w:pPr>
              <w:pStyle w:val="aff6"/>
              <w:widowControl w:val="0"/>
              <w:spacing w:line="300" w:lineRule="auto"/>
              <w:ind w:firstLineChars="0" w:firstLine="0"/>
              <w:jc w:val="center"/>
              <w:rPr>
                <w:rFonts w:hAnsi="宋体"/>
              </w:rPr>
            </w:pPr>
            <w:r w:rsidRPr="00237C1B">
              <w:rPr>
                <w:rFonts w:hAnsi="宋体" w:hint="eastAsia"/>
              </w:rPr>
              <w:t>1</w:t>
            </w:r>
          </w:p>
        </w:tc>
        <w:tc>
          <w:tcPr>
            <w:tcW w:w="232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企业国标编码</w:t>
            </w:r>
          </w:p>
        </w:tc>
        <w:tc>
          <w:tcPr>
            <w:tcW w:w="1701"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rPr>
              <w:t>entCode</w:t>
            </w:r>
          </w:p>
        </w:tc>
        <w:tc>
          <w:tcPr>
            <w:tcW w:w="3169" w:type="dxa"/>
            <w:vAlign w:val="center"/>
          </w:tcPr>
          <w:p w:rsidR="00C52712" w:rsidRPr="00237C1B" w:rsidRDefault="00C52712" w:rsidP="00621DB1">
            <w:pPr>
              <w:pStyle w:val="aff6"/>
              <w:widowControl w:val="0"/>
              <w:spacing w:line="300" w:lineRule="auto"/>
              <w:ind w:firstLineChars="0" w:firstLine="0"/>
              <w:rPr>
                <w:rFonts w:hAnsi="宋体"/>
              </w:rPr>
            </w:pPr>
          </w:p>
        </w:tc>
      </w:tr>
      <w:tr w:rsidR="00C52712" w:rsidTr="00621DB1">
        <w:tc>
          <w:tcPr>
            <w:tcW w:w="931" w:type="dxa"/>
            <w:vAlign w:val="center"/>
          </w:tcPr>
          <w:p w:rsidR="00C52712" w:rsidRPr="00237C1B" w:rsidRDefault="00C52712" w:rsidP="00621DB1">
            <w:pPr>
              <w:pStyle w:val="aff6"/>
              <w:widowControl w:val="0"/>
              <w:spacing w:line="300" w:lineRule="auto"/>
              <w:ind w:firstLineChars="0" w:firstLine="0"/>
              <w:jc w:val="center"/>
              <w:rPr>
                <w:rFonts w:hAnsi="宋体"/>
              </w:rPr>
            </w:pPr>
            <w:r w:rsidRPr="00237C1B">
              <w:rPr>
                <w:rFonts w:hAnsi="宋体" w:hint="eastAsia"/>
              </w:rPr>
              <w:t>2</w:t>
            </w:r>
          </w:p>
        </w:tc>
        <w:tc>
          <w:tcPr>
            <w:tcW w:w="232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库点国标编码</w:t>
            </w:r>
          </w:p>
        </w:tc>
        <w:tc>
          <w:tcPr>
            <w:tcW w:w="1701"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rPr>
              <w:t>orgCode</w:t>
            </w:r>
          </w:p>
        </w:tc>
        <w:tc>
          <w:tcPr>
            <w:tcW w:w="316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参见“</w:t>
            </w:r>
            <w:r w:rsidR="00621DB1" w:rsidRPr="00237C1B">
              <w:rPr>
                <w:rFonts w:hAnsi="宋体" w:hint="eastAsia"/>
              </w:rPr>
              <w:t>附录2:</w:t>
            </w:r>
            <w:r w:rsidRPr="00237C1B">
              <w:rPr>
                <w:rFonts w:hAnsi="宋体" w:hint="eastAsia"/>
              </w:rPr>
              <w:t>21 库点组织机构编码”</w:t>
            </w:r>
          </w:p>
        </w:tc>
      </w:tr>
      <w:tr w:rsidR="00C52712" w:rsidTr="00621DB1">
        <w:tc>
          <w:tcPr>
            <w:tcW w:w="931" w:type="dxa"/>
            <w:vAlign w:val="center"/>
          </w:tcPr>
          <w:p w:rsidR="00C52712" w:rsidRPr="00237C1B" w:rsidRDefault="00C52712" w:rsidP="00621DB1">
            <w:pPr>
              <w:pStyle w:val="aff6"/>
              <w:widowControl w:val="0"/>
              <w:spacing w:line="300" w:lineRule="auto"/>
              <w:ind w:firstLineChars="0" w:firstLine="0"/>
              <w:jc w:val="center"/>
              <w:rPr>
                <w:rFonts w:hAnsi="宋体"/>
              </w:rPr>
            </w:pPr>
            <w:r w:rsidRPr="00237C1B">
              <w:rPr>
                <w:rFonts w:hAnsi="宋体" w:hint="eastAsia"/>
              </w:rPr>
              <w:t>3</w:t>
            </w:r>
          </w:p>
        </w:tc>
        <w:tc>
          <w:tcPr>
            <w:tcW w:w="232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油罐编码</w:t>
            </w:r>
          </w:p>
        </w:tc>
        <w:tc>
          <w:tcPr>
            <w:tcW w:w="1701"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rPr>
              <w:t>oilcan_code</w:t>
            </w:r>
          </w:p>
        </w:tc>
        <w:tc>
          <w:tcPr>
            <w:tcW w:w="3169" w:type="dxa"/>
            <w:vAlign w:val="center"/>
          </w:tcPr>
          <w:p w:rsidR="00C52712" w:rsidRPr="00237C1B" w:rsidRDefault="00C52712" w:rsidP="00621DB1">
            <w:pPr>
              <w:pStyle w:val="aff6"/>
              <w:widowControl w:val="0"/>
              <w:spacing w:line="300" w:lineRule="auto"/>
              <w:ind w:firstLineChars="0" w:firstLine="0"/>
              <w:rPr>
                <w:rFonts w:hAnsi="宋体"/>
              </w:rPr>
            </w:pPr>
          </w:p>
        </w:tc>
      </w:tr>
      <w:tr w:rsidR="00C52712" w:rsidTr="00621DB1">
        <w:tc>
          <w:tcPr>
            <w:tcW w:w="931" w:type="dxa"/>
            <w:vAlign w:val="center"/>
          </w:tcPr>
          <w:p w:rsidR="00C52712" w:rsidRPr="00237C1B" w:rsidRDefault="00C52712" w:rsidP="00621DB1">
            <w:pPr>
              <w:pStyle w:val="aff6"/>
              <w:widowControl w:val="0"/>
              <w:spacing w:line="300" w:lineRule="auto"/>
              <w:ind w:firstLineChars="0" w:firstLine="0"/>
              <w:jc w:val="center"/>
              <w:rPr>
                <w:rFonts w:hAnsi="宋体"/>
              </w:rPr>
            </w:pPr>
            <w:r w:rsidRPr="00237C1B">
              <w:rPr>
                <w:rFonts w:hAnsi="宋体" w:hint="eastAsia"/>
              </w:rPr>
              <w:t>4</w:t>
            </w:r>
          </w:p>
        </w:tc>
        <w:tc>
          <w:tcPr>
            <w:tcW w:w="232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油罐名称</w:t>
            </w:r>
          </w:p>
        </w:tc>
        <w:tc>
          <w:tcPr>
            <w:tcW w:w="1701"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rPr>
              <w:t>oilcan_name</w:t>
            </w:r>
          </w:p>
        </w:tc>
        <w:tc>
          <w:tcPr>
            <w:tcW w:w="3169" w:type="dxa"/>
            <w:vAlign w:val="center"/>
          </w:tcPr>
          <w:p w:rsidR="00C52712" w:rsidRPr="00237C1B" w:rsidRDefault="00C52712" w:rsidP="00621DB1">
            <w:pPr>
              <w:pStyle w:val="aff6"/>
              <w:widowControl w:val="0"/>
              <w:spacing w:line="300" w:lineRule="auto"/>
              <w:ind w:firstLineChars="0" w:firstLine="0"/>
              <w:rPr>
                <w:rFonts w:hAnsi="宋体"/>
              </w:rPr>
            </w:pPr>
          </w:p>
        </w:tc>
      </w:tr>
      <w:tr w:rsidR="00C52712" w:rsidTr="00621DB1">
        <w:tc>
          <w:tcPr>
            <w:tcW w:w="931" w:type="dxa"/>
            <w:vAlign w:val="center"/>
          </w:tcPr>
          <w:p w:rsidR="00C52712" w:rsidRPr="00237C1B" w:rsidRDefault="00C52712" w:rsidP="00621DB1">
            <w:pPr>
              <w:pStyle w:val="aff6"/>
              <w:widowControl w:val="0"/>
              <w:spacing w:line="300" w:lineRule="auto"/>
              <w:ind w:firstLineChars="0" w:firstLine="0"/>
              <w:jc w:val="center"/>
              <w:rPr>
                <w:rFonts w:hAnsi="宋体"/>
              </w:rPr>
            </w:pPr>
            <w:r w:rsidRPr="00237C1B">
              <w:rPr>
                <w:rFonts w:hAnsi="宋体" w:hint="eastAsia"/>
              </w:rPr>
              <w:t>5</w:t>
            </w:r>
          </w:p>
        </w:tc>
        <w:tc>
          <w:tcPr>
            <w:tcW w:w="232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油罐规格</w:t>
            </w:r>
          </w:p>
        </w:tc>
        <w:tc>
          <w:tcPr>
            <w:tcW w:w="1701"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rPr>
              <w:t>oc_format</w:t>
            </w:r>
          </w:p>
        </w:tc>
        <w:tc>
          <w:tcPr>
            <w:tcW w:w="3169" w:type="dxa"/>
            <w:vAlign w:val="center"/>
          </w:tcPr>
          <w:p w:rsidR="00C52712" w:rsidRPr="00237C1B" w:rsidRDefault="00C52712" w:rsidP="00621DB1">
            <w:pPr>
              <w:pStyle w:val="aff6"/>
              <w:widowControl w:val="0"/>
              <w:spacing w:line="300" w:lineRule="auto"/>
              <w:ind w:firstLineChars="0" w:firstLine="0"/>
              <w:rPr>
                <w:rFonts w:hAnsi="宋体"/>
              </w:rPr>
            </w:pPr>
          </w:p>
        </w:tc>
      </w:tr>
      <w:tr w:rsidR="00C52712" w:rsidTr="00621DB1">
        <w:tc>
          <w:tcPr>
            <w:tcW w:w="931" w:type="dxa"/>
            <w:vAlign w:val="center"/>
          </w:tcPr>
          <w:p w:rsidR="00C52712" w:rsidRPr="00237C1B" w:rsidRDefault="00C52712" w:rsidP="00621DB1">
            <w:pPr>
              <w:pStyle w:val="aff6"/>
              <w:widowControl w:val="0"/>
              <w:spacing w:line="300" w:lineRule="auto"/>
              <w:ind w:firstLineChars="0" w:firstLine="0"/>
              <w:jc w:val="center"/>
              <w:rPr>
                <w:rFonts w:hAnsi="宋体"/>
              </w:rPr>
            </w:pPr>
            <w:r w:rsidRPr="00237C1B">
              <w:rPr>
                <w:rFonts w:hAnsi="宋体" w:hint="eastAsia"/>
              </w:rPr>
              <w:t>6</w:t>
            </w:r>
          </w:p>
        </w:tc>
        <w:tc>
          <w:tcPr>
            <w:tcW w:w="232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设计罐容</w:t>
            </w:r>
          </w:p>
        </w:tc>
        <w:tc>
          <w:tcPr>
            <w:tcW w:w="1701"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rPr>
              <w:t>design_capacity</w:t>
            </w:r>
          </w:p>
        </w:tc>
        <w:tc>
          <w:tcPr>
            <w:tcW w:w="316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精度保留2位小数，单位吨</w:t>
            </w:r>
          </w:p>
        </w:tc>
      </w:tr>
      <w:tr w:rsidR="00C52712" w:rsidTr="00621DB1">
        <w:tc>
          <w:tcPr>
            <w:tcW w:w="931" w:type="dxa"/>
            <w:vAlign w:val="center"/>
          </w:tcPr>
          <w:p w:rsidR="00C52712" w:rsidRPr="00237C1B" w:rsidRDefault="00C52712" w:rsidP="00621DB1">
            <w:pPr>
              <w:pStyle w:val="aff6"/>
              <w:widowControl w:val="0"/>
              <w:spacing w:line="300" w:lineRule="auto"/>
              <w:ind w:firstLineChars="0" w:firstLine="0"/>
              <w:jc w:val="center"/>
              <w:rPr>
                <w:rFonts w:hAnsi="宋体"/>
              </w:rPr>
            </w:pPr>
            <w:r w:rsidRPr="00237C1B">
              <w:rPr>
                <w:rFonts w:hAnsi="宋体" w:hint="eastAsia"/>
              </w:rPr>
              <w:t>7</w:t>
            </w:r>
          </w:p>
        </w:tc>
        <w:tc>
          <w:tcPr>
            <w:tcW w:w="232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实际罐容</w:t>
            </w:r>
          </w:p>
        </w:tc>
        <w:tc>
          <w:tcPr>
            <w:tcW w:w="1701"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rPr>
              <w:t>actual_capacity</w:t>
            </w:r>
          </w:p>
        </w:tc>
        <w:tc>
          <w:tcPr>
            <w:tcW w:w="316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精度保留2位小数，单位吨</w:t>
            </w:r>
          </w:p>
        </w:tc>
      </w:tr>
      <w:tr w:rsidR="00C52712" w:rsidTr="00621DB1">
        <w:tc>
          <w:tcPr>
            <w:tcW w:w="931" w:type="dxa"/>
            <w:vAlign w:val="center"/>
          </w:tcPr>
          <w:p w:rsidR="00C52712" w:rsidRPr="00237C1B" w:rsidRDefault="00C52712" w:rsidP="00621DB1">
            <w:pPr>
              <w:pStyle w:val="aff6"/>
              <w:widowControl w:val="0"/>
              <w:spacing w:line="300" w:lineRule="auto"/>
              <w:ind w:firstLineChars="0" w:firstLine="0"/>
              <w:jc w:val="center"/>
              <w:rPr>
                <w:rFonts w:hAnsi="宋体"/>
              </w:rPr>
            </w:pPr>
            <w:r w:rsidRPr="00237C1B">
              <w:rPr>
                <w:rFonts w:hAnsi="宋体" w:hint="eastAsia"/>
              </w:rPr>
              <w:t>8</w:t>
            </w:r>
          </w:p>
        </w:tc>
        <w:tc>
          <w:tcPr>
            <w:tcW w:w="232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油罐直径</w:t>
            </w:r>
          </w:p>
        </w:tc>
        <w:tc>
          <w:tcPr>
            <w:tcW w:w="1701"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rPr>
              <w:t>diameter</w:t>
            </w:r>
          </w:p>
        </w:tc>
        <w:tc>
          <w:tcPr>
            <w:tcW w:w="316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精度保留2位小数，单位米</w:t>
            </w:r>
          </w:p>
        </w:tc>
      </w:tr>
      <w:tr w:rsidR="00C52712" w:rsidTr="00621DB1">
        <w:tc>
          <w:tcPr>
            <w:tcW w:w="931" w:type="dxa"/>
            <w:vAlign w:val="center"/>
          </w:tcPr>
          <w:p w:rsidR="00C52712" w:rsidRPr="00237C1B" w:rsidRDefault="00C52712" w:rsidP="00621DB1">
            <w:pPr>
              <w:pStyle w:val="aff6"/>
              <w:widowControl w:val="0"/>
              <w:spacing w:line="300" w:lineRule="auto"/>
              <w:ind w:firstLineChars="0" w:firstLine="0"/>
              <w:jc w:val="center"/>
              <w:rPr>
                <w:rFonts w:hAnsi="宋体"/>
              </w:rPr>
            </w:pPr>
            <w:r w:rsidRPr="00237C1B">
              <w:rPr>
                <w:rFonts w:hAnsi="宋体" w:hint="eastAsia"/>
              </w:rPr>
              <w:t>9</w:t>
            </w:r>
          </w:p>
        </w:tc>
        <w:tc>
          <w:tcPr>
            <w:tcW w:w="232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油罐高度</w:t>
            </w:r>
          </w:p>
        </w:tc>
        <w:tc>
          <w:tcPr>
            <w:tcW w:w="1701"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rPr>
              <w:t>height</w:t>
            </w:r>
          </w:p>
        </w:tc>
        <w:tc>
          <w:tcPr>
            <w:tcW w:w="316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精度保留2位小数，单位米</w:t>
            </w:r>
          </w:p>
        </w:tc>
      </w:tr>
      <w:tr w:rsidR="00C52712" w:rsidTr="00621DB1">
        <w:tc>
          <w:tcPr>
            <w:tcW w:w="931" w:type="dxa"/>
            <w:vAlign w:val="center"/>
          </w:tcPr>
          <w:p w:rsidR="00C52712" w:rsidRPr="00237C1B" w:rsidRDefault="00C52712" w:rsidP="00621DB1">
            <w:pPr>
              <w:pStyle w:val="aff6"/>
              <w:widowControl w:val="0"/>
              <w:spacing w:line="300" w:lineRule="auto"/>
              <w:ind w:firstLineChars="0" w:firstLine="0"/>
              <w:jc w:val="center"/>
              <w:rPr>
                <w:rFonts w:hAnsi="宋体"/>
              </w:rPr>
            </w:pPr>
            <w:r w:rsidRPr="00237C1B">
              <w:rPr>
                <w:rFonts w:hAnsi="宋体" w:hint="eastAsia"/>
              </w:rPr>
              <w:t>10</w:t>
            </w:r>
          </w:p>
        </w:tc>
        <w:tc>
          <w:tcPr>
            <w:tcW w:w="232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装油线高度</w:t>
            </w:r>
          </w:p>
        </w:tc>
        <w:tc>
          <w:tcPr>
            <w:tcW w:w="1701"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rPr>
              <w:t>lade_line_height</w:t>
            </w:r>
          </w:p>
        </w:tc>
        <w:tc>
          <w:tcPr>
            <w:tcW w:w="316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精度保留2位小数，单位米</w:t>
            </w:r>
          </w:p>
        </w:tc>
      </w:tr>
      <w:tr w:rsidR="00C52712" w:rsidTr="00621DB1">
        <w:tc>
          <w:tcPr>
            <w:tcW w:w="931" w:type="dxa"/>
            <w:vAlign w:val="center"/>
          </w:tcPr>
          <w:p w:rsidR="00C52712" w:rsidRPr="00237C1B" w:rsidRDefault="00C52712" w:rsidP="00621DB1">
            <w:pPr>
              <w:pStyle w:val="aff6"/>
              <w:widowControl w:val="0"/>
              <w:spacing w:line="300" w:lineRule="auto"/>
              <w:ind w:firstLineChars="0" w:firstLine="0"/>
              <w:jc w:val="center"/>
              <w:rPr>
                <w:rFonts w:hAnsi="宋体"/>
              </w:rPr>
            </w:pPr>
            <w:r w:rsidRPr="00237C1B">
              <w:rPr>
                <w:rFonts w:hAnsi="宋体" w:hint="eastAsia"/>
              </w:rPr>
              <w:t>11</w:t>
            </w:r>
          </w:p>
        </w:tc>
        <w:tc>
          <w:tcPr>
            <w:tcW w:w="232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主要业务</w:t>
            </w:r>
          </w:p>
        </w:tc>
        <w:tc>
          <w:tcPr>
            <w:tcW w:w="1701"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rPr>
              <w:t>primary_service</w:t>
            </w:r>
          </w:p>
        </w:tc>
        <w:tc>
          <w:tcPr>
            <w:tcW w:w="316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参见“</w:t>
            </w:r>
            <w:r w:rsidR="00621DB1" w:rsidRPr="00237C1B">
              <w:rPr>
                <w:rFonts w:hAnsi="宋体" w:hint="eastAsia"/>
              </w:rPr>
              <w:t>附录2:</w:t>
            </w:r>
            <w:r w:rsidRPr="00237C1B">
              <w:rPr>
                <w:rFonts w:hAnsi="宋体" w:hint="eastAsia"/>
              </w:rPr>
              <w:t>27 主要业务”</w:t>
            </w:r>
          </w:p>
        </w:tc>
      </w:tr>
      <w:tr w:rsidR="00C52712" w:rsidTr="00621DB1">
        <w:tc>
          <w:tcPr>
            <w:tcW w:w="931" w:type="dxa"/>
            <w:vAlign w:val="center"/>
          </w:tcPr>
          <w:p w:rsidR="00C52712" w:rsidRPr="00237C1B" w:rsidRDefault="00C52712" w:rsidP="00621DB1">
            <w:pPr>
              <w:pStyle w:val="aff6"/>
              <w:widowControl w:val="0"/>
              <w:spacing w:line="300" w:lineRule="auto"/>
              <w:ind w:firstLineChars="0" w:firstLine="0"/>
              <w:jc w:val="center"/>
              <w:rPr>
                <w:rFonts w:hAnsi="宋体"/>
              </w:rPr>
            </w:pPr>
            <w:r w:rsidRPr="00237C1B">
              <w:rPr>
                <w:rFonts w:hAnsi="宋体" w:hint="eastAsia"/>
              </w:rPr>
              <w:t>12</w:t>
            </w:r>
          </w:p>
        </w:tc>
        <w:tc>
          <w:tcPr>
            <w:tcW w:w="232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油罐状态</w:t>
            </w:r>
          </w:p>
        </w:tc>
        <w:tc>
          <w:tcPr>
            <w:tcW w:w="1701"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rPr>
              <w:t>oc_state</w:t>
            </w:r>
          </w:p>
        </w:tc>
        <w:tc>
          <w:tcPr>
            <w:tcW w:w="316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参见“</w:t>
            </w:r>
            <w:r w:rsidR="00621DB1" w:rsidRPr="00237C1B">
              <w:rPr>
                <w:rFonts w:hAnsi="宋体" w:hint="eastAsia"/>
              </w:rPr>
              <w:t>附录2:</w:t>
            </w:r>
            <w:r w:rsidRPr="00237C1B">
              <w:rPr>
                <w:rFonts w:hAnsi="宋体" w:hint="eastAsia"/>
              </w:rPr>
              <w:t>35 油罐状态”</w:t>
            </w:r>
          </w:p>
        </w:tc>
      </w:tr>
      <w:tr w:rsidR="00C52712" w:rsidTr="00621DB1">
        <w:tc>
          <w:tcPr>
            <w:tcW w:w="931" w:type="dxa"/>
            <w:vAlign w:val="center"/>
          </w:tcPr>
          <w:p w:rsidR="00C52712" w:rsidRPr="00237C1B" w:rsidRDefault="00C52712" w:rsidP="00621DB1">
            <w:pPr>
              <w:pStyle w:val="aff6"/>
              <w:widowControl w:val="0"/>
              <w:spacing w:line="300" w:lineRule="auto"/>
              <w:ind w:firstLineChars="0" w:firstLine="0"/>
              <w:jc w:val="center"/>
              <w:rPr>
                <w:rFonts w:hAnsi="宋体"/>
              </w:rPr>
            </w:pPr>
            <w:r w:rsidRPr="00237C1B">
              <w:rPr>
                <w:rFonts w:hAnsi="宋体" w:hint="eastAsia"/>
              </w:rPr>
              <w:t>13</w:t>
            </w:r>
          </w:p>
        </w:tc>
        <w:tc>
          <w:tcPr>
            <w:tcW w:w="232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使用情况</w:t>
            </w:r>
          </w:p>
        </w:tc>
        <w:tc>
          <w:tcPr>
            <w:tcW w:w="1701"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rPr>
              <w:t>use_state</w:t>
            </w:r>
          </w:p>
        </w:tc>
        <w:tc>
          <w:tcPr>
            <w:tcW w:w="316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参见“</w:t>
            </w:r>
            <w:r w:rsidR="00621DB1" w:rsidRPr="00237C1B">
              <w:rPr>
                <w:rFonts w:hAnsi="宋体" w:hint="eastAsia"/>
              </w:rPr>
              <w:t>附录2:</w:t>
            </w:r>
            <w:r w:rsidRPr="00237C1B">
              <w:rPr>
                <w:rFonts w:hAnsi="宋体" w:hint="eastAsia"/>
              </w:rPr>
              <w:t>31 使用情况”</w:t>
            </w:r>
          </w:p>
        </w:tc>
      </w:tr>
      <w:tr w:rsidR="00C52712" w:rsidTr="00621DB1">
        <w:tc>
          <w:tcPr>
            <w:tcW w:w="931" w:type="dxa"/>
            <w:vAlign w:val="center"/>
          </w:tcPr>
          <w:p w:rsidR="00C52712" w:rsidRPr="00237C1B" w:rsidRDefault="00C52712" w:rsidP="00621DB1">
            <w:pPr>
              <w:pStyle w:val="aff6"/>
              <w:widowControl w:val="0"/>
              <w:spacing w:line="300" w:lineRule="auto"/>
              <w:ind w:firstLineChars="0" w:firstLine="0"/>
              <w:jc w:val="center"/>
              <w:rPr>
                <w:rFonts w:hAnsi="宋体"/>
              </w:rPr>
            </w:pPr>
            <w:r w:rsidRPr="00237C1B">
              <w:rPr>
                <w:rFonts w:hAnsi="宋体" w:hint="eastAsia"/>
              </w:rPr>
              <w:t>14</w:t>
            </w:r>
          </w:p>
        </w:tc>
        <w:tc>
          <w:tcPr>
            <w:tcW w:w="232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装备情况（打孔）</w:t>
            </w:r>
          </w:p>
        </w:tc>
        <w:tc>
          <w:tcPr>
            <w:tcW w:w="1701"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rPr>
              <w:t>equipment_state</w:t>
            </w:r>
          </w:p>
        </w:tc>
        <w:tc>
          <w:tcPr>
            <w:tcW w:w="316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参见“</w:t>
            </w:r>
            <w:r w:rsidR="00621DB1" w:rsidRPr="00237C1B">
              <w:rPr>
                <w:rFonts w:hAnsi="宋体" w:hint="eastAsia"/>
              </w:rPr>
              <w:t>附录2:</w:t>
            </w:r>
            <w:r w:rsidRPr="00237C1B">
              <w:rPr>
                <w:rFonts w:hAnsi="宋体" w:hint="eastAsia"/>
              </w:rPr>
              <w:t>36 油罐装备情况”</w:t>
            </w:r>
          </w:p>
        </w:tc>
      </w:tr>
      <w:tr w:rsidR="00C52712" w:rsidTr="00621DB1">
        <w:tc>
          <w:tcPr>
            <w:tcW w:w="931" w:type="dxa"/>
            <w:vAlign w:val="center"/>
          </w:tcPr>
          <w:p w:rsidR="00C52712" w:rsidRPr="00237C1B" w:rsidRDefault="00C52712" w:rsidP="00621DB1">
            <w:pPr>
              <w:pStyle w:val="aff6"/>
              <w:widowControl w:val="0"/>
              <w:spacing w:line="300" w:lineRule="auto"/>
              <w:ind w:firstLineChars="0" w:firstLine="0"/>
              <w:jc w:val="center"/>
              <w:rPr>
                <w:rFonts w:hAnsi="宋体"/>
              </w:rPr>
            </w:pPr>
            <w:r w:rsidRPr="00237C1B">
              <w:rPr>
                <w:rFonts w:hAnsi="宋体" w:hint="eastAsia"/>
              </w:rPr>
              <w:t>15</w:t>
            </w:r>
          </w:p>
        </w:tc>
        <w:tc>
          <w:tcPr>
            <w:tcW w:w="232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经度</w:t>
            </w:r>
          </w:p>
        </w:tc>
        <w:tc>
          <w:tcPr>
            <w:tcW w:w="1701"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rPr>
              <w:t>longitude</w:t>
            </w:r>
          </w:p>
        </w:tc>
        <w:tc>
          <w:tcPr>
            <w:tcW w:w="316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精度保留6位小数</w:t>
            </w:r>
          </w:p>
        </w:tc>
      </w:tr>
      <w:tr w:rsidR="00C52712" w:rsidTr="00621DB1">
        <w:tc>
          <w:tcPr>
            <w:tcW w:w="931" w:type="dxa"/>
            <w:vAlign w:val="center"/>
          </w:tcPr>
          <w:p w:rsidR="00C52712" w:rsidRPr="00237C1B" w:rsidRDefault="00C52712" w:rsidP="00621DB1">
            <w:pPr>
              <w:pStyle w:val="aff6"/>
              <w:widowControl w:val="0"/>
              <w:spacing w:line="300" w:lineRule="auto"/>
              <w:ind w:firstLineChars="0" w:firstLine="0"/>
              <w:jc w:val="center"/>
              <w:rPr>
                <w:rFonts w:hAnsi="宋体"/>
              </w:rPr>
            </w:pPr>
            <w:r w:rsidRPr="00237C1B">
              <w:rPr>
                <w:rFonts w:hAnsi="宋体" w:hint="eastAsia"/>
              </w:rPr>
              <w:t>16</w:t>
            </w:r>
          </w:p>
        </w:tc>
        <w:tc>
          <w:tcPr>
            <w:tcW w:w="232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纬度</w:t>
            </w:r>
          </w:p>
        </w:tc>
        <w:tc>
          <w:tcPr>
            <w:tcW w:w="1701"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rPr>
              <w:t>latitude</w:t>
            </w:r>
          </w:p>
        </w:tc>
        <w:tc>
          <w:tcPr>
            <w:tcW w:w="316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精度保留6位小数</w:t>
            </w:r>
          </w:p>
        </w:tc>
      </w:tr>
      <w:tr w:rsidR="00C52712" w:rsidTr="00621DB1">
        <w:tc>
          <w:tcPr>
            <w:tcW w:w="931" w:type="dxa"/>
            <w:vAlign w:val="center"/>
          </w:tcPr>
          <w:p w:rsidR="00C52712" w:rsidRPr="00237C1B" w:rsidRDefault="00C52712" w:rsidP="00621DB1">
            <w:pPr>
              <w:pStyle w:val="aff6"/>
              <w:widowControl w:val="0"/>
              <w:spacing w:line="300" w:lineRule="auto"/>
              <w:ind w:firstLineChars="0" w:firstLine="0"/>
              <w:jc w:val="center"/>
              <w:rPr>
                <w:rFonts w:hAnsi="宋体"/>
              </w:rPr>
            </w:pPr>
            <w:r w:rsidRPr="00237C1B">
              <w:rPr>
                <w:rFonts w:hAnsi="宋体" w:hint="eastAsia"/>
              </w:rPr>
              <w:t>17</w:t>
            </w:r>
          </w:p>
        </w:tc>
        <w:tc>
          <w:tcPr>
            <w:tcW w:w="232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备注</w:t>
            </w:r>
          </w:p>
        </w:tc>
        <w:tc>
          <w:tcPr>
            <w:tcW w:w="1701"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rPr>
              <w:t>remark</w:t>
            </w:r>
          </w:p>
        </w:tc>
        <w:tc>
          <w:tcPr>
            <w:tcW w:w="3169" w:type="dxa"/>
            <w:vAlign w:val="center"/>
          </w:tcPr>
          <w:p w:rsidR="00C52712" w:rsidRPr="00237C1B" w:rsidRDefault="00C52712" w:rsidP="00621DB1">
            <w:pPr>
              <w:pStyle w:val="aff6"/>
              <w:widowControl w:val="0"/>
              <w:spacing w:line="300" w:lineRule="auto"/>
              <w:ind w:firstLineChars="0" w:firstLine="0"/>
              <w:rPr>
                <w:rFonts w:hAnsi="宋体"/>
              </w:rPr>
            </w:pPr>
          </w:p>
        </w:tc>
      </w:tr>
      <w:tr w:rsidR="00C52712" w:rsidTr="00621DB1">
        <w:tc>
          <w:tcPr>
            <w:tcW w:w="931" w:type="dxa"/>
            <w:vAlign w:val="center"/>
          </w:tcPr>
          <w:p w:rsidR="00C52712" w:rsidRPr="00237C1B" w:rsidRDefault="00C52712" w:rsidP="00621DB1">
            <w:pPr>
              <w:pStyle w:val="aff6"/>
              <w:widowControl w:val="0"/>
              <w:spacing w:line="300" w:lineRule="auto"/>
              <w:ind w:firstLineChars="0" w:firstLine="0"/>
              <w:jc w:val="center"/>
              <w:rPr>
                <w:rFonts w:hAnsi="宋体"/>
              </w:rPr>
            </w:pPr>
            <w:r w:rsidRPr="00237C1B">
              <w:rPr>
                <w:rFonts w:hAnsi="宋体" w:hint="eastAsia"/>
              </w:rPr>
              <w:t>18</w:t>
            </w:r>
          </w:p>
        </w:tc>
        <w:tc>
          <w:tcPr>
            <w:tcW w:w="232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图片1</w:t>
            </w:r>
          </w:p>
        </w:tc>
        <w:tc>
          <w:tcPr>
            <w:tcW w:w="1701"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rPr>
              <w:t>pic1</w:t>
            </w:r>
          </w:p>
        </w:tc>
        <w:tc>
          <w:tcPr>
            <w:tcW w:w="3169" w:type="dxa"/>
            <w:vAlign w:val="center"/>
          </w:tcPr>
          <w:p w:rsidR="00C52712" w:rsidRPr="00237C1B" w:rsidRDefault="00C52712" w:rsidP="00621DB1">
            <w:pPr>
              <w:pStyle w:val="aff6"/>
              <w:widowControl w:val="0"/>
              <w:spacing w:line="300" w:lineRule="auto"/>
              <w:ind w:firstLineChars="0" w:firstLine="0"/>
              <w:rPr>
                <w:rFonts w:hAnsi="宋体"/>
              </w:rPr>
            </w:pPr>
          </w:p>
        </w:tc>
      </w:tr>
      <w:tr w:rsidR="00C52712" w:rsidTr="00621DB1">
        <w:tc>
          <w:tcPr>
            <w:tcW w:w="931" w:type="dxa"/>
            <w:vAlign w:val="center"/>
          </w:tcPr>
          <w:p w:rsidR="00C52712" w:rsidRPr="00237C1B" w:rsidRDefault="00C52712" w:rsidP="00621DB1">
            <w:pPr>
              <w:pStyle w:val="aff6"/>
              <w:widowControl w:val="0"/>
              <w:spacing w:line="300" w:lineRule="auto"/>
              <w:ind w:firstLineChars="0" w:firstLine="0"/>
              <w:jc w:val="center"/>
              <w:rPr>
                <w:rFonts w:hAnsi="宋体"/>
              </w:rPr>
            </w:pPr>
            <w:r w:rsidRPr="00237C1B">
              <w:rPr>
                <w:rFonts w:hAnsi="宋体" w:hint="eastAsia"/>
              </w:rPr>
              <w:t>19</w:t>
            </w:r>
          </w:p>
        </w:tc>
        <w:tc>
          <w:tcPr>
            <w:tcW w:w="232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图片2</w:t>
            </w:r>
          </w:p>
        </w:tc>
        <w:tc>
          <w:tcPr>
            <w:tcW w:w="1701"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p</w:t>
            </w:r>
            <w:r w:rsidRPr="00237C1B">
              <w:rPr>
                <w:rFonts w:hAnsi="宋体"/>
              </w:rPr>
              <w:t>ic</w:t>
            </w:r>
            <w:r w:rsidRPr="00237C1B">
              <w:rPr>
                <w:rFonts w:hAnsi="宋体" w:hint="eastAsia"/>
              </w:rPr>
              <w:t>2</w:t>
            </w:r>
          </w:p>
        </w:tc>
        <w:tc>
          <w:tcPr>
            <w:tcW w:w="3169" w:type="dxa"/>
            <w:vAlign w:val="center"/>
          </w:tcPr>
          <w:p w:rsidR="00C52712" w:rsidRPr="00237C1B" w:rsidRDefault="00C52712" w:rsidP="00621DB1">
            <w:pPr>
              <w:pStyle w:val="aff6"/>
              <w:widowControl w:val="0"/>
              <w:spacing w:line="300" w:lineRule="auto"/>
              <w:ind w:firstLineChars="0" w:firstLine="0"/>
              <w:rPr>
                <w:rFonts w:hAnsi="宋体"/>
              </w:rPr>
            </w:pPr>
          </w:p>
        </w:tc>
      </w:tr>
      <w:tr w:rsidR="00C52712" w:rsidTr="00621DB1">
        <w:tc>
          <w:tcPr>
            <w:tcW w:w="931" w:type="dxa"/>
            <w:vAlign w:val="center"/>
          </w:tcPr>
          <w:p w:rsidR="00C52712" w:rsidRPr="00237C1B" w:rsidRDefault="00C52712" w:rsidP="00621DB1">
            <w:pPr>
              <w:pStyle w:val="aff6"/>
              <w:widowControl w:val="0"/>
              <w:spacing w:line="300" w:lineRule="auto"/>
              <w:ind w:firstLineChars="0" w:firstLine="0"/>
              <w:jc w:val="center"/>
              <w:rPr>
                <w:rFonts w:hAnsi="宋体"/>
              </w:rPr>
            </w:pPr>
            <w:r w:rsidRPr="00237C1B">
              <w:rPr>
                <w:rFonts w:hAnsi="宋体" w:hint="eastAsia"/>
              </w:rPr>
              <w:lastRenderedPageBreak/>
              <w:t>20</w:t>
            </w:r>
          </w:p>
        </w:tc>
        <w:tc>
          <w:tcPr>
            <w:tcW w:w="232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审核状态</w:t>
            </w:r>
          </w:p>
        </w:tc>
        <w:tc>
          <w:tcPr>
            <w:tcW w:w="1701"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rPr>
              <w:t>auditstate</w:t>
            </w:r>
          </w:p>
        </w:tc>
        <w:tc>
          <w:tcPr>
            <w:tcW w:w="3169" w:type="dxa"/>
            <w:vAlign w:val="center"/>
          </w:tcPr>
          <w:p w:rsidR="00C52712" w:rsidRPr="00237C1B" w:rsidRDefault="00C52712" w:rsidP="00C52712">
            <w:pPr>
              <w:pStyle w:val="aff6"/>
              <w:widowControl w:val="0"/>
              <w:spacing w:line="300" w:lineRule="auto"/>
              <w:ind w:firstLineChars="0" w:firstLine="0"/>
              <w:rPr>
                <w:rFonts w:hAnsi="宋体"/>
              </w:rPr>
            </w:pPr>
            <w:r w:rsidRPr="00237C1B">
              <w:rPr>
                <w:rFonts w:hAnsi="宋体" w:hint="eastAsia"/>
              </w:rPr>
              <w:t>参见“</w:t>
            </w:r>
            <w:r w:rsidR="00621DB1" w:rsidRPr="00237C1B">
              <w:rPr>
                <w:rFonts w:hAnsi="宋体" w:hint="eastAsia"/>
              </w:rPr>
              <w:t>附录2:</w:t>
            </w:r>
            <w:r w:rsidRPr="00237C1B">
              <w:rPr>
                <w:rFonts w:hAnsi="宋体" w:hint="eastAsia"/>
              </w:rPr>
              <w:t>28 审核状态”</w:t>
            </w:r>
          </w:p>
        </w:tc>
      </w:tr>
      <w:tr w:rsidR="00C52712" w:rsidTr="00621DB1">
        <w:tc>
          <w:tcPr>
            <w:tcW w:w="931" w:type="dxa"/>
            <w:vAlign w:val="center"/>
          </w:tcPr>
          <w:p w:rsidR="00C52712" w:rsidRPr="00237C1B" w:rsidRDefault="00C52712" w:rsidP="00621DB1">
            <w:pPr>
              <w:pStyle w:val="aff6"/>
              <w:widowControl w:val="0"/>
              <w:spacing w:line="300" w:lineRule="auto"/>
              <w:ind w:firstLineChars="0" w:firstLine="0"/>
              <w:jc w:val="center"/>
              <w:rPr>
                <w:rFonts w:hAnsi="宋体"/>
              </w:rPr>
            </w:pPr>
            <w:r w:rsidRPr="00237C1B">
              <w:rPr>
                <w:rFonts w:hAnsi="宋体" w:hint="eastAsia"/>
              </w:rPr>
              <w:t>21</w:t>
            </w:r>
          </w:p>
        </w:tc>
        <w:tc>
          <w:tcPr>
            <w:tcW w:w="232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省</w:t>
            </w:r>
          </w:p>
        </w:tc>
        <w:tc>
          <w:tcPr>
            <w:tcW w:w="1701"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rPr>
              <w:t>provice</w:t>
            </w:r>
          </w:p>
        </w:tc>
        <w:tc>
          <w:tcPr>
            <w:tcW w:w="316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行政区划编码，6位数字</w:t>
            </w:r>
          </w:p>
        </w:tc>
      </w:tr>
      <w:tr w:rsidR="00C52712" w:rsidTr="00621DB1">
        <w:tc>
          <w:tcPr>
            <w:tcW w:w="931" w:type="dxa"/>
            <w:vAlign w:val="center"/>
          </w:tcPr>
          <w:p w:rsidR="00C52712" w:rsidRPr="00237C1B" w:rsidRDefault="00C52712" w:rsidP="00621DB1">
            <w:pPr>
              <w:pStyle w:val="aff6"/>
              <w:widowControl w:val="0"/>
              <w:spacing w:line="300" w:lineRule="auto"/>
              <w:ind w:firstLineChars="0" w:firstLine="0"/>
              <w:jc w:val="center"/>
              <w:rPr>
                <w:rFonts w:hAnsi="宋体"/>
              </w:rPr>
            </w:pPr>
            <w:r w:rsidRPr="00237C1B">
              <w:rPr>
                <w:rFonts w:hAnsi="宋体" w:hint="eastAsia"/>
              </w:rPr>
              <w:t>22</w:t>
            </w:r>
          </w:p>
        </w:tc>
        <w:tc>
          <w:tcPr>
            <w:tcW w:w="232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市</w:t>
            </w:r>
          </w:p>
        </w:tc>
        <w:tc>
          <w:tcPr>
            <w:tcW w:w="1701"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rPr>
              <w:t>city</w:t>
            </w:r>
          </w:p>
        </w:tc>
        <w:tc>
          <w:tcPr>
            <w:tcW w:w="316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行政区划编码，6位数字</w:t>
            </w:r>
          </w:p>
        </w:tc>
      </w:tr>
      <w:tr w:rsidR="00C52712" w:rsidTr="00621DB1">
        <w:tc>
          <w:tcPr>
            <w:tcW w:w="931" w:type="dxa"/>
            <w:vAlign w:val="center"/>
          </w:tcPr>
          <w:p w:rsidR="00C52712" w:rsidRPr="00237C1B" w:rsidRDefault="00C52712" w:rsidP="00621DB1">
            <w:pPr>
              <w:pStyle w:val="aff6"/>
              <w:widowControl w:val="0"/>
              <w:spacing w:line="300" w:lineRule="auto"/>
              <w:ind w:firstLineChars="0" w:firstLine="0"/>
              <w:jc w:val="center"/>
              <w:rPr>
                <w:rFonts w:hAnsi="宋体"/>
              </w:rPr>
            </w:pPr>
            <w:r w:rsidRPr="00237C1B">
              <w:rPr>
                <w:rFonts w:hAnsi="宋体" w:hint="eastAsia"/>
              </w:rPr>
              <w:t>23</w:t>
            </w:r>
          </w:p>
        </w:tc>
        <w:tc>
          <w:tcPr>
            <w:tcW w:w="232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县</w:t>
            </w:r>
          </w:p>
        </w:tc>
        <w:tc>
          <w:tcPr>
            <w:tcW w:w="1701"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rPr>
              <w:t>country</w:t>
            </w:r>
          </w:p>
        </w:tc>
        <w:tc>
          <w:tcPr>
            <w:tcW w:w="316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行政区划编码，6位数字</w:t>
            </w:r>
          </w:p>
        </w:tc>
      </w:tr>
      <w:tr w:rsidR="00C52712" w:rsidTr="00621DB1">
        <w:tc>
          <w:tcPr>
            <w:tcW w:w="931" w:type="dxa"/>
            <w:vAlign w:val="center"/>
          </w:tcPr>
          <w:p w:rsidR="00C52712" w:rsidRPr="00237C1B" w:rsidRDefault="00C52712" w:rsidP="00621DB1">
            <w:pPr>
              <w:pStyle w:val="aff6"/>
              <w:widowControl w:val="0"/>
              <w:spacing w:line="300" w:lineRule="auto"/>
              <w:ind w:firstLineChars="0" w:firstLine="0"/>
              <w:jc w:val="center"/>
              <w:rPr>
                <w:rFonts w:hAnsi="宋体"/>
              </w:rPr>
            </w:pPr>
            <w:r w:rsidRPr="00237C1B">
              <w:rPr>
                <w:rFonts w:hAnsi="宋体" w:hint="eastAsia"/>
              </w:rPr>
              <w:t>24</w:t>
            </w:r>
          </w:p>
        </w:tc>
        <w:tc>
          <w:tcPr>
            <w:tcW w:w="232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建设年份</w:t>
            </w:r>
          </w:p>
        </w:tc>
        <w:tc>
          <w:tcPr>
            <w:tcW w:w="1701"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rPr>
              <w:t>construction_year</w:t>
            </w:r>
          </w:p>
        </w:tc>
        <w:tc>
          <w:tcPr>
            <w:tcW w:w="316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格式：YYYY</w:t>
            </w:r>
          </w:p>
        </w:tc>
      </w:tr>
      <w:tr w:rsidR="00C52712" w:rsidTr="00621DB1">
        <w:tc>
          <w:tcPr>
            <w:tcW w:w="931" w:type="dxa"/>
            <w:vAlign w:val="center"/>
          </w:tcPr>
          <w:p w:rsidR="00C52712" w:rsidRPr="00237C1B" w:rsidRDefault="00C52712" w:rsidP="00621DB1">
            <w:pPr>
              <w:pStyle w:val="aff6"/>
              <w:widowControl w:val="0"/>
              <w:spacing w:line="300" w:lineRule="auto"/>
              <w:ind w:firstLineChars="0" w:firstLine="0"/>
              <w:jc w:val="center"/>
              <w:rPr>
                <w:rFonts w:hAnsi="宋体"/>
              </w:rPr>
            </w:pPr>
            <w:r w:rsidRPr="00237C1B">
              <w:rPr>
                <w:rFonts w:hAnsi="宋体" w:hint="eastAsia"/>
              </w:rPr>
              <w:t>25</w:t>
            </w:r>
          </w:p>
        </w:tc>
        <w:tc>
          <w:tcPr>
            <w:tcW w:w="232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创建人</w:t>
            </w:r>
          </w:p>
        </w:tc>
        <w:tc>
          <w:tcPr>
            <w:tcW w:w="1701"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rPr>
              <w:t>createName</w:t>
            </w:r>
          </w:p>
        </w:tc>
        <w:tc>
          <w:tcPr>
            <w:tcW w:w="3169" w:type="dxa"/>
            <w:vAlign w:val="center"/>
          </w:tcPr>
          <w:p w:rsidR="00C52712" w:rsidRPr="00237C1B" w:rsidRDefault="00C52712" w:rsidP="00621DB1">
            <w:pPr>
              <w:pStyle w:val="aff6"/>
              <w:widowControl w:val="0"/>
              <w:spacing w:line="300" w:lineRule="auto"/>
              <w:ind w:firstLineChars="0" w:firstLine="0"/>
              <w:rPr>
                <w:rFonts w:hAnsi="宋体"/>
              </w:rPr>
            </w:pPr>
          </w:p>
        </w:tc>
      </w:tr>
      <w:tr w:rsidR="00C52712" w:rsidTr="00621DB1">
        <w:tc>
          <w:tcPr>
            <w:tcW w:w="931" w:type="dxa"/>
            <w:vAlign w:val="center"/>
          </w:tcPr>
          <w:p w:rsidR="00C52712" w:rsidRPr="00237C1B" w:rsidRDefault="00C52712" w:rsidP="00621DB1">
            <w:pPr>
              <w:pStyle w:val="aff6"/>
              <w:widowControl w:val="0"/>
              <w:spacing w:line="300" w:lineRule="auto"/>
              <w:ind w:firstLineChars="0" w:firstLine="0"/>
              <w:jc w:val="center"/>
              <w:rPr>
                <w:rFonts w:hAnsi="宋体"/>
              </w:rPr>
            </w:pPr>
            <w:r w:rsidRPr="00237C1B">
              <w:rPr>
                <w:rFonts w:hAnsi="宋体" w:hint="eastAsia"/>
              </w:rPr>
              <w:t>26</w:t>
            </w:r>
          </w:p>
        </w:tc>
        <w:tc>
          <w:tcPr>
            <w:tcW w:w="232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创建人登录</w:t>
            </w:r>
          </w:p>
        </w:tc>
        <w:tc>
          <w:tcPr>
            <w:tcW w:w="1701"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rPr>
              <w:t>createBy</w:t>
            </w:r>
          </w:p>
        </w:tc>
        <w:tc>
          <w:tcPr>
            <w:tcW w:w="3169" w:type="dxa"/>
            <w:vAlign w:val="center"/>
          </w:tcPr>
          <w:p w:rsidR="00C52712" w:rsidRPr="00237C1B" w:rsidRDefault="00C52712" w:rsidP="00621DB1">
            <w:pPr>
              <w:pStyle w:val="aff6"/>
              <w:widowControl w:val="0"/>
              <w:spacing w:line="300" w:lineRule="auto"/>
              <w:ind w:firstLineChars="0" w:firstLine="0"/>
              <w:rPr>
                <w:rFonts w:hAnsi="宋体"/>
              </w:rPr>
            </w:pPr>
          </w:p>
        </w:tc>
      </w:tr>
      <w:tr w:rsidR="00C52712" w:rsidTr="00621DB1">
        <w:tc>
          <w:tcPr>
            <w:tcW w:w="931" w:type="dxa"/>
            <w:vAlign w:val="center"/>
          </w:tcPr>
          <w:p w:rsidR="00C52712" w:rsidRPr="00237C1B" w:rsidRDefault="00C52712" w:rsidP="00621DB1">
            <w:pPr>
              <w:pStyle w:val="aff6"/>
              <w:widowControl w:val="0"/>
              <w:spacing w:line="300" w:lineRule="auto"/>
              <w:ind w:firstLineChars="0" w:firstLine="0"/>
              <w:jc w:val="center"/>
              <w:rPr>
                <w:rFonts w:hAnsi="宋体"/>
              </w:rPr>
            </w:pPr>
            <w:r w:rsidRPr="00237C1B">
              <w:rPr>
                <w:rFonts w:hAnsi="宋体" w:hint="eastAsia"/>
              </w:rPr>
              <w:t>27</w:t>
            </w:r>
          </w:p>
        </w:tc>
        <w:tc>
          <w:tcPr>
            <w:tcW w:w="232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更新人</w:t>
            </w:r>
          </w:p>
        </w:tc>
        <w:tc>
          <w:tcPr>
            <w:tcW w:w="1701"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rPr>
              <w:t>updateName</w:t>
            </w:r>
          </w:p>
        </w:tc>
        <w:tc>
          <w:tcPr>
            <w:tcW w:w="3169" w:type="dxa"/>
            <w:vAlign w:val="center"/>
          </w:tcPr>
          <w:p w:rsidR="00C52712" w:rsidRPr="00237C1B" w:rsidRDefault="00C52712" w:rsidP="00621DB1">
            <w:pPr>
              <w:pStyle w:val="aff6"/>
              <w:widowControl w:val="0"/>
              <w:spacing w:line="300" w:lineRule="auto"/>
              <w:ind w:firstLineChars="0" w:firstLine="0"/>
              <w:rPr>
                <w:rFonts w:hAnsi="宋体"/>
              </w:rPr>
            </w:pPr>
          </w:p>
        </w:tc>
      </w:tr>
      <w:tr w:rsidR="00C52712" w:rsidTr="00621DB1">
        <w:tc>
          <w:tcPr>
            <w:tcW w:w="931" w:type="dxa"/>
            <w:vAlign w:val="center"/>
          </w:tcPr>
          <w:p w:rsidR="00C52712" w:rsidRPr="00237C1B" w:rsidRDefault="00C52712" w:rsidP="00621DB1">
            <w:pPr>
              <w:pStyle w:val="aff6"/>
              <w:widowControl w:val="0"/>
              <w:spacing w:line="300" w:lineRule="auto"/>
              <w:ind w:firstLineChars="0" w:firstLine="0"/>
              <w:jc w:val="center"/>
              <w:rPr>
                <w:rFonts w:hAnsi="宋体"/>
              </w:rPr>
            </w:pPr>
            <w:r w:rsidRPr="00237C1B">
              <w:rPr>
                <w:rFonts w:hAnsi="宋体" w:hint="eastAsia"/>
              </w:rPr>
              <w:t>28</w:t>
            </w:r>
          </w:p>
        </w:tc>
        <w:tc>
          <w:tcPr>
            <w:tcW w:w="232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更新人登录</w:t>
            </w:r>
          </w:p>
        </w:tc>
        <w:tc>
          <w:tcPr>
            <w:tcW w:w="1701"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rPr>
              <w:t>updateBy</w:t>
            </w:r>
          </w:p>
        </w:tc>
        <w:tc>
          <w:tcPr>
            <w:tcW w:w="3169" w:type="dxa"/>
            <w:vAlign w:val="center"/>
          </w:tcPr>
          <w:p w:rsidR="00C52712" w:rsidRPr="00237C1B" w:rsidRDefault="00C52712" w:rsidP="00621DB1">
            <w:pPr>
              <w:pStyle w:val="aff6"/>
              <w:widowControl w:val="0"/>
              <w:spacing w:line="300" w:lineRule="auto"/>
              <w:ind w:firstLineChars="0" w:firstLine="0"/>
              <w:rPr>
                <w:rFonts w:hAnsi="宋体"/>
              </w:rPr>
            </w:pPr>
          </w:p>
        </w:tc>
      </w:tr>
      <w:tr w:rsidR="00C52712" w:rsidTr="00621DB1">
        <w:tc>
          <w:tcPr>
            <w:tcW w:w="931" w:type="dxa"/>
            <w:vAlign w:val="center"/>
          </w:tcPr>
          <w:p w:rsidR="00C52712" w:rsidRPr="00237C1B" w:rsidRDefault="00C52712" w:rsidP="00621DB1">
            <w:pPr>
              <w:pStyle w:val="aff6"/>
              <w:widowControl w:val="0"/>
              <w:spacing w:line="300" w:lineRule="auto"/>
              <w:ind w:firstLineChars="0" w:firstLine="0"/>
              <w:jc w:val="center"/>
              <w:rPr>
                <w:rFonts w:hAnsi="宋体"/>
              </w:rPr>
            </w:pPr>
            <w:r w:rsidRPr="00237C1B">
              <w:rPr>
                <w:rFonts w:hAnsi="宋体" w:hint="eastAsia"/>
              </w:rPr>
              <w:t>29</w:t>
            </w:r>
          </w:p>
        </w:tc>
        <w:tc>
          <w:tcPr>
            <w:tcW w:w="232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创建日期</w:t>
            </w:r>
          </w:p>
        </w:tc>
        <w:tc>
          <w:tcPr>
            <w:tcW w:w="1701"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rPr>
              <w:t>createDate</w:t>
            </w:r>
          </w:p>
        </w:tc>
        <w:tc>
          <w:tcPr>
            <w:tcW w:w="316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日期：</w:t>
            </w:r>
            <w:r w:rsidRPr="00237C1B">
              <w:rPr>
                <w:rFonts w:hAnsi="宋体"/>
              </w:rPr>
              <w:t>yyyyMMddHHmmss</w:t>
            </w:r>
          </w:p>
        </w:tc>
      </w:tr>
      <w:tr w:rsidR="00C52712" w:rsidTr="00621DB1">
        <w:tc>
          <w:tcPr>
            <w:tcW w:w="931" w:type="dxa"/>
            <w:vAlign w:val="center"/>
          </w:tcPr>
          <w:p w:rsidR="00C52712" w:rsidRPr="00237C1B" w:rsidRDefault="00C52712" w:rsidP="00621DB1">
            <w:pPr>
              <w:pStyle w:val="aff6"/>
              <w:widowControl w:val="0"/>
              <w:spacing w:line="300" w:lineRule="auto"/>
              <w:ind w:firstLineChars="0" w:firstLine="0"/>
              <w:jc w:val="center"/>
              <w:rPr>
                <w:rFonts w:hAnsi="宋体"/>
              </w:rPr>
            </w:pPr>
            <w:r w:rsidRPr="00237C1B">
              <w:rPr>
                <w:rFonts w:hAnsi="宋体" w:hint="eastAsia"/>
              </w:rPr>
              <w:t>30</w:t>
            </w:r>
          </w:p>
        </w:tc>
        <w:tc>
          <w:tcPr>
            <w:tcW w:w="232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更新日期</w:t>
            </w:r>
          </w:p>
        </w:tc>
        <w:tc>
          <w:tcPr>
            <w:tcW w:w="1701"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rPr>
              <w:t>updateDate</w:t>
            </w:r>
          </w:p>
        </w:tc>
        <w:tc>
          <w:tcPr>
            <w:tcW w:w="3169" w:type="dxa"/>
            <w:vAlign w:val="center"/>
          </w:tcPr>
          <w:p w:rsidR="00C52712" w:rsidRPr="00237C1B" w:rsidRDefault="00C52712" w:rsidP="00621DB1">
            <w:pPr>
              <w:pStyle w:val="aff6"/>
              <w:widowControl w:val="0"/>
              <w:spacing w:line="300" w:lineRule="auto"/>
              <w:ind w:firstLineChars="0" w:firstLine="0"/>
              <w:rPr>
                <w:rFonts w:hAnsi="宋体"/>
              </w:rPr>
            </w:pPr>
            <w:r w:rsidRPr="00237C1B">
              <w:rPr>
                <w:rFonts w:hAnsi="宋体" w:hint="eastAsia"/>
              </w:rPr>
              <w:t>日期：</w:t>
            </w:r>
            <w:r w:rsidRPr="00237C1B">
              <w:rPr>
                <w:rFonts w:hAnsi="宋体"/>
              </w:rPr>
              <w:t>yyyyMMddHHmmss</w:t>
            </w:r>
          </w:p>
        </w:tc>
      </w:tr>
    </w:tbl>
    <w:p w:rsidR="00C52712" w:rsidRDefault="00C52712" w:rsidP="0064234D">
      <w:pPr>
        <w:pStyle w:val="aff6"/>
        <w:spacing w:line="300" w:lineRule="auto"/>
        <w:ind w:firstLine="480"/>
        <w:rPr>
          <w:rFonts w:ascii="Times New Roman"/>
        </w:rPr>
      </w:pPr>
      <w:r w:rsidRPr="0064234D">
        <w:rPr>
          <w:rFonts w:ascii="仿宋" w:eastAsia="仿宋" w:hAnsi="仿宋" w:hint="eastAsia"/>
          <w:sz w:val="24"/>
          <w:szCs w:val="22"/>
        </w:rPr>
        <w:t>Json数据串示例：</w:t>
      </w:r>
    </w:p>
    <w:p w:rsidR="00C52712" w:rsidRDefault="00C52712" w:rsidP="00944B76">
      <w:pPr>
        <w:pStyle w:val="aff6"/>
        <w:widowControl w:val="0"/>
        <w:spacing w:line="300" w:lineRule="auto"/>
        <w:ind w:firstLine="480"/>
        <w:jc w:val="left"/>
        <w:rPr>
          <w:rFonts w:ascii="Times New Roman"/>
        </w:rPr>
      </w:pPr>
      <w:r w:rsidRPr="0064234D">
        <w:rPr>
          <w:rFonts w:ascii="仿宋" w:eastAsia="仿宋" w:hAnsi="仿宋" w:hint="eastAsia"/>
          <w:sz w:val="24"/>
          <w:szCs w:val="22"/>
        </w:rPr>
        <w:t>单条数据：</w:t>
      </w:r>
      <w:r>
        <w:rPr>
          <w:rFonts w:ascii="Times New Roman" w:hint="eastAsia"/>
        </w:rPr>
        <w:t>{entCode:'value',orgCode:'value',oilcan_code:'value',oilcan_name:'value',oc_format:'value',design_capacity:'value',actual_capacity:'value',diameter:'value',height:'value',lade_line_height:'value',primary_service:'value',oc_state:'value',use_state:'value',equipment_state:'value',longitude:'value',latitude:'value',remark:'value',pic1:'value',pic2:'value',auditstate:'value',province:'value',city:'value',country:'value',construction_year:'value',createName:'value',createBy:'value',updateName:'value',updateBy:'value',createDate:'value',updateDate:'value'}</w:t>
      </w:r>
    </w:p>
    <w:p w:rsidR="00C52712" w:rsidRPr="00944B76" w:rsidRDefault="00C52712" w:rsidP="00944B76">
      <w:pPr>
        <w:pStyle w:val="aff6"/>
        <w:spacing w:line="300" w:lineRule="auto"/>
        <w:ind w:firstLine="480"/>
        <w:rPr>
          <w:rFonts w:ascii="仿宋" w:eastAsia="仿宋" w:hAnsi="仿宋"/>
          <w:sz w:val="24"/>
          <w:szCs w:val="22"/>
        </w:rPr>
      </w:pPr>
      <w:r w:rsidRPr="00944B76">
        <w:rPr>
          <w:rFonts w:ascii="仿宋" w:eastAsia="仿宋" w:hAnsi="仿宋" w:hint="eastAsia"/>
          <w:sz w:val="24"/>
          <w:szCs w:val="22"/>
        </w:rPr>
        <w:t>多条数据：[单条数据,单条数据</w:t>
      </w:r>
      <w:r w:rsidRPr="00944B76">
        <w:rPr>
          <w:rFonts w:ascii="仿宋" w:eastAsia="仿宋" w:hAnsi="仿宋"/>
          <w:sz w:val="24"/>
          <w:szCs w:val="22"/>
        </w:rPr>
        <w:t>…</w:t>
      </w:r>
      <w:r w:rsidRPr="00944B76">
        <w:rPr>
          <w:rFonts w:ascii="仿宋" w:eastAsia="仿宋" w:hAnsi="仿宋" w:hint="eastAsia"/>
          <w:sz w:val="24"/>
          <w:szCs w:val="22"/>
        </w:rPr>
        <w:t>单条数据]</w:t>
      </w:r>
    </w:p>
    <w:p w:rsidR="00646708" w:rsidRDefault="00C52712" w:rsidP="00944B76">
      <w:pPr>
        <w:pStyle w:val="aff6"/>
        <w:spacing w:line="300" w:lineRule="auto"/>
        <w:ind w:firstLine="480"/>
      </w:pPr>
      <w:r w:rsidRPr="00944B76">
        <w:rPr>
          <w:rFonts w:ascii="仿宋" w:eastAsia="仿宋" w:hAnsi="仿宋" w:hint="eastAsia"/>
          <w:sz w:val="24"/>
          <w:szCs w:val="22"/>
        </w:rPr>
        <w:t>说明：json串中的 “{”、 “}”、“:”、“</w:t>
      </w:r>
      <w:r w:rsidRPr="00944B76">
        <w:rPr>
          <w:rFonts w:ascii="仿宋" w:eastAsia="仿宋" w:hAnsi="仿宋"/>
          <w:sz w:val="24"/>
          <w:szCs w:val="22"/>
        </w:rPr>
        <w:t>’</w:t>
      </w:r>
      <w:r w:rsidRPr="00944B76">
        <w:rPr>
          <w:rFonts w:ascii="仿宋" w:eastAsia="仿宋" w:hAnsi="仿宋" w:hint="eastAsia"/>
          <w:sz w:val="24"/>
          <w:szCs w:val="22"/>
        </w:rPr>
        <w:t>”、“,”、 “[”、“[”几个符号全部为英文半角符号。</w:t>
      </w:r>
    </w:p>
    <w:p w:rsidR="00646708" w:rsidRDefault="00646708" w:rsidP="00646708"/>
    <w:p w:rsidR="00646708" w:rsidRDefault="00646708" w:rsidP="00B82F82">
      <w:pPr>
        <w:pStyle w:val="2"/>
        <w:numPr>
          <w:ilvl w:val="1"/>
          <w:numId w:val="16"/>
        </w:numPr>
      </w:pPr>
      <w:bookmarkStart w:id="108" w:name="_Toc489259223"/>
      <w:bookmarkStart w:id="109" w:name="_Toc485995635"/>
      <w:r>
        <w:rPr>
          <w:rFonts w:hint="eastAsia"/>
        </w:rPr>
        <w:t>计划管理</w:t>
      </w:r>
      <w:bookmarkEnd w:id="108"/>
    </w:p>
    <w:p w:rsidR="00646708" w:rsidRDefault="00646708" w:rsidP="00B82F82">
      <w:pPr>
        <w:pStyle w:val="3"/>
        <w:numPr>
          <w:ilvl w:val="2"/>
          <w:numId w:val="16"/>
        </w:numPr>
      </w:pPr>
      <w:bookmarkStart w:id="110" w:name="_Toc489259224"/>
      <w:r>
        <w:rPr>
          <w:rFonts w:hint="eastAsia"/>
        </w:rPr>
        <w:t>上报计划数据</w:t>
      </w:r>
      <w:bookmarkEnd w:id="110"/>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方法名称：saveOrUpdateGrainDepotInfo</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请求参数：dataType，entCode，orgCode</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返回值：参考4.</w:t>
      </w:r>
      <w:r w:rsidR="00E66AE3">
        <w:rPr>
          <w:rFonts w:hint="eastAsia"/>
          <w:kern w:val="0"/>
        </w:rPr>
        <w:t>3</w:t>
      </w:r>
      <w:r>
        <w:rPr>
          <w:rFonts w:hint="eastAsia"/>
          <w:kern w:val="0"/>
        </w:rPr>
        <w:t>章节返回值列表</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上报数据列表：</w:t>
      </w:r>
    </w:p>
    <w:p w:rsidR="00646708" w:rsidRDefault="00646708" w:rsidP="00646708">
      <w:pPr>
        <w:widowControl/>
        <w:tabs>
          <w:tab w:val="left" w:pos="840"/>
        </w:tabs>
        <w:spacing w:line="276" w:lineRule="auto"/>
        <w:ind w:left="717"/>
        <w:jc w:val="center"/>
        <w:rPr>
          <w:kern w:val="0"/>
        </w:rPr>
      </w:pPr>
      <w:r>
        <w:rPr>
          <w:rFonts w:hint="eastAsia"/>
          <w:kern w:val="0"/>
        </w:rPr>
        <w:t>表4-20上报计划数据方法参数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2032"/>
        <w:gridCol w:w="2268"/>
        <w:gridCol w:w="3027"/>
      </w:tblGrid>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kern w:val="2"/>
              </w:rPr>
            </w:pPr>
            <w:r>
              <w:rPr>
                <w:rFonts w:ascii="Times New Roman" w:hint="eastAsia"/>
                <w:b/>
                <w:kern w:val="2"/>
              </w:rPr>
              <w:t>序号</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kern w:val="2"/>
              </w:rPr>
            </w:pPr>
            <w:r>
              <w:rPr>
                <w:rFonts w:ascii="Times New Roman" w:hint="eastAsia"/>
                <w:b/>
                <w:kern w:val="2"/>
              </w:rPr>
              <w:t>名称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kern w:val="2"/>
              </w:rPr>
            </w:pPr>
            <w:r>
              <w:rPr>
                <w:rFonts w:ascii="Times New Roman"/>
                <w:b/>
                <w:kern w:val="2"/>
              </w:rPr>
              <w:t>Code</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kern w:val="2"/>
              </w:rPr>
            </w:pPr>
            <w:r>
              <w:rPr>
                <w:rFonts w:ascii="Times New Roman" w:hint="eastAsia"/>
                <w:b/>
                <w:kern w:val="2"/>
              </w:rPr>
              <w:t>说明</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lastRenderedPageBreak/>
              <w:t>*1</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计划编号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plan_number</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*2</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计划标题</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plan_title</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rPr>
          <w:trHeight w:val="532"/>
        </w:trPr>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3</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计划描述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plan_desc</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rPr>
          <w:trHeight w:val="554"/>
        </w:trPr>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4</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计划文号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reference_number</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*5</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客户计划执行类型</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execute_type</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 xml:space="preserve">1 </w:t>
            </w:r>
            <w:r w:rsidRPr="00B82F82">
              <w:rPr>
                <w:rFonts w:hAnsi="宋体" w:hint="eastAsia"/>
                <w:kern w:val="2"/>
              </w:rPr>
              <w:t>收储计划；</w:t>
            </w:r>
            <w:r w:rsidRPr="00B82F82">
              <w:rPr>
                <w:rFonts w:hAnsi="宋体"/>
                <w:kern w:val="2"/>
              </w:rPr>
              <w:t xml:space="preserve">2 </w:t>
            </w:r>
            <w:r w:rsidRPr="00B82F82">
              <w:rPr>
                <w:rFonts w:hAnsi="宋体" w:hint="eastAsia"/>
                <w:kern w:val="2"/>
              </w:rPr>
              <w:t>销售计划；</w:t>
            </w:r>
            <w:r w:rsidRPr="00B82F82">
              <w:rPr>
                <w:rFonts w:hAnsi="宋体"/>
                <w:kern w:val="2"/>
              </w:rPr>
              <w:t xml:space="preserve">3 </w:t>
            </w:r>
            <w:r w:rsidRPr="00B82F82">
              <w:rPr>
                <w:rFonts w:hAnsi="宋体" w:hint="eastAsia"/>
                <w:kern w:val="2"/>
              </w:rPr>
              <w:t>轮换计划</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*6</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要求数量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demand_amount</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公斤制</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7</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粮食年期</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grain_annual</w:t>
            </w:r>
          </w:p>
        </w:tc>
        <w:tc>
          <w:tcPr>
            <w:tcW w:w="3027" w:type="dxa"/>
            <w:tcBorders>
              <w:top w:val="single" w:sz="4" w:space="0" w:color="auto"/>
              <w:left w:val="single" w:sz="4" w:space="0" w:color="auto"/>
              <w:bottom w:val="single" w:sz="4" w:space="0" w:color="auto"/>
              <w:right w:val="single" w:sz="4" w:space="0" w:color="auto"/>
            </w:tcBorders>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8</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收储完成数量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instore_count</w:t>
            </w:r>
          </w:p>
        </w:tc>
        <w:tc>
          <w:tcPr>
            <w:tcW w:w="3027" w:type="dxa"/>
            <w:tcBorders>
              <w:top w:val="single" w:sz="4" w:space="0" w:color="auto"/>
              <w:left w:val="single" w:sz="4" w:space="0" w:color="auto"/>
              <w:bottom w:val="single" w:sz="4" w:space="0" w:color="auto"/>
              <w:right w:val="single" w:sz="4" w:space="0" w:color="auto"/>
            </w:tcBorders>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单位公斤</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9</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销售完成数量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outstore_count</w:t>
            </w:r>
          </w:p>
        </w:tc>
        <w:tc>
          <w:tcPr>
            <w:tcW w:w="3027" w:type="dxa"/>
            <w:tcBorders>
              <w:top w:val="single" w:sz="4" w:space="0" w:color="auto"/>
              <w:left w:val="single" w:sz="4" w:space="0" w:color="auto"/>
              <w:bottom w:val="single" w:sz="4" w:space="0" w:color="auto"/>
              <w:right w:val="single" w:sz="4" w:space="0" w:color="auto"/>
            </w:tcBorders>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单位公斤</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10</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计划粮收储单价</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storage_price</w:t>
            </w:r>
          </w:p>
        </w:tc>
        <w:tc>
          <w:tcPr>
            <w:tcW w:w="3027" w:type="dxa"/>
            <w:tcBorders>
              <w:top w:val="single" w:sz="4" w:space="0" w:color="auto"/>
              <w:left w:val="single" w:sz="4" w:space="0" w:color="auto"/>
              <w:bottom w:val="single" w:sz="4" w:space="0" w:color="auto"/>
              <w:right w:val="single" w:sz="4" w:space="0" w:color="auto"/>
            </w:tcBorders>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单位：元</w:t>
            </w:r>
            <w:r w:rsidRPr="00B82F82">
              <w:rPr>
                <w:rFonts w:hAnsi="宋体"/>
                <w:kern w:val="2"/>
              </w:rPr>
              <w:t>/</w:t>
            </w:r>
            <w:r w:rsidRPr="00B82F82">
              <w:rPr>
                <w:rFonts w:hAnsi="宋体" w:hint="eastAsia"/>
                <w:kern w:val="2"/>
              </w:rPr>
              <w:t>公斤</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11</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计划粮收储开始时间</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storage_begin_time</w:t>
            </w:r>
          </w:p>
        </w:tc>
        <w:tc>
          <w:tcPr>
            <w:tcW w:w="3027" w:type="dxa"/>
            <w:tcBorders>
              <w:top w:val="single" w:sz="4" w:space="0" w:color="auto"/>
              <w:left w:val="single" w:sz="4" w:space="0" w:color="auto"/>
              <w:bottom w:val="single" w:sz="4" w:space="0" w:color="auto"/>
              <w:right w:val="single" w:sz="4" w:space="0" w:color="auto"/>
            </w:tcBorders>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格式：格式：</w:t>
            </w:r>
            <w:r w:rsidRPr="00B82F82">
              <w:rPr>
                <w:rFonts w:hAnsi="宋体"/>
                <w:kern w:val="2"/>
              </w:rPr>
              <w:t>yyyyMMddHHmmss</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12</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计划粮收储截止时间</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storage_end_time</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格式：</w:t>
            </w:r>
            <w:r w:rsidRPr="00B82F82">
              <w:rPr>
                <w:rFonts w:hAnsi="宋体"/>
                <w:kern w:val="2"/>
              </w:rPr>
              <w:t>yyyyMMddHHmmss</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13</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计划粮销售价格</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sales_price</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单位：元</w:t>
            </w:r>
            <w:r w:rsidRPr="00B82F82">
              <w:rPr>
                <w:rFonts w:hAnsi="宋体"/>
                <w:kern w:val="2"/>
              </w:rPr>
              <w:t>/</w:t>
            </w:r>
            <w:r w:rsidRPr="00B82F82">
              <w:rPr>
                <w:rFonts w:hAnsi="宋体" w:hint="eastAsia"/>
                <w:kern w:val="2"/>
              </w:rPr>
              <w:t>公斤</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14</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计划销售开始时间</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sales_begin_time</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格式：</w:t>
            </w:r>
            <w:r w:rsidRPr="00B82F82">
              <w:rPr>
                <w:rFonts w:hAnsi="宋体"/>
                <w:kern w:val="2"/>
              </w:rPr>
              <w:t>yyyyMMddHHmmss</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15</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计划销售截止时间</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sales_end_time</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格式：</w:t>
            </w:r>
            <w:r w:rsidRPr="00B82F82">
              <w:rPr>
                <w:rFonts w:hAnsi="宋体"/>
                <w:kern w:val="2"/>
              </w:rPr>
              <w:t>yyyyMMddHHmmss</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16</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计划状态</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customer_plan_state</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 xml:space="preserve">0 </w:t>
            </w:r>
            <w:r w:rsidRPr="00B82F82">
              <w:rPr>
                <w:rFonts w:hAnsi="宋体" w:hint="eastAsia"/>
                <w:kern w:val="2"/>
              </w:rPr>
              <w:t>未接收；</w:t>
            </w:r>
            <w:r w:rsidRPr="00B82F82">
              <w:rPr>
                <w:rFonts w:hAnsi="宋体"/>
                <w:kern w:val="2"/>
              </w:rPr>
              <w:t xml:space="preserve"> 1 </w:t>
            </w:r>
            <w:r w:rsidRPr="00B82F82">
              <w:rPr>
                <w:rFonts w:hAnsi="宋体" w:hint="eastAsia"/>
                <w:kern w:val="2"/>
              </w:rPr>
              <w:t>待提交；</w:t>
            </w:r>
            <w:r w:rsidRPr="00B82F82">
              <w:rPr>
                <w:rFonts w:hAnsi="宋体"/>
                <w:kern w:val="2"/>
              </w:rPr>
              <w:t xml:space="preserve">2 </w:t>
            </w:r>
            <w:r w:rsidRPr="00B82F82">
              <w:rPr>
                <w:rFonts w:hAnsi="宋体" w:hint="eastAsia"/>
                <w:kern w:val="2"/>
              </w:rPr>
              <w:t>正在执行；</w:t>
            </w:r>
            <w:r w:rsidRPr="00B82F82">
              <w:rPr>
                <w:rFonts w:hAnsi="宋体"/>
                <w:kern w:val="2"/>
              </w:rPr>
              <w:t xml:space="preserve">3 </w:t>
            </w:r>
            <w:r w:rsidRPr="00B82F82">
              <w:rPr>
                <w:rFonts w:hAnsi="宋体" w:hint="eastAsia"/>
                <w:kern w:val="2"/>
              </w:rPr>
              <w:t>已结束</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*17</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下达单位</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plan_customer</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18</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计划隶属分类编码</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plan_group_id</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19</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计划隶属分类名称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plan_group_name</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20</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创建人名称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creater</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*21</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粮食品种</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grain_kind</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rsidP="009C3E71">
            <w:pPr>
              <w:pStyle w:val="aff6"/>
              <w:widowControl w:val="0"/>
              <w:spacing w:line="300" w:lineRule="auto"/>
              <w:ind w:firstLineChars="0" w:firstLine="0"/>
              <w:rPr>
                <w:rFonts w:hAnsi="宋体"/>
                <w:kern w:val="2"/>
              </w:rPr>
            </w:pPr>
            <w:r w:rsidRPr="00B82F82">
              <w:rPr>
                <w:rFonts w:hAnsi="宋体" w:hint="eastAsia"/>
                <w:kern w:val="2"/>
              </w:rPr>
              <w:t>需要符合标准，请参见“</w:t>
            </w:r>
            <w:r w:rsidR="009C3E71" w:rsidRPr="009C3E71">
              <w:rPr>
                <w:rFonts w:hAnsi="宋体" w:hint="eastAsia"/>
                <w:kern w:val="2"/>
              </w:rPr>
              <w:t>附录2：</w:t>
            </w:r>
            <w:r w:rsidRPr="00B82F82">
              <w:rPr>
                <w:rFonts w:hAnsi="宋体"/>
                <w:kern w:val="2"/>
              </w:rPr>
              <w:t>4</w:t>
            </w:r>
            <w:r w:rsidRPr="00B82F82">
              <w:rPr>
                <w:rFonts w:hAnsi="宋体" w:hint="eastAsia"/>
                <w:kern w:val="2"/>
              </w:rPr>
              <w:t>粮食品种”</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22</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粮食性质</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grain_attribute</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rsidP="009C3E71">
            <w:pPr>
              <w:pStyle w:val="aff6"/>
              <w:widowControl w:val="0"/>
              <w:spacing w:line="300" w:lineRule="auto"/>
              <w:ind w:firstLineChars="0" w:firstLine="0"/>
              <w:rPr>
                <w:rFonts w:hAnsi="宋体"/>
                <w:kern w:val="2"/>
              </w:rPr>
            </w:pPr>
            <w:r w:rsidRPr="00B82F82">
              <w:rPr>
                <w:rFonts w:hAnsi="宋体" w:hint="eastAsia"/>
                <w:kern w:val="2"/>
              </w:rPr>
              <w:t>需要符合标准，请参见“</w:t>
            </w:r>
            <w:r w:rsidR="009C3E71" w:rsidRPr="00B82F82">
              <w:rPr>
                <w:rFonts w:hAnsi="宋体" w:hint="eastAsia"/>
                <w:kern w:val="2"/>
              </w:rPr>
              <w:t>附录2：</w:t>
            </w:r>
            <w:r w:rsidRPr="00B82F82">
              <w:rPr>
                <w:rFonts w:hAnsi="宋体"/>
                <w:kern w:val="2"/>
              </w:rPr>
              <w:t>5</w:t>
            </w:r>
            <w:r w:rsidRPr="00B82F82">
              <w:rPr>
                <w:rFonts w:hAnsi="宋体" w:hint="eastAsia"/>
                <w:kern w:val="2"/>
              </w:rPr>
              <w:t>粮食性质”</w:t>
            </w:r>
          </w:p>
        </w:tc>
      </w:tr>
    </w:tbl>
    <w:p w:rsidR="00E32627" w:rsidRDefault="00E32627" w:rsidP="00E32627">
      <w:pPr>
        <w:ind w:firstLineChars="100" w:firstLine="240"/>
        <w:rPr>
          <w:kern w:val="0"/>
        </w:rPr>
      </w:pPr>
      <w:r>
        <w:rPr>
          <w:rFonts w:hint="eastAsia"/>
          <w:kern w:val="0"/>
        </w:rPr>
        <w:t>Json数据串示例：</w:t>
      </w:r>
    </w:p>
    <w:p w:rsidR="00E32627" w:rsidRDefault="00860812" w:rsidP="00E32627">
      <w:pPr>
        <w:ind w:firstLineChars="100" w:firstLine="240"/>
        <w:rPr>
          <w:kern w:val="0"/>
        </w:rPr>
      </w:pPr>
      <w:r>
        <w:rPr>
          <w:rFonts w:hint="eastAsia"/>
          <w:kern w:val="0"/>
        </w:rPr>
        <w:t>单条</w:t>
      </w:r>
      <w:r w:rsidR="00E32627">
        <w:rPr>
          <w:rFonts w:hint="eastAsia"/>
          <w:kern w:val="0"/>
        </w:rPr>
        <w:t>数据：</w:t>
      </w:r>
    </w:p>
    <w:p w:rsidR="00E32627" w:rsidRPr="00D14726" w:rsidRDefault="008203A0" w:rsidP="00C141B4">
      <w:pPr>
        <w:ind w:firstLineChars="100" w:firstLine="240"/>
        <w:jc w:val="left"/>
        <w:rPr>
          <w:rFonts w:ascii="Times New Roman" w:hAnsi="Times New Roman"/>
          <w:kern w:val="0"/>
        </w:rPr>
      </w:pPr>
      <w:r w:rsidRPr="00D14726">
        <w:rPr>
          <w:rFonts w:ascii="Times New Roman" w:hAnsi="Times New Roman"/>
          <w:kern w:val="0"/>
        </w:rPr>
        <w:t>{plan_number:'value',plan_title:'value',plan_desc:'value',reference_number:'value',e</w:t>
      </w:r>
      <w:r w:rsidRPr="00D14726">
        <w:rPr>
          <w:rFonts w:ascii="Times New Roman" w:hAnsi="Times New Roman"/>
          <w:kern w:val="0"/>
        </w:rPr>
        <w:lastRenderedPageBreak/>
        <w:t>xecute_type:'value',demand_amount:'value',grain_annual:'value',instore_count:'value',outstore_count:'value',storage_price:'value',storage_begin_time:'value',storage_end_time:'value',sales_price:'value',sales_begin_time:'value',sales_end_time:'value',customer_plan_state:'value',plan_customer:'value',plan_group_id:'value',plan_group_name: 'value',creater: 'value',grain_kind:'value',grain_attribute: 'value'}</w:t>
      </w:r>
    </w:p>
    <w:p w:rsidR="00E32627" w:rsidRDefault="00E32627" w:rsidP="00944B76">
      <w:pPr>
        <w:pStyle w:val="aff6"/>
        <w:spacing w:line="300" w:lineRule="auto"/>
        <w:ind w:firstLine="480"/>
      </w:pPr>
      <w:r w:rsidRPr="00944B76">
        <w:rPr>
          <w:rFonts w:ascii="仿宋" w:eastAsia="仿宋" w:hAnsi="仿宋" w:hint="eastAsia"/>
          <w:sz w:val="24"/>
          <w:szCs w:val="22"/>
        </w:rPr>
        <w:t>多条数据：[单条数据,单条数据…单条数据]</w:t>
      </w:r>
    </w:p>
    <w:p w:rsidR="00646708" w:rsidRDefault="00E32627" w:rsidP="00944B76">
      <w:pPr>
        <w:pStyle w:val="aff6"/>
        <w:spacing w:line="300" w:lineRule="auto"/>
        <w:ind w:firstLine="480"/>
      </w:pPr>
      <w:r w:rsidRPr="00944B76">
        <w:rPr>
          <w:rFonts w:ascii="仿宋" w:eastAsia="仿宋" w:hAnsi="仿宋" w:hint="eastAsia"/>
          <w:sz w:val="24"/>
          <w:szCs w:val="22"/>
        </w:rPr>
        <w:t>说明：json串中的 “{”、 “}”、“:”、“’”、“,”、 “[”、“[”几个符号全部为英文半角符号。</w:t>
      </w:r>
    </w:p>
    <w:p w:rsidR="00646708" w:rsidRDefault="00646708" w:rsidP="00B82F82">
      <w:pPr>
        <w:pStyle w:val="2"/>
        <w:numPr>
          <w:ilvl w:val="1"/>
          <w:numId w:val="16"/>
        </w:numPr>
      </w:pPr>
      <w:bookmarkStart w:id="111" w:name="_Toc489259225"/>
      <w:r>
        <w:rPr>
          <w:rFonts w:hint="eastAsia"/>
        </w:rPr>
        <w:t>客户管理</w:t>
      </w:r>
      <w:bookmarkEnd w:id="111"/>
    </w:p>
    <w:p w:rsidR="00646708" w:rsidRDefault="00646708" w:rsidP="00B82F82">
      <w:pPr>
        <w:pStyle w:val="3"/>
        <w:numPr>
          <w:ilvl w:val="2"/>
          <w:numId w:val="16"/>
        </w:numPr>
      </w:pPr>
      <w:bookmarkStart w:id="112" w:name="_Toc489259226"/>
      <w:r>
        <w:rPr>
          <w:rFonts w:hint="eastAsia"/>
        </w:rPr>
        <w:t>上报客户数据</w:t>
      </w:r>
      <w:bookmarkEnd w:id="112"/>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方法名称：saveOrUpdateGrainDepotInfo</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请求参数：dataType，entCode，orgCode</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返回值：参考4.</w:t>
      </w:r>
      <w:r w:rsidR="00E66AE3">
        <w:rPr>
          <w:rFonts w:hint="eastAsia"/>
          <w:kern w:val="0"/>
        </w:rPr>
        <w:t>3</w:t>
      </w:r>
      <w:r>
        <w:rPr>
          <w:rFonts w:hint="eastAsia"/>
          <w:kern w:val="0"/>
        </w:rPr>
        <w:t>章节返回值列表</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上报数据列表：</w:t>
      </w:r>
    </w:p>
    <w:p w:rsidR="00646708" w:rsidRDefault="00646708" w:rsidP="00646708">
      <w:pPr>
        <w:jc w:val="center"/>
      </w:pPr>
      <w:r>
        <w:rPr>
          <w:rFonts w:hint="eastAsia"/>
          <w:kern w:val="0"/>
        </w:rPr>
        <w:t>表4-21上报客户数据方法参数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1658"/>
        <w:gridCol w:w="2066"/>
        <w:gridCol w:w="3603"/>
      </w:tblGrid>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kern w:val="2"/>
              </w:rPr>
            </w:pPr>
            <w:r>
              <w:rPr>
                <w:rFonts w:ascii="Times New Roman" w:hint="eastAsia"/>
                <w:b/>
                <w:kern w:val="2"/>
              </w:rPr>
              <w:t>序号</w:t>
            </w:r>
          </w:p>
        </w:tc>
        <w:tc>
          <w:tcPr>
            <w:tcW w:w="165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kern w:val="2"/>
              </w:rPr>
            </w:pPr>
            <w:r>
              <w:rPr>
                <w:rFonts w:ascii="Times New Roman" w:hint="eastAsia"/>
                <w:b/>
                <w:kern w:val="2"/>
              </w:rPr>
              <w:t>名称</w:t>
            </w:r>
          </w:p>
        </w:tc>
        <w:tc>
          <w:tcPr>
            <w:tcW w:w="206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kern w:val="2"/>
              </w:rPr>
            </w:pPr>
            <w:r>
              <w:rPr>
                <w:rFonts w:ascii="Times New Roman"/>
                <w:b/>
                <w:kern w:val="2"/>
              </w:rPr>
              <w:t>Code</w:t>
            </w:r>
          </w:p>
        </w:tc>
        <w:tc>
          <w:tcPr>
            <w:tcW w:w="36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kern w:val="2"/>
              </w:rPr>
            </w:pPr>
            <w:r>
              <w:rPr>
                <w:rFonts w:ascii="Times New Roman" w:hint="eastAsia"/>
                <w:b/>
                <w:kern w:val="2"/>
              </w:rPr>
              <w:t>说明</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w:t>
            </w:r>
          </w:p>
        </w:tc>
        <w:tc>
          <w:tcPr>
            <w:tcW w:w="165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rsidP="00304D22">
            <w:pPr>
              <w:pStyle w:val="aff6"/>
              <w:widowControl w:val="0"/>
              <w:spacing w:line="300" w:lineRule="auto"/>
              <w:ind w:firstLineChars="0" w:firstLine="0"/>
              <w:rPr>
                <w:rFonts w:hAnsi="宋体"/>
                <w:kern w:val="2"/>
              </w:rPr>
            </w:pPr>
            <w:r w:rsidRPr="00B82F82">
              <w:rPr>
                <w:rFonts w:hAnsi="宋体" w:hint="eastAsia"/>
                <w:kern w:val="2"/>
              </w:rPr>
              <w:t>客户分类</w:t>
            </w:r>
          </w:p>
        </w:tc>
        <w:tc>
          <w:tcPr>
            <w:tcW w:w="206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rsidP="00304D22">
            <w:pPr>
              <w:pStyle w:val="aff6"/>
              <w:widowControl w:val="0"/>
              <w:spacing w:line="300" w:lineRule="auto"/>
              <w:ind w:firstLineChars="0" w:firstLine="0"/>
              <w:rPr>
                <w:rFonts w:hAnsi="宋体"/>
                <w:kern w:val="2"/>
              </w:rPr>
            </w:pPr>
            <w:r w:rsidRPr="00B82F82">
              <w:rPr>
                <w:rFonts w:hAnsi="宋体"/>
                <w:kern w:val="2"/>
              </w:rPr>
              <w:t>classify</w:t>
            </w:r>
          </w:p>
        </w:tc>
        <w:tc>
          <w:tcPr>
            <w:tcW w:w="3603"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jc w:val="center"/>
              <w:rPr>
                <w:rFonts w:hAnsi="宋体"/>
                <w:kern w:val="2"/>
              </w:rPr>
            </w:pPr>
            <w:r w:rsidRPr="00B82F82">
              <w:rPr>
                <w:rFonts w:hAnsi="宋体"/>
                <w:kern w:val="2"/>
              </w:rPr>
              <w:t>true</w:t>
            </w:r>
            <w:r w:rsidRPr="00B82F82">
              <w:rPr>
                <w:rFonts w:hAnsi="宋体" w:hint="eastAsia"/>
                <w:kern w:val="2"/>
              </w:rPr>
              <w:t>：代表个人客户，</w:t>
            </w:r>
            <w:r w:rsidRPr="00B82F82">
              <w:rPr>
                <w:rFonts w:hAnsi="宋体"/>
                <w:kern w:val="2"/>
              </w:rPr>
              <w:t>false</w:t>
            </w:r>
            <w:r w:rsidRPr="00B82F82">
              <w:rPr>
                <w:rFonts w:hAnsi="宋体" w:hint="eastAsia"/>
                <w:kern w:val="2"/>
              </w:rPr>
              <w:t>：代表企业客户</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*2</w:t>
            </w:r>
          </w:p>
        </w:tc>
        <w:tc>
          <w:tcPr>
            <w:tcW w:w="165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客户编号</w:t>
            </w:r>
          </w:p>
        </w:tc>
        <w:tc>
          <w:tcPr>
            <w:tcW w:w="206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customer_id</w:t>
            </w:r>
          </w:p>
        </w:tc>
        <w:tc>
          <w:tcPr>
            <w:tcW w:w="3603"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*3</w:t>
            </w:r>
          </w:p>
        </w:tc>
        <w:tc>
          <w:tcPr>
            <w:tcW w:w="165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客户姓名</w:t>
            </w:r>
          </w:p>
        </w:tc>
        <w:tc>
          <w:tcPr>
            <w:tcW w:w="206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name</w:t>
            </w:r>
          </w:p>
        </w:tc>
        <w:tc>
          <w:tcPr>
            <w:tcW w:w="3603"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4</w:t>
            </w:r>
          </w:p>
        </w:tc>
        <w:tc>
          <w:tcPr>
            <w:tcW w:w="165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客户联系地址</w:t>
            </w:r>
          </w:p>
        </w:tc>
        <w:tc>
          <w:tcPr>
            <w:tcW w:w="206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address</w:t>
            </w:r>
          </w:p>
        </w:tc>
        <w:tc>
          <w:tcPr>
            <w:tcW w:w="3603"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5</w:t>
            </w:r>
          </w:p>
        </w:tc>
        <w:tc>
          <w:tcPr>
            <w:tcW w:w="165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客户手机号码</w:t>
            </w:r>
          </w:p>
        </w:tc>
        <w:tc>
          <w:tcPr>
            <w:tcW w:w="206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mobile</w:t>
            </w:r>
          </w:p>
        </w:tc>
        <w:tc>
          <w:tcPr>
            <w:tcW w:w="3603"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6</w:t>
            </w:r>
          </w:p>
        </w:tc>
        <w:tc>
          <w:tcPr>
            <w:tcW w:w="165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身份证</w:t>
            </w:r>
          </w:p>
        </w:tc>
        <w:tc>
          <w:tcPr>
            <w:tcW w:w="206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identification</w:t>
            </w:r>
          </w:p>
        </w:tc>
        <w:tc>
          <w:tcPr>
            <w:tcW w:w="3603"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7</w:t>
            </w:r>
          </w:p>
        </w:tc>
        <w:tc>
          <w:tcPr>
            <w:tcW w:w="165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电子邮件</w:t>
            </w:r>
          </w:p>
        </w:tc>
        <w:tc>
          <w:tcPr>
            <w:tcW w:w="206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email</w:t>
            </w:r>
          </w:p>
        </w:tc>
        <w:tc>
          <w:tcPr>
            <w:tcW w:w="3603"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8</w:t>
            </w:r>
          </w:p>
        </w:tc>
        <w:tc>
          <w:tcPr>
            <w:tcW w:w="165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客户描述</w:t>
            </w:r>
          </w:p>
        </w:tc>
        <w:tc>
          <w:tcPr>
            <w:tcW w:w="206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remark</w:t>
            </w:r>
          </w:p>
        </w:tc>
        <w:tc>
          <w:tcPr>
            <w:tcW w:w="3603"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9</w:t>
            </w:r>
          </w:p>
        </w:tc>
        <w:tc>
          <w:tcPr>
            <w:tcW w:w="165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企业性质名称</w:t>
            </w:r>
          </w:p>
        </w:tc>
        <w:tc>
          <w:tcPr>
            <w:tcW w:w="206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GeneralProperty</w:t>
            </w:r>
          </w:p>
        </w:tc>
        <w:tc>
          <w:tcPr>
            <w:tcW w:w="3603"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10</w:t>
            </w:r>
          </w:p>
        </w:tc>
        <w:tc>
          <w:tcPr>
            <w:tcW w:w="165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开票信息（发票抬头）</w:t>
            </w:r>
          </w:p>
        </w:tc>
        <w:tc>
          <w:tcPr>
            <w:tcW w:w="206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invoice_title</w:t>
            </w:r>
          </w:p>
        </w:tc>
        <w:tc>
          <w:tcPr>
            <w:tcW w:w="3603"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11</w:t>
            </w:r>
          </w:p>
        </w:tc>
        <w:tc>
          <w:tcPr>
            <w:tcW w:w="165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开户行名称</w:t>
            </w:r>
          </w:p>
        </w:tc>
        <w:tc>
          <w:tcPr>
            <w:tcW w:w="206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bank_name</w:t>
            </w:r>
          </w:p>
        </w:tc>
        <w:tc>
          <w:tcPr>
            <w:tcW w:w="3603"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12</w:t>
            </w:r>
          </w:p>
        </w:tc>
        <w:tc>
          <w:tcPr>
            <w:tcW w:w="165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银行账户名称</w:t>
            </w:r>
          </w:p>
        </w:tc>
        <w:tc>
          <w:tcPr>
            <w:tcW w:w="206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account_name</w:t>
            </w:r>
          </w:p>
        </w:tc>
        <w:tc>
          <w:tcPr>
            <w:tcW w:w="3603"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13</w:t>
            </w:r>
          </w:p>
        </w:tc>
        <w:tc>
          <w:tcPr>
            <w:tcW w:w="165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开户账号</w:t>
            </w:r>
          </w:p>
        </w:tc>
        <w:tc>
          <w:tcPr>
            <w:tcW w:w="206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account_number</w:t>
            </w:r>
          </w:p>
        </w:tc>
        <w:tc>
          <w:tcPr>
            <w:tcW w:w="3603"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lastRenderedPageBreak/>
              <w:t>14</w:t>
            </w:r>
          </w:p>
        </w:tc>
        <w:tc>
          <w:tcPr>
            <w:tcW w:w="165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种植面积</w:t>
            </w:r>
          </w:p>
        </w:tc>
        <w:tc>
          <w:tcPr>
            <w:tcW w:w="206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plant_acreage</w:t>
            </w:r>
          </w:p>
        </w:tc>
        <w:tc>
          <w:tcPr>
            <w:tcW w:w="3603"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15</w:t>
            </w:r>
          </w:p>
        </w:tc>
        <w:tc>
          <w:tcPr>
            <w:tcW w:w="165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每亩的价外补贴数量</w:t>
            </w:r>
          </w:p>
        </w:tc>
        <w:tc>
          <w:tcPr>
            <w:tcW w:w="206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subsidy</w:t>
            </w:r>
          </w:p>
        </w:tc>
        <w:tc>
          <w:tcPr>
            <w:tcW w:w="3603"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单位为公斤：当启用价外补贴是有用，用于计算价外补贴上限；</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16</w:t>
            </w:r>
          </w:p>
        </w:tc>
        <w:tc>
          <w:tcPr>
            <w:tcW w:w="165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客户分组编码</w:t>
            </w:r>
          </w:p>
        </w:tc>
        <w:tc>
          <w:tcPr>
            <w:tcW w:w="206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customer_group_id</w:t>
            </w:r>
          </w:p>
        </w:tc>
        <w:tc>
          <w:tcPr>
            <w:tcW w:w="3603"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17</w:t>
            </w:r>
          </w:p>
        </w:tc>
        <w:tc>
          <w:tcPr>
            <w:tcW w:w="165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客户分组名称</w:t>
            </w:r>
          </w:p>
        </w:tc>
        <w:tc>
          <w:tcPr>
            <w:tcW w:w="206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customer_group_name</w:t>
            </w:r>
          </w:p>
        </w:tc>
        <w:tc>
          <w:tcPr>
            <w:tcW w:w="3603"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18</w:t>
            </w:r>
          </w:p>
        </w:tc>
        <w:tc>
          <w:tcPr>
            <w:tcW w:w="165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客户所属地区名称</w:t>
            </w:r>
          </w:p>
        </w:tc>
        <w:tc>
          <w:tcPr>
            <w:tcW w:w="206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district</w:t>
            </w:r>
          </w:p>
        </w:tc>
        <w:tc>
          <w:tcPr>
            <w:tcW w:w="3603"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bl>
    <w:p w:rsidR="00304D22" w:rsidRPr="00944B76" w:rsidRDefault="00304D22" w:rsidP="00944B76">
      <w:pPr>
        <w:pStyle w:val="aff6"/>
        <w:spacing w:line="300" w:lineRule="auto"/>
        <w:ind w:firstLine="480"/>
        <w:rPr>
          <w:rFonts w:ascii="仿宋" w:eastAsia="仿宋" w:hAnsi="仿宋"/>
          <w:sz w:val="24"/>
          <w:szCs w:val="22"/>
        </w:rPr>
      </w:pPr>
      <w:r w:rsidRPr="00944B76">
        <w:rPr>
          <w:rFonts w:ascii="仿宋" w:eastAsia="仿宋" w:hAnsi="仿宋" w:hint="eastAsia"/>
          <w:sz w:val="24"/>
          <w:szCs w:val="22"/>
        </w:rPr>
        <w:t>Json数据串示例：</w:t>
      </w:r>
    </w:p>
    <w:p w:rsidR="00304D22" w:rsidRDefault="00860812" w:rsidP="00944B76">
      <w:pPr>
        <w:pStyle w:val="aff6"/>
        <w:spacing w:line="300" w:lineRule="auto"/>
        <w:ind w:firstLine="480"/>
      </w:pPr>
      <w:r w:rsidRPr="00944B76">
        <w:rPr>
          <w:rFonts w:ascii="仿宋" w:eastAsia="仿宋" w:hAnsi="仿宋" w:hint="eastAsia"/>
          <w:sz w:val="24"/>
          <w:szCs w:val="22"/>
        </w:rPr>
        <w:t>单条数据</w:t>
      </w:r>
      <w:r w:rsidR="00304D22" w:rsidRPr="00944B76">
        <w:rPr>
          <w:rFonts w:ascii="仿宋" w:eastAsia="仿宋" w:hAnsi="仿宋" w:hint="eastAsia"/>
          <w:sz w:val="24"/>
          <w:szCs w:val="22"/>
        </w:rPr>
        <w:t>：</w:t>
      </w:r>
    </w:p>
    <w:p w:rsidR="00304D22" w:rsidRPr="00D14726" w:rsidRDefault="00304D22" w:rsidP="00D14726">
      <w:pPr>
        <w:ind w:firstLineChars="100" w:firstLine="210"/>
        <w:jc w:val="left"/>
        <w:rPr>
          <w:rFonts w:ascii="Times New Roman" w:eastAsia="宋体" w:hAnsi="Times New Roman"/>
          <w:kern w:val="0"/>
        </w:rPr>
      </w:pPr>
      <w:r w:rsidRPr="00D14726">
        <w:rPr>
          <w:rFonts w:ascii="Times New Roman" w:eastAsia="宋体" w:hAnsi="Times New Roman"/>
          <w:kern w:val="0"/>
          <w:sz w:val="21"/>
          <w:szCs w:val="20"/>
        </w:rPr>
        <w:t>{</w:t>
      </w:r>
      <w:r w:rsidR="0045409F" w:rsidRPr="00D14726">
        <w:rPr>
          <w:rFonts w:ascii="Times New Roman" w:eastAsia="宋体" w:hAnsi="Times New Roman"/>
          <w:kern w:val="0"/>
          <w:sz w:val="21"/>
          <w:szCs w:val="20"/>
        </w:rPr>
        <w:t xml:space="preserve"> classify</w:t>
      </w:r>
      <w:r w:rsidRPr="00D14726">
        <w:rPr>
          <w:rFonts w:ascii="Times New Roman" w:eastAsia="宋体" w:hAnsi="Times New Roman"/>
          <w:kern w:val="0"/>
          <w:sz w:val="21"/>
          <w:szCs w:val="20"/>
        </w:rPr>
        <w:t xml:space="preserve">:'value', </w:t>
      </w:r>
      <w:r w:rsidR="0045409F" w:rsidRPr="00D14726">
        <w:rPr>
          <w:rFonts w:ascii="Times New Roman" w:eastAsia="宋体" w:hAnsi="Times New Roman"/>
          <w:kern w:val="0"/>
          <w:sz w:val="21"/>
          <w:szCs w:val="20"/>
        </w:rPr>
        <w:t>customer_id</w:t>
      </w:r>
      <w:r w:rsidRPr="00D14726">
        <w:rPr>
          <w:rFonts w:ascii="Times New Roman" w:eastAsia="宋体" w:hAnsi="Times New Roman"/>
          <w:kern w:val="0"/>
          <w:sz w:val="21"/>
          <w:szCs w:val="20"/>
        </w:rPr>
        <w:t>:'value',</w:t>
      </w:r>
      <w:r w:rsidR="0045409F" w:rsidRPr="00D14726">
        <w:rPr>
          <w:rFonts w:ascii="Times New Roman" w:eastAsia="宋体" w:hAnsi="Times New Roman"/>
          <w:kern w:val="0"/>
          <w:sz w:val="21"/>
          <w:szCs w:val="20"/>
        </w:rPr>
        <w:t xml:space="preserve"> name</w:t>
      </w:r>
      <w:r w:rsidRPr="00D14726">
        <w:rPr>
          <w:rFonts w:ascii="Times New Roman" w:eastAsia="宋体" w:hAnsi="Times New Roman"/>
          <w:kern w:val="0"/>
          <w:sz w:val="21"/>
          <w:szCs w:val="20"/>
        </w:rPr>
        <w:t xml:space="preserve"> :'value',</w:t>
      </w:r>
      <w:r w:rsidR="0045409F" w:rsidRPr="00D14726">
        <w:rPr>
          <w:rFonts w:ascii="Times New Roman" w:eastAsia="宋体" w:hAnsi="Times New Roman"/>
          <w:kern w:val="0"/>
          <w:sz w:val="21"/>
          <w:szCs w:val="20"/>
        </w:rPr>
        <w:t xml:space="preserve"> address</w:t>
      </w:r>
      <w:r w:rsidRPr="00D14726">
        <w:rPr>
          <w:rFonts w:ascii="Times New Roman" w:eastAsia="宋体" w:hAnsi="Times New Roman"/>
          <w:kern w:val="0"/>
          <w:sz w:val="21"/>
          <w:szCs w:val="20"/>
        </w:rPr>
        <w:t xml:space="preserve"> :'value', </w:t>
      </w:r>
      <w:r w:rsidR="0045409F" w:rsidRPr="00D14726">
        <w:rPr>
          <w:rFonts w:ascii="Times New Roman" w:eastAsia="宋体" w:hAnsi="Times New Roman"/>
          <w:kern w:val="0"/>
          <w:sz w:val="21"/>
          <w:szCs w:val="20"/>
        </w:rPr>
        <w:t>mobile</w:t>
      </w:r>
      <w:r w:rsidRPr="00D14726">
        <w:rPr>
          <w:rFonts w:ascii="Times New Roman" w:eastAsia="宋体" w:hAnsi="Times New Roman"/>
          <w:kern w:val="0"/>
          <w:sz w:val="21"/>
          <w:szCs w:val="20"/>
        </w:rPr>
        <w:t xml:space="preserve">:'value', </w:t>
      </w:r>
      <w:r w:rsidR="0045409F" w:rsidRPr="00D14726">
        <w:rPr>
          <w:rFonts w:ascii="Times New Roman" w:eastAsia="宋体" w:hAnsi="Times New Roman"/>
          <w:kern w:val="0"/>
          <w:sz w:val="21"/>
          <w:szCs w:val="20"/>
        </w:rPr>
        <w:t>identification</w:t>
      </w:r>
      <w:r w:rsidRPr="00D14726">
        <w:rPr>
          <w:rFonts w:ascii="Times New Roman" w:eastAsia="宋体" w:hAnsi="Times New Roman"/>
          <w:kern w:val="0"/>
          <w:sz w:val="21"/>
          <w:szCs w:val="20"/>
        </w:rPr>
        <w:t>:'value',</w:t>
      </w:r>
      <w:r w:rsidR="0045409F" w:rsidRPr="00D14726">
        <w:rPr>
          <w:rFonts w:ascii="Times New Roman" w:eastAsia="宋体" w:hAnsi="Times New Roman"/>
          <w:kern w:val="0"/>
          <w:sz w:val="21"/>
          <w:szCs w:val="20"/>
        </w:rPr>
        <w:t xml:space="preserve"> email</w:t>
      </w:r>
      <w:r w:rsidRPr="00D14726">
        <w:rPr>
          <w:rFonts w:ascii="Times New Roman" w:eastAsia="宋体" w:hAnsi="Times New Roman"/>
          <w:kern w:val="0"/>
          <w:sz w:val="21"/>
          <w:szCs w:val="20"/>
        </w:rPr>
        <w:t xml:space="preserve"> :'value', </w:t>
      </w:r>
      <w:r w:rsidR="0045409F" w:rsidRPr="00D14726">
        <w:rPr>
          <w:rFonts w:ascii="Times New Roman" w:eastAsia="宋体" w:hAnsi="Times New Roman"/>
          <w:kern w:val="0"/>
          <w:sz w:val="21"/>
          <w:szCs w:val="20"/>
        </w:rPr>
        <w:t>remark</w:t>
      </w:r>
      <w:r w:rsidRPr="00D14726">
        <w:rPr>
          <w:rFonts w:ascii="Times New Roman" w:eastAsia="宋体" w:hAnsi="Times New Roman"/>
          <w:kern w:val="0"/>
          <w:sz w:val="21"/>
          <w:szCs w:val="20"/>
        </w:rPr>
        <w:t xml:space="preserve">:'value', </w:t>
      </w:r>
      <w:r w:rsidR="003634EA" w:rsidRPr="00D14726">
        <w:rPr>
          <w:rFonts w:ascii="Times New Roman" w:eastAsia="宋体" w:hAnsi="Times New Roman"/>
          <w:kern w:val="0"/>
          <w:sz w:val="21"/>
          <w:szCs w:val="20"/>
        </w:rPr>
        <w:t>GeneralProperty</w:t>
      </w:r>
      <w:r w:rsidRPr="00D14726">
        <w:rPr>
          <w:rFonts w:ascii="Times New Roman" w:eastAsia="宋体" w:hAnsi="Times New Roman"/>
          <w:kern w:val="0"/>
          <w:sz w:val="21"/>
          <w:szCs w:val="20"/>
        </w:rPr>
        <w:t xml:space="preserve">:'value', </w:t>
      </w:r>
      <w:r w:rsidR="003634EA" w:rsidRPr="00D14726">
        <w:rPr>
          <w:rFonts w:ascii="Times New Roman" w:eastAsia="宋体" w:hAnsi="Times New Roman"/>
          <w:kern w:val="0"/>
          <w:sz w:val="21"/>
          <w:szCs w:val="20"/>
        </w:rPr>
        <w:t>invoice_title</w:t>
      </w:r>
      <w:r w:rsidRPr="00D14726">
        <w:rPr>
          <w:rFonts w:ascii="Times New Roman" w:eastAsia="宋体" w:hAnsi="Times New Roman"/>
          <w:kern w:val="0"/>
          <w:sz w:val="21"/>
          <w:szCs w:val="20"/>
        </w:rPr>
        <w:t xml:space="preserve">:'value', </w:t>
      </w:r>
      <w:r w:rsidR="003634EA" w:rsidRPr="00D14726">
        <w:rPr>
          <w:rFonts w:ascii="Times New Roman" w:eastAsia="宋体" w:hAnsi="Times New Roman"/>
          <w:kern w:val="0"/>
          <w:sz w:val="21"/>
          <w:szCs w:val="20"/>
        </w:rPr>
        <w:t>bank_name</w:t>
      </w:r>
      <w:r w:rsidRPr="00D14726">
        <w:rPr>
          <w:rFonts w:ascii="Times New Roman" w:eastAsia="宋体" w:hAnsi="Times New Roman"/>
          <w:kern w:val="0"/>
          <w:sz w:val="21"/>
          <w:szCs w:val="20"/>
        </w:rPr>
        <w:t xml:space="preserve">:'value', </w:t>
      </w:r>
      <w:r w:rsidR="003634EA" w:rsidRPr="00D14726">
        <w:rPr>
          <w:rFonts w:ascii="Times New Roman" w:eastAsia="宋体" w:hAnsi="Times New Roman"/>
          <w:kern w:val="0"/>
          <w:sz w:val="21"/>
          <w:szCs w:val="20"/>
        </w:rPr>
        <w:t>account_name</w:t>
      </w:r>
      <w:r w:rsidRPr="00D14726">
        <w:rPr>
          <w:rFonts w:ascii="Times New Roman" w:eastAsia="宋体" w:hAnsi="Times New Roman"/>
          <w:kern w:val="0"/>
          <w:sz w:val="21"/>
          <w:szCs w:val="20"/>
        </w:rPr>
        <w:t xml:space="preserve">:'value', </w:t>
      </w:r>
      <w:r w:rsidR="003634EA" w:rsidRPr="00D14726">
        <w:rPr>
          <w:rFonts w:ascii="Times New Roman" w:eastAsia="宋体" w:hAnsi="Times New Roman"/>
          <w:kern w:val="0"/>
          <w:sz w:val="21"/>
          <w:szCs w:val="20"/>
        </w:rPr>
        <w:t>account_number</w:t>
      </w:r>
      <w:r w:rsidRPr="00D14726">
        <w:rPr>
          <w:rFonts w:ascii="Times New Roman" w:eastAsia="宋体" w:hAnsi="Times New Roman"/>
          <w:kern w:val="0"/>
          <w:sz w:val="21"/>
          <w:szCs w:val="20"/>
        </w:rPr>
        <w:t xml:space="preserve">:'value', </w:t>
      </w:r>
      <w:r w:rsidR="003634EA" w:rsidRPr="00D14726">
        <w:rPr>
          <w:rFonts w:ascii="Times New Roman" w:eastAsia="宋体" w:hAnsi="Times New Roman"/>
          <w:kern w:val="0"/>
          <w:sz w:val="21"/>
          <w:szCs w:val="20"/>
        </w:rPr>
        <w:t>plant_acreage</w:t>
      </w:r>
      <w:r w:rsidRPr="00D14726">
        <w:rPr>
          <w:rFonts w:ascii="Times New Roman" w:eastAsia="宋体" w:hAnsi="Times New Roman"/>
          <w:kern w:val="0"/>
          <w:sz w:val="21"/>
          <w:szCs w:val="20"/>
        </w:rPr>
        <w:t xml:space="preserve">:'value', </w:t>
      </w:r>
      <w:r w:rsidR="003634EA" w:rsidRPr="00D14726">
        <w:rPr>
          <w:rFonts w:ascii="Times New Roman" w:eastAsia="宋体" w:hAnsi="Times New Roman"/>
          <w:kern w:val="0"/>
          <w:sz w:val="21"/>
          <w:szCs w:val="20"/>
        </w:rPr>
        <w:t>subsidy</w:t>
      </w:r>
      <w:r w:rsidRPr="00D14726">
        <w:rPr>
          <w:rFonts w:ascii="Times New Roman" w:eastAsia="宋体" w:hAnsi="Times New Roman"/>
          <w:kern w:val="0"/>
          <w:sz w:val="21"/>
          <w:szCs w:val="20"/>
        </w:rPr>
        <w:t>:'value',</w:t>
      </w:r>
      <w:r w:rsidR="003634EA" w:rsidRPr="00D14726">
        <w:rPr>
          <w:rFonts w:ascii="Times New Roman" w:eastAsia="宋体" w:hAnsi="Times New Roman"/>
          <w:kern w:val="0"/>
          <w:sz w:val="21"/>
          <w:szCs w:val="20"/>
        </w:rPr>
        <w:t xml:space="preserve"> customer_group_id</w:t>
      </w:r>
      <w:r w:rsidRPr="00D14726">
        <w:rPr>
          <w:rFonts w:ascii="Times New Roman" w:eastAsia="宋体" w:hAnsi="Times New Roman"/>
          <w:kern w:val="0"/>
          <w:sz w:val="21"/>
          <w:szCs w:val="20"/>
        </w:rPr>
        <w:t xml:space="preserve"> :'value',</w:t>
      </w:r>
      <w:r w:rsidR="003634EA" w:rsidRPr="00D14726">
        <w:rPr>
          <w:rFonts w:ascii="Times New Roman" w:eastAsia="宋体" w:hAnsi="Times New Roman"/>
          <w:kern w:val="0"/>
          <w:sz w:val="21"/>
          <w:szCs w:val="20"/>
        </w:rPr>
        <w:t xml:space="preserve"> customer_group_name</w:t>
      </w:r>
      <w:r w:rsidRPr="00D14726">
        <w:rPr>
          <w:rFonts w:ascii="Times New Roman" w:eastAsia="宋体" w:hAnsi="Times New Roman"/>
          <w:kern w:val="0"/>
          <w:sz w:val="21"/>
          <w:szCs w:val="20"/>
        </w:rPr>
        <w:t xml:space="preserve"> :'value', </w:t>
      </w:r>
      <w:r w:rsidR="003634EA" w:rsidRPr="00D14726">
        <w:rPr>
          <w:rFonts w:ascii="Times New Roman" w:eastAsia="宋体" w:hAnsi="Times New Roman"/>
          <w:kern w:val="0"/>
          <w:sz w:val="21"/>
          <w:szCs w:val="20"/>
        </w:rPr>
        <w:t>district</w:t>
      </w:r>
      <w:r w:rsidRPr="00D14726">
        <w:rPr>
          <w:rFonts w:ascii="Times New Roman" w:eastAsia="宋体" w:hAnsi="Times New Roman"/>
          <w:kern w:val="0"/>
          <w:sz w:val="21"/>
          <w:szCs w:val="20"/>
        </w:rPr>
        <w:t>:</w:t>
      </w:r>
      <w:r w:rsidR="003634EA" w:rsidRPr="00D14726">
        <w:rPr>
          <w:rFonts w:ascii="Times New Roman" w:eastAsia="宋体" w:hAnsi="Times New Roman"/>
          <w:kern w:val="0"/>
          <w:sz w:val="21"/>
          <w:szCs w:val="20"/>
        </w:rPr>
        <w:t>'value'</w:t>
      </w:r>
      <w:r w:rsidRPr="00D14726">
        <w:rPr>
          <w:rFonts w:ascii="Times New Roman" w:eastAsia="宋体" w:hAnsi="Times New Roman"/>
          <w:kern w:val="0"/>
          <w:sz w:val="21"/>
          <w:szCs w:val="20"/>
        </w:rPr>
        <w:t>}</w:t>
      </w:r>
    </w:p>
    <w:p w:rsidR="00304D22" w:rsidRDefault="00304D22" w:rsidP="00944B76">
      <w:pPr>
        <w:pStyle w:val="aff6"/>
        <w:spacing w:line="300" w:lineRule="auto"/>
        <w:ind w:firstLine="480"/>
      </w:pPr>
      <w:r w:rsidRPr="00944B76">
        <w:rPr>
          <w:rFonts w:ascii="仿宋" w:eastAsia="仿宋" w:hAnsi="仿宋" w:hint="eastAsia"/>
          <w:sz w:val="24"/>
          <w:szCs w:val="22"/>
        </w:rPr>
        <w:t>多条数据：[单条数据,单条数据…单条数据]</w:t>
      </w:r>
    </w:p>
    <w:p w:rsidR="00646708" w:rsidRDefault="00304D22" w:rsidP="00944B76">
      <w:pPr>
        <w:pStyle w:val="aff6"/>
        <w:spacing w:line="300" w:lineRule="auto"/>
        <w:ind w:firstLine="480"/>
      </w:pPr>
      <w:r w:rsidRPr="00944B76">
        <w:rPr>
          <w:rFonts w:ascii="仿宋" w:eastAsia="仿宋" w:hAnsi="仿宋" w:hint="eastAsia"/>
          <w:sz w:val="24"/>
          <w:szCs w:val="22"/>
        </w:rPr>
        <w:t>说明：json串中的 “{”、 “}”、“:”、“’”、“,”、 “[”、“[”几个符号全部为英文半角符号。</w:t>
      </w:r>
    </w:p>
    <w:p w:rsidR="00304D22" w:rsidRDefault="00304D22" w:rsidP="00646708"/>
    <w:p w:rsidR="00646708" w:rsidRDefault="00646708" w:rsidP="00B82F82">
      <w:pPr>
        <w:pStyle w:val="2"/>
        <w:numPr>
          <w:ilvl w:val="1"/>
          <w:numId w:val="16"/>
        </w:numPr>
      </w:pPr>
      <w:bookmarkStart w:id="113" w:name="_Toc489259227"/>
      <w:r>
        <w:rPr>
          <w:rFonts w:hint="eastAsia"/>
        </w:rPr>
        <w:t>合同管理</w:t>
      </w:r>
      <w:bookmarkEnd w:id="113"/>
    </w:p>
    <w:p w:rsidR="00646708" w:rsidRDefault="00646708" w:rsidP="00B82F82">
      <w:pPr>
        <w:pStyle w:val="3"/>
        <w:numPr>
          <w:ilvl w:val="2"/>
          <w:numId w:val="16"/>
        </w:numPr>
      </w:pPr>
      <w:bookmarkStart w:id="114" w:name="_Toc489259228"/>
      <w:r>
        <w:rPr>
          <w:rFonts w:hint="eastAsia"/>
        </w:rPr>
        <w:t>上报合同数据</w:t>
      </w:r>
      <w:bookmarkEnd w:id="114"/>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方法名称：saveOrUpdateGrainDepotInfo</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请求参数：dataType，entCode，orgCode</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返回值：参考4.</w:t>
      </w:r>
      <w:r w:rsidR="00E66AE3">
        <w:rPr>
          <w:rFonts w:hint="eastAsia"/>
          <w:kern w:val="0"/>
        </w:rPr>
        <w:t>3</w:t>
      </w:r>
      <w:r>
        <w:rPr>
          <w:rFonts w:hint="eastAsia"/>
          <w:kern w:val="0"/>
        </w:rPr>
        <w:t>章节返回值列表</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上报数据列表：</w:t>
      </w:r>
    </w:p>
    <w:p w:rsidR="00646708" w:rsidRDefault="00646708" w:rsidP="00646708">
      <w:pPr>
        <w:jc w:val="center"/>
        <w:rPr>
          <w:kern w:val="0"/>
        </w:rPr>
      </w:pPr>
      <w:r>
        <w:rPr>
          <w:rFonts w:hint="eastAsia"/>
          <w:kern w:val="0"/>
        </w:rPr>
        <w:t>表4-22上报合同数据方法参数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2032"/>
        <w:gridCol w:w="2268"/>
        <w:gridCol w:w="3027"/>
      </w:tblGrid>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kern w:val="2"/>
              </w:rPr>
            </w:pPr>
            <w:r>
              <w:rPr>
                <w:rFonts w:ascii="Times New Roman" w:hint="eastAsia"/>
                <w:b/>
                <w:kern w:val="2"/>
              </w:rPr>
              <w:t>序号</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kern w:val="2"/>
              </w:rPr>
            </w:pPr>
            <w:r>
              <w:rPr>
                <w:rFonts w:ascii="Times New Roman" w:hint="eastAsia"/>
                <w:b/>
                <w:kern w:val="2"/>
              </w:rPr>
              <w:t>名称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kern w:val="2"/>
              </w:rPr>
            </w:pPr>
            <w:r>
              <w:rPr>
                <w:rFonts w:ascii="Times New Roman"/>
                <w:b/>
                <w:kern w:val="2"/>
              </w:rPr>
              <w:t>Code</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kern w:val="2"/>
              </w:rPr>
            </w:pPr>
            <w:r>
              <w:rPr>
                <w:rFonts w:ascii="Times New Roman" w:hint="eastAsia"/>
                <w:b/>
                <w:kern w:val="2"/>
              </w:rPr>
              <w:t>说明</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合同编号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contract_number</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*2</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合同标题</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contract_title</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*3</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合同客户编号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customer_id</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*4</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合同客户名称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customer_name</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*5</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合同粮食单价</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grain_price</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lastRenderedPageBreak/>
              <w:t>*6</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合同粮食数量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grain_quantity</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7</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总金额</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money_quantity</w:t>
            </w:r>
          </w:p>
        </w:tc>
        <w:tc>
          <w:tcPr>
            <w:tcW w:w="3027" w:type="dxa"/>
            <w:tcBorders>
              <w:top w:val="single" w:sz="4" w:space="0" w:color="auto"/>
              <w:left w:val="single" w:sz="4" w:space="0" w:color="auto"/>
              <w:bottom w:val="single" w:sz="4" w:space="0" w:color="auto"/>
              <w:right w:val="single" w:sz="4" w:space="0" w:color="auto"/>
            </w:tcBorders>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总金额：</w:t>
            </w:r>
            <w:r w:rsidRPr="00B82F82">
              <w:rPr>
                <w:rFonts w:hAnsi="宋体"/>
                <w:kern w:val="2"/>
              </w:rPr>
              <w:t xml:space="preserve">= </w:t>
            </w:r>
            <w:r w:rsidRPr="00B82F82">
              <w:rPr>
                <w:rFonts w:hAnsi="宋体" w:hint="eastAsia"/>
                <w:kern w:val="2"/>
              </w:rPr>
              <w:t>合同规定单价</w:t>
            </w:r>
            <w:r w:rsidRPr="00B82F82">
              <w:rPr>
                <w:rFonts w:hAnsi="宋体"/>
                <w:kern w:val="2"/>
              </w:rPr>
              <w:t xml:space="preserve"> </w:t>
            </w:r>
            <w:r w:rsidRPr="00B82F82">
              <w:rPr>
                <w:rFonts w:hAnsi="宋体" w:hint="eastAsia"/>
                <w:kern w:val="2"/>
              </w:rPr>
              <w:t>×</w:t>
            </w:r>
            <w:r w:rsidRPr="00B82F82">
              <w:rPr>
                <w:rFonts w:hAnsi="宋体"/>
                <w:kern w:val="2"/>
              </w:rPr>
              <w:t xml:space="preserve"> </w:t>
            </w:r>
            <w:r w:rsidRPr="00B82F82">
              <w:rPr>
                <w:rFonts w:hAnsi="宋体" w:hint="eastAsia"/>
                <w:kern w:val="2"/>
              </w:rPr>
              <w:t>合同规定数量</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*8</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合同签订人</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signing_man</w:t>
            </w:r>
          </w:p>
        </w:tc>
        <w:tc>
          <w:tcPr>
            <w:tcW w:w="3027" w:type="dxa"/>
            <w:tcBorders>
              <w:top w:val="single" w:sz="4" w:space="0" w:color="auto"/>
              <w:left w:val="single" w:sz="4" w:space="0" w:color="auto"/>
              <w:bottom w:val="single" w:sz="4" w:space="0" w:color="auto"/>
              <w:right w:val="single" w:sz="4" w:space="0" w:color="auto"/>
            </w:tcBorders>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*9</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合同签订时间</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signing_time</w:t>
            </w:r>
          </w:p>
        </w:tc>
        <w:tc>
          <w:tcPr>
            <w:tcW w:w="3027" w:type="dxa"/>
            <w:tcBorders>
              <w:top w:val="single" w:sz="4" w:space="0" w:color="auto"/>
              <w:left w:val="single" w:sz="4" w:space="0" w:color="auto"/>
              <w:bottom w:val="single" w:sz="4" w:space="0" w:color="auto"/>
              <w:right w:val="single" w:sz="4" w:space="0" w:color="auto"/>
            </w:tcBorders>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格式：</w:t>
            </w:r>
            <w:r w:rsidRPr="00B82F82">
              <w:rPr>
                <w:rFonts w:hAnsi="宋体"/>
                <w:kern w:val="2"/>
              </w:rPr>
              <w:t>yyyyMMddHHmmss</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10</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合同生效日期</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enable_date</w:t>
            </w:r>
          </w:p>
        </w:tc>
        <w:tc>
          <w:tcPr>
            <w:tcW w:w="3027" w:type="dxa"/>
            <w:tcBorders>
              <w:top w:val="single" w:sz="4" w:space="0" w:color="auto"/>
              <w:left w:val="single" w:sz="4" w:space="0" w:color="auto"/>
              <w:bottom w:val="single" w:sz="4" w:space="0" w:color="auto"/>
              <w:right w:val="single" w:sz="4" w:space="0" w:color="auto"/>
            </w:tcBorders>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格式：</w:t>
            </w:r>
            <w:r w:rsidRPr="00B82F82">
              <w:rPr>
                <w:rFonts w:hAnsi="宋体"/>
                <w:kern w:val="2"/>
              </w:rPr>
              <w:t>yyyyMMddHHmmss</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11</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合同截止日期</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disable_date</w:t>
            </w:r>
          </w:p>
        </w:tc>
        <w:tc>
          <w:tcPr>
            <w:tcW w:w="3027" w:type="dxa"/>
            <w:tcBorders>
              <w:top w:val="single" w:sz="4" w:space="0" w:color="auto"/>
              <w:left w:val="single" w:sz="4" w:space="0" w:color="auto"/>
              <w:bottom w:val="single" w:sz="4" w:space="0" w:color="auto"/>
              <w:right w:val="single" w:sz="4" w:space="0" w:color="auto"/>
            </w:tcBorders>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格式：</w:t>
            </w:r>
            <w:r w:rsidRPr="00B82F82">
              <w:rPr>
                <w:rFonts w:hAnsi="宋体"/>
                <w:kern w:val="2"/>
              </w:rPr>
              <w:t>yyyyMMddHHmmss</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*12</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合同创建人</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create_man</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*13</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合同创建时间</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create_time</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格式：</w:t>
            </w:r>
            <w:r w:rsidRPr="00B82F82">
              <w:rPr>
                <w:rFonts w:hAnsi="宋体"/>
                <w:kern w:val="2"/>
              </w:rPr>
              <w:t>yyyyMMddHHmmss</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14</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合同的变更记录标志</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change_record_flag</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 xml:space="preserve">0 </w:t>
            </w:r>
            <w:r w:rsidRPr="00B82F82">
              <w:rPr>
                <w:rFonts w:hAnsi="宋体" w:hint="eastAsia"/>
                <w:kern w:val="2"/>
              </w:rPr>
              <w:t>不是变更记录；</w:t>
            </w:r>
            <w:r w:rsidRPr="00B82F82">
              <w:rPr>
                <w:rFonts w:hAnsi="宋体"/>
                <w:kern w:val="2"/>
              </w:rPr>
              <w:t xml:space="preserve">1 </w:t>
            </w:r>
            <w:r w:rsidRPr="00B82F82">
              <w:rPr>
                <w:rFonts w:hAnsi="宋体" w:hint="eastAsia"/>
                <w:kern w:val="2"/>
              </w:rPr>
              <w:t>是原合同的变更记录</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15</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合同变更原因</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change_reason</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*16</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合同类型</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contract_type</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 xml:space="preserve">1 </w:t>
            </w:r>
            <w:r w:rsidRPr="00B82F82">
              <w:rPr>
                <w:rFonts w:hAnsi="宋体" w:hint="eastAsia"/>
                <w:kern w:val="2"/>
              </w:rPr>
              <w:t>收购合同；</w:t>
            </w:r>
            <w:r w:rsidRPr="00B82F82">
              <w:rPr>
                <w:rFonts w:hAnsi="宋体"/>
                <w:kern w:val="2"/>
              </w:rPr>
              <w:t xml:space="preserve">2 </w:t>
            </w:r>
            <w:r w:rsidRPr="00B82F82">
              <w:rPr>
                <w:rFonts w:hAnsi="宋体" w:hint="eastAsia"/>
                <w:kern w:val="2"/>
              </w:rPr>
              <w:t>销售合同；</w:t>
            </w:r>
            <w:r w:rsidRPr="00B82F82">
              <w:rPr>
                <w:rFonts w:hAnsi="宋体"/>
                <w:kern w:val="2"/>
              </w:rPr>
              <w:t xml:space="preserve"> 3 </w:t>
            </w:r>
            <w:r w:rsidRPr="00B82F82">
              <w:rPr>
                <w:rFonts w:hAnsi="宋体" w:hint="eastAsia"/>
                <w:kern w:val="2"/>
              </w:rPr>
              <w:t>代储合同</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17</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原合同编号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original_contract</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变更记录对应的原合同编号</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18</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粮食性质</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grain_attribute</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需要符合标准，请参见“</w:t>
            </w:r>
            <w:r w:rsidR="0066111F" w:rsidRPr="004221F3">
              <w:rPr>
                <w:rFonts w:hAnsi="宋体" w:hint="eastAsia"/>
              </w:rPr>
              <w:t>附录2:</w:t>
            </w:r>
            <w:r w:rsidRPr="00B82F82">
              <w:rPr>
                <w:rFonts w:hAnsi="宋体"/>
                <w:kern w:val="2"/>
              </w:rPr>
              <w:t>5</w:t>
            </w:r>
            <w:r w:rsidRPr="00B82F82">
              <w:rPr>
                <w:rFonts w:hAnsi="宋体" w:hint="eastAsia"/>
                <w:kern w:val="2"/>
              </w:rPr>
              <w:t>粮食性质”</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*19</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粮食品种</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grain_kind</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需要符合标准，请参见“</w:t>
            </w:r>
            <w:r w:rsidR="0066111F" w:rsidRPr="004221F3">
              <w:rPr>
                <w:rFonts w:hAnsi="宋体" w:hint="eastAsia"/>
              </w:rPr>
              <w:t>附录2:</w:t>
            </w:r>
            <w:r w:rsidRPr="00B82F82">
              <w:rPr>
                <w:rFonts w:hAnsi="宋体"/>
                <w:kern w:val="2"/>
              </w:rPr>
              <w:t>4</w:t>
            </w:r>
            <w:r w:rsidRPr="00B82F82">
              <w:rPr>
                <w:rFonts w:hAnsi="宋体" w:hint="eastAsia"/>
                <w:kern w:val="2"/>
              </w:rPr>
              <w:t>粮食品种”</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20</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粮食年期</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grain_annual</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21</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支付方式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contract_pay_type</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22</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已完成数量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finished_quantity</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23</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已完成数量金额</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money_of_finished_quantity</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24</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合同备注</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remark</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25</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价外补贴启用下限</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subsidy_effective_floor</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单位为公斤</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26</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价外补贴上限</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subsidy_upper_limit</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单位为公斤</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27</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价外补贴的单价</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subsidy_unit_price</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单位为元</w:t>
            </w:r>
            <w:r w:rsidRPr="00B82F82">
              <w:rPr>
                <w:rFonts w:hAnsi="宋体"/>
                <w:kern w:val="2"/>
              </w:rPr>
              <w:t>/</w:t>
            </w:r>
            <w:r w:rsidRPr="00B82F82">
              <w:rPr>
                <w:rFonts w:hAnsi="宋体" w:hint="eastAsia"/>
                <w:kern w:val="2"/>
              </w:rPr>
              <w:t>公斤</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28</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已经结算的价外补贴数量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closed_subsidy_amount</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29</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每亩补贴数量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subsidy</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单位：千克</w:t>
            </w:r>
            <w:r w:rsidRPr="00B82F82">
              <w:rPr>
                <w:rFonts w:hAnsi="宋体"/>
                <w:kern w:val="2"/>
              </w:rPr>
              <w:t>/</w:t>
            </w:r>
            <w:r w:rsidRPr="00B82F82">
              <w:rPr>
                <w:rFonts w:hAnsi="宋体" w:hint="eastAsia"/>
                <w:kern w:val="2"/>
              </w:rPr>
              <w:t>亩</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30</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客户种粮面积</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plantAcreage</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单位：亩</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lastRenderedPageBreak/>
              <w:t>31</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计划编号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plan_number</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bl>
    <w:p w:rsidR="002E76F6" w:rsidRPr="00944B76" w:rsidRDefault="002E76F6" w:rsidP="00944B76">
      <w:pPr>
        <w:pStyle w:val="aff6"/>
        <w:spacing w:line="300" w:lineRule="auto"/>
        <w:ind w:firstLine="480"/>
        <w:rPr>
          <w:rFonts w:ascii="仿宋" w:eastAsia="仿宋" w:hAnsi="仿宋"/>
          <w:sz w:val="24"/>
          <w:szCs w:val="22"/>
        </w:rPr>
      </w:pPr>
      <w:r w:rsidRPr="00944B76">
        <w:rPr>
          <w:rFonts w:ascii="仿宋" w:eastAsia="仿宋" w:hAnsi="仿宋" w:hint="eastAsia"/>
          <w:sz w:val="24"/>
          <w:szCs w:val="22"/>
        </w:rPr>
        <w:t>Json数据串示例：</w:t>
      </w:r>
    </w:p>
    <w:p w:rsidR="002E76F6" w:rsidRDefault="00860812" w:rsidP="00944B76">
      <w:pPr>
        <w:pStyle w:val="aff6"/>
        <w:spacing w:line="300" w:lineRule="auto"/>
        <w:ind w:firstLine="480"/>
      </w:pPr>
      <w:r w:rsidRPr="00944B76">
        <w:rPr>
          <w:rFonts w:ascii="仿宋" w:eastAsia="仿宋" w:hAnsi="仿宋" w:hint="eastAsia"/>
          <w:sz w:val="24"/>
          <w:szCs w:val="22"/>
        </w:rPr>
        <w:t>单条数据</w:t>
      </w:r>
      <w:r w:rsidR="002E76F6" w:rsidRPr="00944B76">
        <w:rPr>
          <w:rFonts w:ascii="仿宋" w:eastAsia="仿宋" w:hAnsi="仿宋" w:hint="eastAsia"/>
          <w:sz w:val="24"/>
          <w:szCs w:val="22"/>
        </w:rPr>
        <w:t>：</w:t>
      </w:r>
    </w:p>
    <w:p w:rsidR="002E76F6" w:rsidRPr="00D14726" w:rsidRDefault="002E76F6" w:rsidP="00D14726">
      <w:pPr>
        <w:ind w:firstLineChars="100" w:firstLine="210"/>
        <w:jc w:val="left"/>
        <w:rPr>
          <w:rFonts w:ascii="Times New Roman" w:eastAsia="宋体" w:hAnsi="Times New Roman"/>
          <w:kern w:val="0"/>
        </w:rPr>
      </w:pPr>
      <w:r w:rsidRPr="00D14726">
        <w:rPr>
          <w:rFonts w:ascii="Times New Roman" w:eastAsia="宋体" w:hAnsi="Times New Roman"/>
          <w:kern w:val="0"/>
          <w:sz w:val="21"/>
          <w:szCs w:val="20"/>
        </w:rPr>
        <w:t>{ contract_number:'value', contract_title:'value', customer_id :'value', customer_name :'value', grain_price :'value', grain_quantity:'value', money_quantity :'value', signing_man:'value', signing_time :'value', enable_date:'value', disable_date :'value', create_man :'value', create_time:'value', change_record_flag :'value',</w:t>
      </w:r>
      <w:r w:rsidR="00655917" w:rsidRPr="00D14726">
        <w:rPr>
          <w:rFonts w:ascii="Times New Roman" w:eastAsia="宋体" w:hAnsi="Times New Roman"/>
          <w:kern w:val="0"/>
          <w:sz w:val="21"/>
          <w:szCs w:val="20"/>
        </w:rPr>
        <w:t xml:space="preserve"> change_reason</w:t>
      </w:r>
      <w:r w:rsidRPr="00D14726">
        <w:rPr>
          <w:rFonts w:ascii="Times New Roman" w:eastAsia="宋体" w:hAnsi="Times New Roman"/>
          <w:kern w:val="0"/>
          <w:sz w:val="21"/>
          <w:szCs w:val="20"/>
        </w:rPr>
        <w:t xml:space="preserve"> :'value', </w:t>
      </w:r>
      <w:r w:rsidR="00655917" w:rsidRPr="00D14726">
        <w:rPr>
          <w:rFonts w:ascii="Times New Roman" w:eastAsia="宋体" w:hAnsi="Times New Roman"/>
          <w:kern w:val="0"/>
          <w:sz w:val="21"/>
          <w:szCs w:val="20"/>
        </w:rPr>
        <w:t>contract_type</w:t>
      </w:r>
      <w:r w:rsidRPr="00D14726">
        <w:rPr>
          <w:rFonts w:ascii="Times New Roman" w:eastAsia="宋体" w:hAnsi="Times New Roman"/>
          <w:kern w:val="0"/>
          <w:sz w:val="21"/>
          <w:szCs w:val="20"/>
        </w:rPr>
        <w:t>:'value',</w:t>
      </w:r>
      <w:r w:rsidR="00655917" w:rsidRPr="00D14726">
        <w:rPr>
          <w:rFonts w:ascii="Times New Roman" w:eastAsia="宋体" w:hAnsi="Times New Roman"/>
          <w:kern w:val="0"/>
          <w:sz w:val="21"/>
          <w:szCs w:val="20"/>
        </w:rPr>
        <w:t xml:space="preserve"> original_contract</w:t>
      </w:r>
      <w:r w:rsidRPr="00D14726">
        <w:rPr>
          <w:rFonts w:ascii="Times New Roman" w:eastAsia="宋体" w:hAnsi="Times New Roman"/>
          <w:kern w:val="0"/>
          <w:sz w:val="21"/>
          <w:szCs w:val="20"/>
        </w:rPr>
        <w:t xml:space="preserve"> :'value',</w:t>
      </w:r>
      <w:r w:rsidR="00655917" w:rsidRPr="00D14726">
        <w:rPr>
          <w:rFonts w:ascii="Times New Roman" w:eastAsia="宋体" w:hAnsi="Times New Roman"/>
          <w:kern w:val="0"/>
          <w:sz w:val="21"/>
          <w:szCs w:val="20"/>
        </w:rPr>
        <w:t xml:space="preserve"> grain_attribute</w:t>
      </w:r>
      <w:r w:rsidRPr="00D14726">
        <w:rPr>
          <w:rFonts w:ascii="Times New Roman" w:eastAsia="宋体" w:hAnsi="Times New Roman"/>
          <w:kern w:val="0"/>
          <w:sz w:val="21"/>
          <w:szCs w:val="20"/>
        </w:rPr>
        <w:t xml:space="preserve"> :'value',</w:t>
      </w:r>
      <w:r w:rsidR="00655917" w:rsidRPr="00D14726">
        <w:rPr>
          <w:rFonts w:ascii="Times New Roman" w:eastAsia="宋体" w:hAnsi="Times New Roman"/>
          <w:kern w:val="0"/>
          <w:sz w:val="21"/>
          <w:szCs w:val="20"/>
        </w:rPr>
        <w:t xml:space="preserve"> grain_kind</w:t>
      </w:r>
      <w:r w:rsidRPr="00D14726">
        <w:rPr>
          <w:rFonts w:ascii="Times New Roman" w:eastAsia="宋体" w:hAnsi="Times New Roman"/>
          <w:kern w:val="0"/>
          <w:sz w:val="21"/>
          <w:szCs w:val="20"/>
        </w:rPr>
        <w:t xml:space="preserve"> :'value',</w:t>
      </w:r>
      <w:r w:rsidR="00655917" w:rsidRPr="00D14726">
        <w:rPr>
          <w:rFonts w:ascii="Times New Roman" w:eastAsia="宋体" w:hAnsi="Times New Roman"/>
          <w:kern w:val="0"/>
          <w:sz w:val="21"/>
          <w:szCs w:val="20"/>
        </w:rPr>
        <w:t xml:space="preserve"> grain_annual</w:t>
      </w:r>
      <w:r w:rsidRPr="00D14726">
        <w:rPr>
          <w:rFonts w:ascii="Times New Roman" w:eastAsia="宋体" w:hAnsi="Times New Roman"/>
          <w:kern w:val="0"/>
          <w:sz w:val="21"/>
          <w:szCs w:val="20"/>
        </w:rPr>
        <w:t xml:space="preserve"> :'value',</w:t>
      </w:r>
      <w:r w:rsidR="00655917" w:rsidRPr="00D14726">
        <w:rPr>
          <w:rFonts w:ascii="Times New Roman" w:eastAsia="宋体" w:hAnsi="Times New Roman"/>
          <w:kern w:val="0"/>
          <w:sz w:val="21"/>
          <w:szCs w:val="20"/>
        </w:rPr>
        <w:t xml:space="preserve"> contract_pay_type</w:t>
      </w:r>
      <w:r w:rsidRPr="00D14726">
        <w:rPr>
          <w:rFonts w:ascii="Times New Roman" w:eastAsia="宋体" w:hAnsi="Times New Roman"/>
          <w:kern w:val="0"/>
          <w:sz w:val="21"/>
          <w:szCs w:val="20"/>
        </w:rPr>
        <w:t xml:space="preserve"> :'value',</w:t>
      </w:r>
      <w:r w:rsidR="00655917" w:rsidRPr="00D14726">
        <w:rPr>
          <w:rFonts w:ascii="Times New Roman" w:eastAsia="宋体" w:hAnsi="Times New Roman"/>
          <w:kern w:val="0"/>
          <w:sz w:val="21"/>
          <w:szCs w:val="20"/>
        </w:rPr>
        <w:t xml:space="preserve"> finished_quantity</w:t>
      </w:r>
      <w:r w:rsidRPr="00D14726">
        <w:rPr>
          <w:rFonts w:ascii="Times New Roman" w:eastAsia="宋体" w:hAnsi="Times New Roman"/>
          <w:kern w:val="0"/>
          <w:sz w:val="21"/>
          <w:szCs w:val="20"/>
        </w:rPr>
        <w:t xml:space="preserve"> :'value',</w:t>
      </w:r>
      <w:r w:rsidR="00655917" w:rsidRPr="00D14726">
        <w:rPr>
          <w:rFonts w:ascii="Times New Roman" w:eastAsia="宋体" w:hAnsi="Times New Roman"/>
          <w:kern w:val="0"/>
          <w:sz w:val="21"/>
          <w:szCs w:val="20"/>
        </w:rPr>
        <w:t xml:space="preserve"> money_of_finished_quantity</w:t>
      </w:r>
      <w:r w:rsidRPr="00D14726">
        <w:rPr>
          <w:rFonts w:ascii="Times New Roman" w:eastAsia="宋体" w:hAnsi="Times New Roman"/>
          <w:kern w:val="0"/>
          <w:sz w:val="21"/>
          <w:szCs w:val="20"/>
        </w:rPr>
        <w:t xml:space="preserve"> :'value',</w:t>
      </w:r>
      <w:r w:rsidR="00655917" w:rsidRPr="00D14726">
        <w:rPr>
          <w:rFonts w:ascii="Times New Roman" w:eastAsia="宋体" w:hAnsi="Times New Roman"/>
          <w:kern w:val="0"/>
          <w:sz w:val="21"/>
          <w:szCs w:val="20"/>
        </w:rPr>
        <w:t xml:space="preserve"> remark</w:t>
      </w:r>
      <w:r w:rsidRPr="00D14726">
        <w:rPr>
          <w:rFonts w:ascii="Times New Roman" w:eastAsia="宋体" w:hAnsi="Times New Roman"/>
          <w:kern w:val="0"/>
          <w:sz w:val="21"/>
          <w:szCs w:val="20"/>
        </w:rPr>
        <w:t xml:space="preserve"> :'value', </w:t>
      </w:r>
      <w:r w:rsidR="00655917" w:rsidRPr="00D14726">
        <w:rPr>
          <w:rFonts w:ascii="Times New Roman" w:eastAsia="宋体" w:hAnsi="Times New Roman"/>
          <w:kern w:val="0"/>
          <w:sz w:val="21"/>
          <w:szCs w:val="20"/>
        </w:rPr>
        <w:t>subsidy_effective_floor</w:t>
      </w:r>
      <w:r w:rsidRPr="00D14726">
        <w:rPr>
          <w:rFonts w:ascii="Times New Roman" w:eastAsia="宋体" w:hAnsi="Times New Roman"/>
          <w:kern w:val="0"/>
          <w:sz w:val="21"/>
          <w:szCs w:val="20"/>
        </w:rPr>
        <w:t xml:space="preserve">:'value', </w:t>
      </w:r>
      <w:r w:rsidR="00655917" w:rsidRPr="00D14726">
        <w:rPr>
          <w:rFonts w:ascii="Times New Roman" w:eastAsia="宋体" w:hAnsi="Times New Roman"/>
          <w:kern w:val="0"/>
          <w:sz w:val="21"/>
          <w:szCs w:val="20"/>
        </w:rPr>
        <w:t>subsidy_upper_limit</w:t>
      </w:r>
      <w:r w:rsidRPr="00D14726">
        <w:rPr>
          <w:rFonts w:ascii="Times New Roman" w:eastAsia="宋体" w:hAnsi="Times New Roman"/>
          <w:kern w:val="0"/>
          <w:sz w:val="21"/>
          <w:szCs w:val="20"/>
        </w:rPr>
        <w:t xml:space="preserve">:'value', </w:t>
      </w:r>
      <w:r w:rsidR="00655917" w:rsidRPr="00D14726">
        <w:rPr>
          <w:rFonts w:ascii="Times New Roman" w:eastAsia="宋体" w:hAnsi="Times New Roman"/>
          <w:kern w:val="0"/>
          <w:sz w:val="21"/>
          <w:szCs w:val="20"/>
        </w:rPr>
        <w:t>subsidy_unit_price</w:t>
      </w:r>
      <w:r w:rsidRPr="00D14726">
        <w:rPr>
          <w:rFonts w:ascii="Times New Roman" w:eastAsia="宋体" w:hAnsi="Times New Roman"/>
          <w:kern w:val="0"/>
          <w:sz w:val="21"/>
          <w:szCs w:val="20"/>
        </w:rPr>
        <w:t>:'value',</w:t>
      </w:r>
      <w:r w:rsidR="00655917" w:rsidRPr="00D14726">
        <w:rPr>
          <w:rFonts w:ascii="Times New Roman" w:eastAsia="宋体" w:hAnsi="Times New Roman"/>
          <w:kern w:val="0"/>
          <w:sz w:val="21"/>
          <w:szCs w:val="20"/>
        </w:rPr>
        <w:t xml:space="preserve"> closed_subsidy_amount</w:t>
      </w:r>
      <w:r w:rsidRPr="00D14726">
        <w:rPr>
          <w:rFonts w:ascii="Times New Roman" w:eastAsia="宋体" w:hAnsi="Times New Roman"/>
          <w:kern w:val="0"/>
          <w:sz w:val="21"/>
          <w:szCs w:val="20"/>
        </w:rPr>
        <w:t xml:space="preserve"> :'value', </w:t>
      </w:r>
      <w:r w:rsidR="00655917" w:rsidRPr="00D14726">
        <w:rPr>
          <w:rFonts w:ascii="Times New Roman" w:eastAsia="宋体" w:hAnsi="Times New Roman"/>
          <w:kern w:val="0"/>
          <w:sz w:val="21"/>
          <w:szCs w:val="20"/>
        </w:rPr>
        <w:t>subsidy</w:t>
      </w:r>
      <w:r w:rsidRPr="00D14726">
        <w:rPr>
          <w:rFonts w:ascii="Times New Roman" w:eastAsia="宋体" w:hAnsi="Times New Roman"/>
          <w:kern w:val="0"/>
          <w:sz w:val="21"/>
          <w:szCs w:val="20"/>
        </w:rPr>
        <w:t>:'value',</w:t>
      </w:r>
      <w:r w:rsidR="00655917" w:rsidRPr="00D14726">
        <w:rPr>
          <w:rFonts w:ascii="Times New Roman" w:eastAsia="宋体" w:hAnsi="Times New Roman"/>
          <w:kern w:val="0"/>
          <w:sz w:val="21"/>
          <w:szCs w:val="20"/>
        </w:rPr>
        <w:t xml:space="preserve"> plantAcreage</w:t>
      </w:r>
      <w:r w:rsidRPr="00D14726">
        <w:rPr>
          <w:rFonts w:ascii="Times New Roman" w:eastAsia="宋体" w:hAnsi="Times New Roman"/>
          <w:kern w:val="0"/>
          <w:sz w:val="21"/>
          <w:szCs w:val="20"/>
        </w:rPr>
        <w:t xml:space="preserve"> :'value',</w:t>
      </w:r>
      <w:r w:rsidR="00655917" w:rsidRPr="00D14726">
        <w:rPr>
          <w:rFonts w:ascii="Times New Roman" w:eastAsia="宋体" w:hAnsi="Times New Roman"/>
          <w:kern w:val="0"/>
          <w:sz w:val="21"/>
          <w:szCs w:val="20"/>
        </w:rPr>
        <w:t xml:space="preserve"> plan_number</w:t>
      </w:r>
      <w:r w:rsidRPr="00D14726">
        <w:rPr>
          <w:rFonts w:ascii="Times New Roman" w:eastAsia="宋体" w:hAnsi="Times New Roman"/>
          <w:kern w:val="0"/>
          <w:sz w:val="21"/>
          <w:szCs w:val="20"/>
        </w:rPr>
        <w:t xml:space="preserve"> :'value'}</w:t>
      </w:r>
    </w:p>
    <w:p w:rsidR="002E76F6" w:rsidRPr="00944B76" w:rsidRDefault="002E76F6" w:rsidP="00944B76">
      <w:pPr>
        <w:pStyle w:val="aff6"/>
        <w:spacing w:line="300" w:lineRule="auto"/>
        <w:ind w:firstLine="480"/>
        <w:rPr>
          <w:rFonts w:ascii="仿宋" w:eastAsia="仿宋" w:hAnsi="仿宋"/>
          <w:sz w:val="24"/>
          <w:szCs w:val="22"/>
        </w:rPr>
      </w:pPr>
      <w:r w:rsidRPr="00944B76">
        <w:rPr>
          <w:rFonts w:ascii="仿宋" w:eastAsia="仿宋" w:hAnsi="仿宋" w:hint="eastAsia"/>
          <w:sz w:val="24"/>
          <w:szCs w:val="22"/>
        </w:rPr>
        <w:t>多条数据：[单条数据,单条数据…单条数据]</w:t>
      </w:r>
    </w:p>
    <w:p w:rsidR="00646708" w:rsidRDefault="002E76F6" w:rsidP="00944B76">
      <w:pPr>
        <w:pStyle w:val="aff6"/>
        <w:spacing w:line="300" w:lineRule="auto"/>
        <w:ind w:firstLine="480"/>
      </w:pPr>
      <w:r w:rsidRPr="00944B76">
        <w:rPr>
          <w:rFonts w:ascii="仿宋" w:eastAsia="仿宋" w:hAnsi="仿宋" w:hint="eastAsia"/>
          <w:sz w:val="24"/>
          <w:szCs w:val="22"/>
        </w:rPr>
        <w:t>说明：json串中的 “{”、 “}”、“:”、“’”、“,”、 “[”、“[”几个符号全部为英文半角符号。</w:t>
      </w:r>
    </w:p>
    <w:p w:rsidR="00646708" w:rsidRDefault="00646708" w:rsidP="00646708"/>
    <w:p w:rsidR="00646708" w:rsidRDefault="00646708" w:rsidP="00B82F82">
      <w:pPr>
        <w:pStyle w:val="2"/>
        <w:numPr>
          <w:ilvl w:val="1"/>
          <w:numId w:val="16"/>
        </w:numPr>
      </w:pPr>
      <w:bookmarkStart w:id="115" w:name="_Toc489259229"/>
      <w:bookmarkStart w:id="116" w:name="_Toc485995633"/>
      <w:r>
        <w:rPr>
          <w:rFonts w:hint="eastAsia"/>
        </w:rPr>
        <w:t>出入库通知单管理</w:t>
      </w:r>
      <w:bookmarkEnd w:id="115"/>
    </w:p>
    <w:p w:rsidR="00646708" w:rsidRDefault="00646708" w:rsidP="00B82F82">
      <w:pPr>
        <w:pStyle w:val="3"/>
        <w:numPr>
          <w:ilvl w:val="2"/>
          <w:numId w:val="16"/>
        </w:numPr>
      </w:pPr>
      <w:bookmarkStart w:id="117" w:name="_Toc489259230"/>
      <w:r>
        <w:rPr>
          <w:rFonts w:hint="eastAsia"/>
        </w:rPr>
        <w:t>上报出入库通知单数据</w:t>
      </w:r>
      <w:bookmarkEnd w:id="117"/>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方法名称：saveOrUpdateGrainDepotInfo</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请求参数：dataType，entCode，orgCode</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返回值：参考4.</w:t>
      </w:r>
      <w:r w:rsidR="00E66AE3">
        <w:rPr>
          <w:rFonts w:hint="eastAsia"/>
          <w:kern w:val="0"/>
        </w:rPr>
        <w:t>3</w:t>
      </w:r>
      <w:r>
        <w:rPr>
          <w:rFonts w:hint="eastAsia"/>
          <w:kern w:val="0"/>
        </w:rPr>
        <w:t>章节返回值列表</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上报数据列表：</w:t>
      </w:r>
    </w:p>
    <w:p w:rsidR="00646708" w:rsidRDefault="00646708" w:rsidP="00646708">
      <w:pPr>
        <w:jc w:val="center"/>
      </w:pPr>
      <w:r>
        <w:rPr>
          <w:rFonts w:hint="eastAsia"/>
          <w:kern w:val="0"/>
        </w:rPr>
        <w:t>表4-23上报出入库通知单数据方法参数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2032"/>
        <w:gridCol w:w="2268"/>
        <w:gridCol w:w="3027"/>
      </w:tblGrid>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kern w:val="2"/>
              </w:rPr>
            </w:pPr>
            <w:r>
              <w:rPr>
                <w:rFonts w:ascii="Times New Roman" w:hint="eastAsia"/>
                <w:b/>
                <w:kern w:val="2"/>
              </w:rPr>
              <w:t>序号</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kern w:val="2"/>
              </w:rPr>
            </w:pPr>
            <w:r>
              <w:rPr>
                <w:rFonts w:ascii="Times New Roman" w:hint="eastAsia"/>
                <w:b/>
                <w:kern w:val="2"/>
              </w:rPr>
              <w:t>名称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kern w:val="2"/>
              </w:rPr>
            </w:pPr>
            <w:r>
              <w:rPr>
                <w:rFonts w:ascii="Times New Roman"/>
                <w:b/>
                <w:kern w:val="2"/>
              </w:rPr>
              <w:t>Code</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kern w:val="2"/>
              </w:rPr>
            </w:pPr>
            <w:r>
              <w:rPr>
                <w:rFonts w:ascii="Times New Roman" w:hint="eastAsia"/>
                <w:b/>
                <w:kern w:val="2"/>
              </w:rPr>
              <w:t>说明</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发货凭证标识</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bill_id</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*2</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凭证类型</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bill_type</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 xml:space="preserve">1 </w:t>
            </w:r>
            <w:r w:rsidRPr="00B82F82">
              <w:rPr>
                <w:rFonts w:hAnsi="宋体" w:hint="eastAsia"/>
                <w:kern w:val="2"/>
              </w:rPr>
              <w:t>入库凭证；</w:t>
            </w:r>
            <w:r w:rsidRPr="00B82F82">
              <w:rPr>
                <w:rFonts w:hAnsi="宋体"/>
                <w:kern w:val="2"/>
              </w:rPr>
              <w:t xml:space="preserve">2 </w:t>
            </w:r>
            <w:r w:rsidRPr="00B82F82">
              <w:rPr>
                <w:rFonts w:hAnsi="宋体" w:hint="eastAsia"/>
                <w:kern w:val="2"/>
              </w:rPr>
              <w:t>出库凭证</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*3</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开单日期</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spacing w:line="576" w:lineRule="auto"/>
              <w:rPr>
                <w:rFonts w:ascii="宋体" w:eastAsia="宋体" w:hAnsi="宋体" w:cs="宋体"/>
                <w:color w:val="000000"/>
                <w:szCs w:val="24"/>
              </w:rPr>
            </w:pPr>
            <w:r w:rsidRPr="00B82F82">
              <w:rPr>
                <w:rFonts w:ascii="宋体" w:eastAsia="宋体" w:hAnsi="宋体" w:cs="宋体" w:hint="eastAsia"/>
                <w:szCs w:val="24"/>
              </w:rPr>
              <w:t>bill_date</w:t>
            </w:r>
          </w:p>
        </w:tc>
        <w:tc>
          <w:tcPr>
            <w:tcW w:w="3027" w:type="dxa"/>
            <w:tcBorders>
              <w:top w:val="single" w:sz="4" w:space="0" w:color="auto"/>
              <w:left w:val="single" w:sz="4" w:space="0" w:color="auto"/>
              <w:bottom w:val="single" w:sz="4" w:space="0" w:color="auto"/>
              <w:right w:val="single" w:sz="4" w:space="0" w:color="auto"/>
            </w:tcBorders>
            <w:hideMark/>
          </w:tcPr>
          <w:p w:rsidR="00646708" w:rsidRPr="00B82F82" w:rsidRDefault="00646708">
            <w:pPr>
              <w:spacing w:line="576" w:lineRule="auto"/>
              <w:rPr>
                <w:rFonts w:ascii="宋体" w:eastAsia="宋体" w:hAnsi="宋体" w:cs="Courier New"/>
                <w:color w:val="000000"/>
              </w:rPr>
            </w:pPr>
            <w:r w:rsidRPr="00B82F82">
              <w:rPr>
                <w:rFonts w:ascii="宋体" w:eastAsia="宋体" w:hAnsi="宋体" w:hint="eastAsia"/>
              </w:rPr>
              <w:t>格式：</w:t>
            </w:r>
            <w:r w:rsidRPr="00B82F82">
              <w:rPr>
                <w:rFonts w:ascii="宋体" w:eastAsia="宋体" w:hAnsi="宋体"/>
              </w:rPr>
              <w:t>yyyyMMddHHmmss</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*4</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开单人名称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spacing w:line="576" w:lineRule="auto"/>
              <w:rPr>
                <w:rFonts w:ascii="宋体" w:eastAsia="宋体" w:hAnsi="宋体" w:cs="宋体"/>
                <w:color w:val="000000"/>
                <w:szCs w:val="24"/>
              </w:rPr>
            </w:pPr>
            <w:r w:rsidRPr="00B82F82">
              <w:rPr>
                <w:rFonts w:ascii="宋体" w:eastAsia="宋体" w:hAnsi="宋体" w:cs="宋体" w:hint="eastAsia"/>
                <w:szCs w:val="24"/>
              </w:rPr>
              <w:t>bill_man</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lastRenderedPageBreak/>
              <w:t>*5</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数量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shiping_count</w:t>
            </w:r>
          </w:p>
        </w:tc>
        <w:tc>
          <w:tcPr>
            <w:tcW w:w="3027" w:type="dxa"/>
            <w:tcBorders>
              <w:top w:val="single" w:sz="4" w:space="0" w:color="auto"/>
              <w:left w:val="single" w:sz="4" w:space="0" w:color="auto"/>
              <w:bottom w:val="single" w:sz="4" w:space="0" w:color="auto"/>
              <w:right w:val="single" w:sz="4" w:space="0" w:color="auto"/>
            </w:tcBorders>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公斤或件</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*6</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完成数量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finished_count</w:t>
            </w:r>
          </w:p>
        </w:tc>
        <w:tc>
          <w:tcPr>
            <w:tcW w:w="3027" w:type="dxa"/>
            <w:tcBorders>
              <w:top w:val="single" w:sz="4" w:space="0" w:color="auto"/>
              <w:left w:val="single" w:sz="4" w:space="0" w:color="auto"/>
              <w:bottom w:val="single" w:sz="4" w:space="0" w:color="auto"/>
              <w:right w:val="single" w:sz="4" w:space="0" w:color="auto"/>
            </w:tcBorders>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公斤或件</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*7</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已收到总金额</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received_money</w:t>
            </w:r>
          </w:p>
        </w:tc>
        <w:tc>
          <w:tcPr>
            <w:tcW w:w="3027" w:type="dxa"/>
            <w:tcBorders>
              <w:top w:val="single" w:sz="4" w:space="0" w:color="auto"/>
              <w:left w:val="single" w:sz="4" w:space="0" w:color="auto"/>
              <w:bottom w:val="single" w:sz="4" w:space="0" w:color="auto"/>
              <w:right w:val="single" w:sz="4" w:space="0" w:color="auto"/>
            </w:tcBorders>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*8</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单位名称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delivery_customer</w:t>
            </w:r>
          </w:p>
        </w:tc>
        <w:tc>
          <w:tcPr>
            <w:tcW w:w="3027" w:type="dxa"/>
            <w:tcBorders>
              <w:top w:val="single" w:sz="4" w:space="0" w:color="auto"/>
              <w:left w:val="single" w:sz="4" w:space="0" w:color="auto"/>
              <w:bottom w:val="single" w:sz="4" w:space="0" w:color="auto"/>
              <w:right w:val="single" w:sz="4" w:space="0" w:color="auto"/>
            </w:tcBorders>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提货单的提货单位；或者是发货单的发货单位</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*9</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粮食种类</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goods_kind</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*10</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合同编号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contract</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11</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绑定的仓库</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warehouse</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12</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绑定的仓房货位</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goodsLocation</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kern w:val="2"/>
              </w:rPr>
            </w:pPr>
            <w:r>
              <w:rPr>
                <w:rFonts w:ascii="Times New Roman"/>
                <w:kern w:val="2"/>
              </w:rPr>
              <w:t>13</w:t>
            </w:r>
          </w:p>
        </w:tc>
        <w:tc>
          <w:tcPr>
            <w:tcW w:w="20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hint="eastAsia"/>
                <w:kern w:val="2"/>
              </w:rPr>
              <w:t>备注</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kern w:val="2"/>
              </w:rPr>
            </w:pPr>
            <w:r w:rsidRPr="00B82F82">
              <w:rPr>
                <w:rFonts w:hAnsi="宋体"/>
                <w:kern w:val="2"/>
              </w:rPr>
              <w:t>bill_memo</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kern w:val="2"/>
              </w:rPr>
            </w:pPr>
          </w:p>
        </w:tc>
      </w:tr>
    </w:tbl>
    <w:p w:rsidR="00E96A04" w:rsidRPr="00944B76" w:rsidRDefault="00E96A04" w:rsidP="00944B76">
      <w:pPr>
        <w:pStyle w:val="aff6"/>
        <w:spacing w:line="300" w:lineRule="auto"/>
        <w:ind w:firstLine="480"/>
        <w:rPr>
          <w:rFonts w:ascii="仿宋" w:eastAsia="仿宋" w:hAnsi="仿宋"/>
          <w:sz w:val="24"/>
          <w:szCs w:val="22"/>
        </w:rPr>
      </w:pPr>
      <w:r w:rsidRPr="00944B76">
        <w:rPr>
          <w:rFonts w:ascii="仿宋" w:eastAsia="仿宋" w:hAnsi="仿宋" w:hint="eastAsia"/>
          <w:sz w:val="24"/>
          <w:szCs w:val="22"/>
        </w:rPr>
        <w:t>Json数据串示例：</w:t>
      </w:r>
    </w:p>
    <w:p w:rsidR="00E96A04" w:rsidRDefault="00860812" w:rsidP="00944B76">
      <w:pPr>
        <w:pStyle w:val="aff6"/>
        <w:spacing w:line="300" w:lineRule="auto"/>
        <w:ind w:firstLine="480"/>
      </w:pPr>
      <w:r w:rsidRPr="00944B76">
        <w:rPr>
          <w:rFonts w:ascii="仿宋" w:eastAsia="仿宋" w:hAnsi="仿宋" w:hint="eastAsia"/>
          <w:sz w:val="24"/>
          <w:szCs w:val="22"/>
        </w:rPr>
        <w:t>单条数据</w:t>
      </w:r>
      <w:r w:rsidR="00E96A04" w:rsidRPr="00944B76">
        <w:rPr>
          <w:rFonts w:ascii="仿宋" w:eastAsia="仿宋" w:hAnsi="仿宋" w:hint="eastAsia"/>
          <w:sz w:val="24"/>
          <w:szCs w:val="22"/>
        </w:rPr>
        <w:t>：</w:t>
      </w:r>
    </w:p>
    <w:p w:rsidR="00E96A04" w:rsidRPr="00B82F82" w:rsidRDefault="00E96A04" w:rsidP="00C608CA">
      <w:pPr>
        <w:ind w:firstLineChars="100" w:firstLine="210"/>
        <w:jc w:val="left"/>
        <w:rPr>
          <w:rFonts w:ascii="宋体" w:eastAsia="宋体" w:hAnsi="宋体"/>
          <w:kern w:val="0"/>
        </w:rPr>
      </w:pPr>
      <w:r w:rsidRPr="00D14726">
        <w:rPr>
          <w:rFonts w:ascii="Times New Roman" w:eastAsia="宋体" w:hAnsi="Times New Roman"/>
          <w:kern w:val="0"/>
          <w:sz w:val="21"/>
          <w:szCs w:val="20"/>
        </w:rPr>
        <w:t>{bill_id:'value', bill_type :'value',</w:t>
      </w:r>
      <w:r w:rsidRPr="00D14726">
        <w:rPr>
          <w:rFonts w:ascii="Times New Roman" w:eastAsia="宋体" w:hAnsi="Times New Roman" w:hint="eastAsia"/>
          <w:kern w:val="0"/>
          <w:sz w:val="21"/>
          <w:szCs w:val="20"/>
        </w:rPr>
        <w:t xml:space="preserve"> bill_date</w:t>
      </w:r>
      <w:r w:rsidRPr="00D14726">
        <w:rPr>
          <w:rFonts w:ascii="Times New Roman" w:eastAsia="宋体" w:hAnsi="Times New Roman"/>
          <w:kern w:val="0"/>
          <w:sz w:val="21"/>
          <w:szCs w:val="20"/>
        </w:rPr>
        <w:t xml:space="preserve"> :'value', shiping_count :'value',shiping_count :'value', finished_count :'value',received_money :'value',delivery_customer :'value',goods_kind :'value',contract :'value', warehouse :'value', goodsLocation :'value', bill_memo :'value'}</w:t>
      </w:r>
    </w:p>
    <w:p w:rsidR="00E96A04" w:rsidRPr="00944B76" w:rsidRDefault="00E96A04" w:rsidP="00944B76">
      <w:pPr>
        <w:pStyle w:val="aff6"/>
        <w:spacing w:line="300" w:lineRule="auto"/>
        <w:ind w:firstLine="480"/>
        <w:rPr>
          <w:rFonts w:ascii="仿宋" w:eastAsia="仿宋" w:hAnsi="仿宋"/>
          <w:sz w:val="24"/>
          <w:szCs w:val="22"/>
        </w:rPr>
      </w:pPr>
      <w:r w:rsidRPr="00944B76">
        <w:rPr>
          <w:rFonts w:ascii="仿宋" w:eastAsia="仿宋" w:hAnsi="仿宋" w:hint="eastAsia"/>
          <w:sz w:val="24"/>
          <w:szCs w:val="22"/>
        </w:rPr>
        <w:t>多条数据：[单条数据,单条数据…单条数据]</w:t>
      </w:r>
    </w:p>
    <w:p w:rsidR="00646708" w:rsidRDefault="00E96A04" w:rsidP="00944B76">
      <w:pPr>
        <w:pStyle w:val="aff6"/>
        <w:spacing w:line="300" w:lineRule="auto"/>
        <w:ind w:firstLine="480"/>
      </w:pPr>
      <w:r w:rsidRPr="00944B76">
        <w:rPr>
          <w:rFonts w:ascii="仿宋" w:eastAsia="仿宋" w:hAnsi="仿宋" w:hint="eastAsia"/>
          <w:sz w:val="24"/>
          <w:szCs w:val="22"/>
        </w:rPr>
        <w:t>说明：json串中的 “{”、 “}”、“:”、“’”、“,”、 “[”、“[”几个符号全部为英文半角符号。</w:t>
      </w:r>
    </w:p>
    <w:p w:rsidR="00E96A04" w:rsidRDefault="00E96A04" w:rsidP="00E96A04"/>
    <w:p w:rsidR="00646708" w:rsidRDefault="00646708" w:rsidP="00B82F82">
      <w:pPr>
        <w:pStyle w:val="2"/>
        <w:numPr>
          <w:ilvl w:val="1"/>
          <w:numId w:val="16"/>
        </w:numPr>
      </w:pPr>
      <w:bookmarkStart w:id="118" w:name="_Toc489259231"/>
      <w:r>
        <w:rPr>
          <w:rFonts w:hint="eastAsia"/>
        </w:rPr>
        <w:t>粮食实时库存管理服务</w:t>
      </w:r>
      <w:bookmarkEnd w:id="116"/>
      <w:bookmarkEnd w:id="118"/>
    </w:p>
    <w:p w:rsidR="00646708" w:rsidRDefault="00646708" w:rsidP="00B82F82">
      <w:pPr>
        <w:pStyle w:val="3"/>
        <w:numPr>
          <w:ilvl w:val="2"/>
          <w:numId w:val="16"/>
        </w:numPr>
      </w:pPr>
      <w:bookmarkStart w:id="119" w:name="_Toc485995634"/>
      <w:bookmarkStart w:id="120" w:name="_Toc489259232"/>
      <w:r>
        <w:rPr>
          <w:rFonts w:hint="eastAsia"/>
        </w:rPr>
        <w:t>上报实时库存数据方法的接口定义</w:t>
      </w:r>
      <w:bookmarkEnd w:id="119"/>
      <w:bookmarkEnd w:id="120"/>
    </w:p>
    <w:p w:rsidR="00646708" w:rsidRDefault="00646708" w:rsidP="00B82F82">
      <w:pPr>
        <w:widowControl/>
        <w:numPr>
          <w:ilvl w:val="0"/>
          <w:numId w:val="17"/>
        </w:numPr>
        <w:tabs>
          <w:tab w:val="left" w:pos="840"/>
        </w:tabs>
        <w:spacing w:line="276" w:lineRule="auto"/>
        <w:rPr>
          <w:kern w:val="0"/>
        </w:rPr>
      </w:pPr>
      <w:r>
        <w:rPr>
          <w:rFonts w:hint="eastAsia"/>
          <w:kern w:val="0"/>
        </w:rPr>
        <w:t>方法名称：saveOrUpdateGrainDepotInfo</w:t>
      </w:r>
    </w:p>
    <w:p w:rsidR="00646708" w:rsidRDefault="00646708" w:rsidP="00B82F82">
      <w:pPr>
        <w:widowControl/>
        <w:numPr>
          <w:ilvl w:val="0"/>
          <w:numId w:val="17"/>
        </w:numPr>
        <w:tabs>
          <w:tab w:val="left" w:pos="840"/>
        </w:tabs>
        <w:spacing w:line="276" w:lineRule="auto"/>
        <w:rPr>
          <w:kern w:val="0"/>
        </w:rPr>
      </w:pPr>
      <w:r>
        <w:rPr>
          <w:rFonts w:hint="eastAsia"/>
          <w:kern w:val="0"/>
        </w:rPr>
        <w:t>请求参数：dataType，entCode，orgCode</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返回值：参考4.</w:t>
      </w:r>
      <w:r w:rsidR="00E66AE3">
        <w:rPr>
          <w:rFonts w:hint="eastAsia"/>
          <w:kern w:val="0"/>
        </w:rPr>
        <w:t>3</w:t>
      </w:r>
      <w:r>
        <w:rPr>
          <w:rFonts w:hint="eastAsia"/>
          <w:kern w:val="0"/>
        </w:rPr>
        <w:t>章节返回值列表</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上报数据列表：</w:t>
      </w:r>
    </w:p>
    <w:p w:rsidR="00646708" w:rsidRDefault="00646708" w:rsidP="00646708">
      <w:pPr>
        <w:jc w:val="center"/>
        <w:rPr>
          <w:szCs w:val="24"/>
        </w:rPr>
      </w:pPr>
      <w:r>
        <w:rPr>
          <w:rFonts w:hint="eastAsia"/>
          <w:szCs w:val="24"/>
        </w:rPr>
        <w:t>表4-6上报实时库存数据方法参数</w:t>
      </w:r>
    </w:p>
    <w:tbl>
      <w:tblPr>
        <w:tblW w:w="83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
        <w:gridCol w:w="1495"/>
        <w:gridCol w:w="1571"/>
        <w:gridCol w:w="4465"/>
      </w:tblGrid>
      <w:tr w:rsidR="00646708" w:rsidTr="00646708">
        <w:tc>
          <w:tcPr>
            <w:tcW w:w="83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hint="eastAsia"/>
                <w:b/>
              </w:rPr>
              <w:t>序号</w:t>
            </w:r>
          </w:p>
        </w:tc>
        <w:tc>
          <w:tcPr>
            <w:tcW w:w="149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hint="eastAsia"/>
                <w:b/>
              </w:rPr>
              <w:t>名称</w:t>
            </w:r>
          </w:p>
        </w:tc>
        <w:tc>
          <w:tcPr>
            <w:tcW w:w="1570"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b/>
              </w:rPr>
              <w:t>Code</w:t>
            </w:r>
          </w:p>
        </w:tc>
        <w:tc>
          <w:tcPr>
            <w:tcW w:w="4461"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hint="eastAsia"/>
                <w:b/>
              </w:rPr>
              <w:t>说明</w:t>
            </w:r>
          </w:p>
        </w:tc>
      </w:tr>
      <w:tr w:rsidR="00646708" w:rsidTr="00646708">
        <w:tc>
          <w:tcPr>
            <w:tcW w:w="83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w:t>
            </w:r>
          </w:p>
        </w:tc>
        <w:tc>
          <w:tcPr>
            <w:tcW w:w="1494"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jc w:val="center"/>
              <w:rPr>
                <w:rFonts w:hAnsi="宋体"/>
              </w:rPr>
            </w:pPr>
            <w:r w:rsidRPr="00B82F82">
              <w:rPr>
                <w:rFonts w:hAnsi="宋体" w:hint="eastAsia"/>
              </w:rPr>
              <w:t>仓房国标编码</w:t>
            </w:r>
          </w:p>
        </w:tc>
        <w:tc>
          <w:tcPr>
            <w:tcW w:w="1570"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storehouse</w:t>
            </w:r>
          </w:p>
        </w:tc>
        <w:tc>
          <w:tcPr>
            <w:tcW w:w="4461"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jc w:val="center"/>
              <w:rPr>
                <w:rFonts w:hAnsi="宋体"/>
              </w:rPr>
            </w:pPr>
          </w:p>
        </w:tc>
      </w:tr>
      <w:tr w:rsidR="00646708" w:rsidTr="00646708">
        <w:tc>
          <w:tcPr>
            <w:tcW w:w="83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w:t>
            </w:r>
          </w:p>
        </w:tc>
        <w:tc>
          <w:tcPr>
            <w:tcW w:w="1494"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仓厫编码</w:t>
            </w:r>
          </w:p>
        </w:tc>
        <w:tc>
          <w:tcPr>
            <w:tcW w:w="1570"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house</w:t>
            </w:r>
          </w:p>
        </w:tc>
        <w:tc>
          <w:tcPr>
            <w:tcW w:w="4461"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需要符合标准，请参见“</w:t>
            </w:r>
            <w:r w:rsidR="00201FCD" w:rsidRPr="00B82F82">
              <w:rPr>
                <w:rFonts w:hAnsi="宋体" w:hint="eastAsia"/>
              </w:rPr>
              <w:t>附录2:</w:t>
            </w:r>
            <w:r w:rsidRPr="00B82F82">
              <w:rPr>
                <w:rFonts w:hAnsi="宋体"/>
              </w:rPr>
              <w:t>2</w:t>
            </w:r>
            <w:r w:rsidRPr="00B82F82">
              <w:rPr>
                <w:rFonts w:hAnsi="宋体" w:hint="eastAsia"/>
              </w:rPr>
              <w:t>仓房厫间货位编码”</w:t>
            </w:r>
          </w:p>
        </w:tc>
      </w:tr>
      <w:tr w:rsidR="00646708" w:rsidTr="00646708">
        <w:tc>
          <w:tcPr>
            <w:tcW w:w="83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3</w:t>
            </w:r>
          </w:p>
        </w:tc>
        <w:tc>
          <w:tcPr>
            <w:tcW w:w="1494"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货位编码</w:t>
            </w:r>
          </w:p>
        </w:tc>
        <w:tc>
          <w:tcPr>
            <w:tcW w:w="1570"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allocation</w:t>
            </w:r>
          </w:p>
        </w:tc>
        <w:tc>
          <w:tcPr>
            <w:tcW w:w="4461"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需要符合标准，请参见“</w:t>
            </w:r>
            <w:r w:rsidR="00201FCD" w:rsidRPr="00B82F82">
              <w:rPr>
                <w:rFonts w:hAnsi="宋体" w:hint="eastAsia"/>
              </w:rPr>
              <w:t>附录2:</w:t>
            </w:r>
            <w:r w:rsidRPr="00B82F82">
              <w:rPr>
                <w:rFonts w:hAnsi="宋体"/>
              </w:rPr>
              <w:t>2</w:t>
            </w:r>
            <w:r w:rsidRPr="00B82F82">
              <w:rPr>
                <w:rFonts w:hAnsi="宋体" w:hint="eastAsia"/>
              </w:rPr>
              <w:t>仓房厫间货位</w:t>
            </w:r>
            <w:r w:rsidRPr="00B82F82">
              <w:rPr>
                <w:rFonts w:hAnsi="宋体" w:hint="eastAsia"/>
              </w:rPr>
              <w:lastRenderedPageBreak/>
              <w:t>编码”</w:t>
            </w:r>
          </w:p>
        </w:tc>
      </w:tr>
      <w:tr w:rsidR="00646708" w:rsidTr="00646708">
        <w:tc>
          <w:tcPr>
            <w:tcW w:w="83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lastRenderedPageBreak/>
              <w:t>*4</w:t>
            </w:r>
          </w:p>
        </w:tc>
        <w:tc>
          <w:tcPr>
            <w:tcW w:w="1494"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仓库状态</w:t>
            </w:r>
          </w:p>
        </w:tc>
        <w:tc>
          <w:tcPr>
            <w:tcW w:w="1570"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status</w:t>
            </w:r>
          </w:p>
        </w:tc>
        <w:tc>
          <w:tcPr>
            <w:tcW w:w="4461"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对应仓厫货位的状态：0：空仓状态；1：作业状态；2：保管状态；</w:t>
            </w:r>
          </w:p>
        </w:tc>
      </w:tr>
      <w:tr w:rsidR="00646708" w:rsidTr="00646708">
        <w:tc>
          <w:tcPr>
            <w:tcW w:w="83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5</w:t>
            </w:r>
          </w:p>
        </w:tc>
        <w:tc>
          <w:tcPr>
            <w:tcW w:w="1494"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保管账</w:t>
            </w:r>
            <w:r w:rsidRPr="00B82F82">
              <w:rPr>
                <w:rFonts w:hAnsi="宋体"/>
              </w:rPr>
              <w:t>ID</w:t>
            </w:r>
          </w:p>
        </w:tc>
        <w:tc>
          <w:tcPr>
            <w:tcW w:w="1570"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houseStoreID</w:t>
            </w:r>
          </w:p>
        </w:tc>
        <w:tc>
          <w:tcPr>
            <w:tcW w:w="4461"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从粮食入库开始，一直到出库结束，作为仓厫内的一批粮食的唯一标识。</w:t>
            </w:r>
          </w:p>
          <w:p w:rsidR="00646708" w:rsidRPr="00B82F82" w:rsidRDefault="00646708">
            <w:pPr>
              <w:pStyle w:val="aff6"/>
              <w:widowControl w:val="0"/>
              <w:spacing w:line="300" w:lineRule="auto"/>
              <w:ind w:firstLineChars="0" w:firstLine="0"/>
              <w:rPr>
                <w:rFonts w:hAnsi="宋体"/>
              </w:rPr>
            </w:pPr>
            <w:r w:rsidRPr="00B82F82">
              <w:rPr>
                <w:rFonts w:hAnsi="宋体" w:hint="eastAsia"/>
              </w:rPr>
              <w:t>当仓库状态不为空仓时，此值不能为空；</w:t>
            </w:r>
          </w:p>
        </w:tc>
      </w:tr>
      <w:tr w:rsidR="00646708" w:rsidTr="00646708">
        <w:tc>
          <w:tcPr>
            <w:tcW w:w="83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6</w:t>
            </w:r>
          </w:p>
        </w:tc>
        <w:tc>
          <w:tcPr>
            <w:tcW w:w="1494"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粮食品种</w:t>
            </w:r>
          </w:p>
        </w:tc>
        <w:tc>
          <w:tcPr>
            <w:tcW w:w="1570"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grainKind</w:t>
            </w:r>
          </w:p>
        </w:tc>
        <w:tc>
          <w:tcPr>
            <w:tcW w:w="4461"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需要符合标准，请参见“</w:t>
            </w:r>
            <w:r w:rsidR="00201FCD" w:rsidRPr="00B82F82">
              <w:rPr>
                <w:rFonts w:hAnsi="宋体" w:hint="eastAsia"/>
              </w:rPr>
              <w:t>附录2:</w:t>
            </w:r>
            <w:r w:rsidRPr="00B82F82">
              <w:rPr>
                <w:rFonts w:hAnsi="宋体"/>
              </w:rPr>
              <w:t>4</w:t>
            </w:r>
            <w:r w:rsidRPr="00B82F82">
              <w:rPr>
                <w:rFonts w:hAnsi="宋体" w:hint="eastAsia"/>
              </w:rPr>
              <w:t>粮食品种”</w:t>
            </w:r>
          </w:p>
          <w:p w:rsidR="00646708" w:rsidRPr="00B82F82" w:rsidRDefault="00646708">
            <w:pPr>
              <w:pStyle w:val="aff6"/>
              <w:widowControl w:val="0"/>
              <w:spacing w:line="300" w:lineRule="auto"/>
              <w:ind w:firstLineChars="0" w:firstLine="0"/>
              <w:rPr>
                <w:rFonts w:hAnsi="宋体"/>
              </w:rPr>
            </w:pPr>
            <w:r w:rsidRPr="00B82F82">
              <w:rPr>
                <w:rFonts w:hAnsi="宋体" w:hint="eastAsia"/>
              </w:rPr>
              <w:t>当仓库状态不为空仓时，此值不能为空；</w:t>
            </w:r>
          </w:p>
        </w:tc>
      </w:tr>
      <w:tr w:rsidR="00646708" w:rsidTr="00646708">
        <w:tc>
          <w:tcPr>
            <w:tcW w:w="83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7</w:t>
            </w:r>
          </w:p>
        </w:tc>
        <w:tc>
          <w:tcPr>
            <w:tcW w:w="1494"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库存数量</w:t>
            </w:r>
          </w:p>
        </w:tc>
        <w:tc>
          <w:tcPr>
            <w:tcW w:w="1570"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quantity</w:t>
            </w:r>
          </w:p>
        </w:tc>
        <w:tc>
          <w:tcPr>
            <w:tcW w:w="4461"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单位：公斤；整数；</w:t>
            </w:r>
          </w:p>
          <w:p w:rsidR="00646708" w:rsidRPr="00B82F82" w:rsidRDefault="00646708">
            <w:pPr>
              <w:pStyle w:val="aff6"/>
              <w:widowControl w:val="0"/>
              <w:spacing w:line="300" w:lineRule="auto"/>
              <w:ind w:firstLineChars="0" w:firstLine="0"/>
              <w:rPr>
                <w:rFonts w:hAnsi="宋体"/>
              </w:rPr>
            </w:pPr>
            <w:r w:rsidRPr="00B82F82">
              <w:rPr>
                <w:rFonts w:hAnsi="宋体" w:hint="eastAsia"/>
              </w:rPr>
              <w:t>当仓库状态不为空仓时，此值不能为空；</w:t>
            </w:r>
          </w:p>
        </w:tc>
      </w:tr>
      <w:tr w:rsidR="00646708" w:rsidTr="00646708">
        <w:tc>
          <w:tcPr>
            <w:tcW w:w="83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8</w:t>
            </w:r>
          </w:p>
        </w:tc>
        <w:tc>
          <w:tcPr>
            <w:tcW w:w="1494"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粮食性质</w:t>
            </w:r>
          </w:p>
        </w:tc>
        <w:tc>
          <w:tcPr>
            <w:tcW w:w="1570"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grainAttribute</w:t>
            </w:r>
          </w:p>
        </w:tc>
        <w:tc>
          <w:tcPr>
            <w:tcW w:w="4461"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需要符合标准，请参见“</w:t>
            </w:r>
            <w:r w:rsidR="00201FCD" w:rsidRPr="00B82F82">
              <w:rPr>
                <w:rFonts w:hAnsi="宋体" w:hint="eastAsia"/>
              </w:rPr>
              <w:t>附录2:</w:t>
            </w:r>
            <w:r w:rsidRPr="00B82F82">
              <w:rPr>
                <w:rFonts w:hAnsi="宋体"/>
              </w:rPr>
              <w:t>5</w:t>
            </w:r>
            <w:r w:rsidRPr="00B82F82">
              <w:rPr>
                <w:rFonts w:hAnsi="宋体" w:hint="eastAsia"/>
              </w:rPr>
              <w:t>粮食性质”；</w:t>
            </w:r>
          </w:p>
          <w:p w:rsidR="00646708" w:rsidRPr="00B82F82" w:rsidRDefault="00646708">
            <w:pPr>
              <w:pStyle w:val="aff6"/>
              <w:widowControl w:val="0"/>
              <w:spacing w:line="300" w:lineRule="auto"/>
              <w:ind w:firstLineChars="0" w:firstLine="0"/>
              <w:rPr>
                <w:rFonts w:hAnsi="宋体"/>
              </w:rPr>
            </w:pPr>
            <w:r w:rsidRPr="00B82F82">
              <w:rPr>
                <w:rFonts w:hAnsi="宋体" w:hint="eastAsia"/>
              </w:rPr>
              <w:t>当仓库状态不为空仓时，此值不能为空；</w:t>
            </w:r>
          </w:p>
        </w:tc>
      </w:tr>
      <w:tr w:rsidR="00646708" w:rsidTr="00646708">
        <w:tc>
          <w:tcPr>
            <w:tcW w:w="83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9</w:t>
            </w:r>
          </w:p>
        </w:tc>
        <w:tc>
          <w:tcPr>
            <w:tcW w:w="1494"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粮食等级</w:t>
            </w:r>
          </w:p>
        </w:tc>
        <w:tc>
          <w:tcPr>
            <w:tcW w:w="1570"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grade</w:t>
            </w:r>
          </w:p>
        </w:tc>
        <w:tc>
          <w:tcPr>
            <w:tcW w:w="4461"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需要符合标准，请参见“</w:t>
            </w:r>
            <w:r w:rsidR="00201FCD" w:rsidRPr="00B82F82">
              <w:rPr>
                <w:rFonts w:hAnsi="宋体" w:hint="eastAsia"/>
              </w:rPr>
              <w:t>附录2:</w:t>
            </w:r>
            <w:r w:rsidRPr="00B82F82">
              <w:rPr>
                <w:rFonts w:hAnsi="宋体"/>
              </w:rPr>
              <w:t>6</w:t>
            </w:r>
            <w:r w:rsidRPr="00B82F82">
              <w:rPr>
                <w:rFonts w:hAnsi="宋体" w:hint="eastAsia"/>
              </w:rPr>
              <w:t>粮食等级”</w:t>
            </w:r>
          </w:p>
        </w:tc>
      </w:tr>
      <w:tr w:rsidR="00646708" w:rsidTr="00646708">
        <w:tc>
          <w:tcPr>
            <w:tcW w:w="83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10</w:t>
            </w:r>
          </w:p>
        </w:tc>
        <w:tc>
          <w:tcPr>
            <w:tcW w:w="1494"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粮权所属</w:t>
            </w:r>
          </w:p>
        </w:tc>
        <w:tc>
          <w:tcPr>
            <w:tcW w:w="1570"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owner</w:t>
            </w:r>
          </w:p>
        </w:tc>
        <w:tc>
          <w:tcPr>
            <w:tcW w:w="4461"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rPr>
          <w:trHeight w:val="294"/>
        </w:trPr>
        <w:tc>
          <w:tcPr>
            <w:tcW w:w="83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11</w:t>
            </w:r>
          </w:p>
        </w:tc>
        <w:tc>
          <w:tcPr>
            <w:tcW w:w="1494"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收获年度</w:t>
            </w:r>
          </w:p>
        </w:tc>
        <w:tc>
          <w:tcPr>
            <w:tcW w:w="1570"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year</w:t>
            </w:r>
          </w:p>
        </w:tc>
        <w:tc>
          <w:tcPr>
            <w:tcW w:w="4461"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四位数字，如“</w:t>
            </w:r>
            <w:r w:rsidRPr="00B82F82">
              <w:rPr>
                <w:rFonts w:hAnsi="宋体"/>
              </w:rPr>
              <w:t>2015</w:t>
            </w:r>
            <w:r w:rsidRPr="00B82F82">
              <w:rPr>
                <w:rFonts w:hAnsi="宋体" w:hint="eastAsia"/>
              </w:rPr>
              <w:t>”</w:t>
            </w:r>
          </w:p>
        </w:tc>
      </w:tr>
      <w:tr w:rsidR="00646708" w:rsidTr="00646708">
        <w:tc>
          <w:tcPr>
            <w:tcW w:w="83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12</w:t>
            </w:r>
          </w:p>
        </w:tc>
        <w:tc>
          <w:tcPr>
            <w:tcW w:w="1494"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库存识别码</w:t>
            </w:r>
          </w:p>
        </w:tc>
        <w:tc>
          <w:tcPr>
            <w:tcW w:w="1570"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DBarCode</w:t>
            </w:r>
          </w:p>
        </w:tc>
        <w:tc>
          <w:tcPr>
            <w:tcW w:w="4461"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需要符合库存识别码最新国标</w:t>
            </w:r>
            <w:r w:rsidRPr="00B82F82">
              <w:rPr>
                <w:rFonts w:hAnsi="宋体" w:cs="宋体"/>
                <w:szCs w:val="21"/>
              </w:rPr>
              <w:t>LS/T 1713-2015</w:t>
            </w:r>
          </w:p>
        </w:tc>
      </w:tr>
      <w:tr w:rsidR="00646708" w:rsidTr="00646708">
        <w:tc>
          <w:tcPr>
            <w:tcW w:w="83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13</w:t>
            </w:r>
          </w:p>
        </w:tc>
        <w:tc>
          <w:tcPr>
            <w:tcW w:w="1494"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厫间原始编号</w:t>
            </w:r>
          </w:p>
        </w:tc>
        <w:tc>
          <w:tcPr>
            <w:tcW w:w="1570"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houseCode</w:t>
            </w:r>
          </w:p>
        </w:tc>
        <w:tc>
          <w:tcPr>
            <w:tcW w:w="4461"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83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14</w:t>
            </w:r>
          </w:p>
        </w:tc>
        <w:tc>
          <w:tcPr>
            <w:tcW w:w="1494"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入库开始时间</w:t>
            </w:r>
          </w:p>
        </w:tc>
        <w:tc>
          <w:tcPr>
            <w:tcW w:w="1570"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inBeginTime</w:t>
            </w:r>
          </w:p>
        </w:tc>
        <w:tc>
          <w:tcPr>
            <w:tcW w:w="4461"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如</w:t>
            </w:r>
            <w:r w:rsidRPr="00B82F82">
              <w:rPr>
                <w:rFonts w:hAnsi="宋体"/>
              </w:rPr>
              <w:t>"20160525132540"</w:t>
            </w:r>
          </w:p>
        </w:tc>
      </w:tr>
      <w:tr w:rsidR="00646708" w:rsidTr="00646708">
        <w:tc>
          <w:tcPr>
            <w:tcW w:w="83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15</w:t>
            </w:r>
          </w:p>
        </w:tc>
        <w:tc>
          <w:tcPr>
            <w:tcW w:w="1494"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仓储开始时间</w:t>
            </w:r>
          </w:p>
        </w:tc>
        <w:tc>
          <w:tcPr>
            <w:tcW w:w="1570"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storeBeginTime</w:t>
            </w:r>
          </w:p>
        </w:tc>
        <w:tc>
          <w:tcPr>
            <w:tcW w:w="4461"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201FCD">
            <w:pPr>
              <w:pStyle w:val="aff6"/>
              <w:widowControl w:val="0"/>
              <w:spacing w:line="300" w:lineRule="auto"/>
              <w:ind w:firstLineChars="0" w:firstLine="0"/>
              <w:rPr>
                <w:rFonts w:hAnsi="宋体"/>
              </w:rPr>
            </w:pPr>
            <w:r w:rsidRPr="00B82F82">
              <w:rPr>
                <w:rFonts w:hAnsi="宋体" w:hint="eastAsia"/>
              </w:rPr>
              <w:t>当仓库状态为保管状态时，此值不能为空</w:t>
            </w:r>
          </w:p>
        </w:tc>
      </w:tr>
    </w:tbl>
    <w:p w:rsidR="00646708" w:rsidRPr="00944B76" w:rsidRDefault="00646708" w:rsidP="00944B76">
      <w:pPr>
        <w:pStyle w:val="aff6"/>
        <w:spacing w:line="300" w:lineRule="auto"/>
        <w:ind w:firstLine="480"/>
        <w:rPr>
          <w:rFonts w:ascii="仿宋" w:eastAsia="仿宋" w:hAnsi="仿宋"/>
          <w:sz w:val="24"/>
          <w:szCs w:val="22"/>
        </w:rPr>
      </w:pPr>
      <w:r w:rsidRPr="00944B76">
        <w:rPr>
          <w:rFonts w:ascii="仿宋" w:eastAsia="仿宋" w:hAnsi="仿宋" w:hint="eastAsia"/>
          <w:sz w:val="24"/>
          <w:szCs w:val="22"/>
        </w:rPr>
        <w:t>Json数据串示例：</w:t>
      </w:r>
    </w:p>
    <w:p w:rsidR="00EA2AA9" w:rsidRDefault="00860812" w:rsidP="00944B76">
      <w:pPr>
        <w:pStyle w:val="aff6"/>
        <w:spacing w:line="300" w:lineRule="auto"/>
        <w:ind w:firstLine="480"/>
      </w:pPr>
      <w:r w:rsidRPr="00944B76">
        <w:rPr>
          <w:rFonts w:ascii="仿宋" w:eastAsia="仿宋" w:hAnsi="仿宋" w:hint="eastAsia"/>
          <w:sz w:val="24"/>
          <w:szCs w:val="22"/>
        </w:rPr>
        <w:t>单条数据</w:t>
      </w:r>
      <w:r w:rsidR="00EA2AA9" w:rsidRPr="00944B76">
        <w:rPr>
          <w:rFonts w:ascii="仿宋" w:eastAsia="仿宋" w:hAnsi="仿宋" w:hint="eastAsia"/>
          <w:sz w:val="24"/>
          <w:szCs w:val="22"/>
        </w:rPr>
        <w:t>：</w:t>
      </w:r>
    </w:p>
    <w:p w:rsidR="00646708" w:rsidRDefault="00646708" w:rsidP="00065C1D">
      <w:pPr>
        <w:ind w:firstLineChars="100" w:firstLine="210"/>
        <w:jc w:val="left"/>
      </w:pPr>
      <w:r w:rsidRPr="00065C1D">
        <w:rPr>
          <w:rFonts w:ascii="Times New Roman" w:eastAsia="宋体" w:hAnsi="Times New Roman" w:hint="eastAsia"/>
          <w:kern w:val="0"/>
          <w:sz w:val="21"/>
          <w:szCs w:val="20"/>
        </w:rPr>
        <w:t>{storehouse:'value',house: 'value', allocation: 'value', status: 'value',houseStoreID: 'value', grainKind: 'value', quantity: 'value', grainAttribute: 'value', grade: 'value', owner: 'value', ye</w:t>
      </w:r>
      <w:r w:rsidR="00C608CA">
        <w:rPr>
          <w:rFonts w:ascii="Times New Roman" w:eastAsia="宋体" w:hAnsi="Times New Roman" w:hint="eastAsia"/>
          <w:kern w:val="0"/>
          <w:sz w:val="21"/>
          <w:szCs w:val="20"/>
        </w:rPr>
        <w:t>ar: 'value',DBarCode:'value',</w:t>
      </w:r>
      <w:r w:rsidRPr="00065C1D">
        <w:rPr>
          <w:rFonts w:ascii="Times New Roman" w:eastAsia="宋体" w:hAnsi="Times New Roman" w:hint="eastAsia"/>
          <w:kern w:val="0"/>
          <w:sz w:val="21"/>
          <w:szCs w:val="20"/>
        </w:rPr>
        <w:t>houseCode :'value',inBeginTime:'20160525132540',storeBeginTime:'20160525132540'}</w:t>
      </w:r>
    </w:p>
    <w:p w:rsidR="00646708" w:rsidRPr="00944B76" w:rsidRDefault="00646708" w:rsidP="00944B76">
      <w:pPr>
        <w:pStyle w:val="aff6"/>
        <w:spacing w:line="300" w:lineRule="auto"/>
        <w:ind w:firstLine="480"/>
        <w:rPr>
          <w:rFonts w:ascii="仿宋" w:eastAsia="仿宋" w:hAnsi="仿宋"/>
          <w:sz w:val="24"/>
          <w:szCs w:val="22"/>
        </w:rPr>
      </w:pPr>
      <w:r w:rsidRPr="00944B76">
        <w:rPr>
          <w:rFonts w:ascii="仿宋" w:eastAsia="仿宋" w:hAnsi="仿宋" w:hint="eastAsia"/>
          <w:sz w:val="24"/>
          <w:szCs w:val="22"/>
        </w:rPr>
        <w:t>多条数据：[单条数据,单条数据…单条数据]</w:t>
      </w:r>
    </w:p>
    <w:p w:rsidR="00646708" w:rsidRDefault="00646708" w:rsidP="00944B76">
      <w:pPr>
        <w:pStyle w:val="aff6"/>
        <w:spacing w:line="300" w:lineRule="auto"/>
        <w:ind w:firstLine="480"/>
      </w:pPr>
      <w:r w:rsidRPr="00944B76">
        <w:rPr>
          <w:rFonts w:ascii="仿宋" w:eastAsia="仿宋" w:hAnsi="仿宋" w:hint="eastAsia"/>
          <w:sz w:val="24"/>
          <w:szCs w:val="22"/>
        </w:rPr>
        <w:t>说明：json串中的 “{”、 “}”、“:”、“'”、“,”、 “[”、“[”几个符号全部为英文半角符号。</w:t>
      </w:r>
    </w:p>
    <w:p w:rsidR="00646708" w:rsidRDefault="00646708" w:rsidP="00646708"/>
    <w:p w:rsidR="00646708" w:rsidRDefault="00646708" w:rsidP="00B82F82">
      <w:pPr>
        <w:pStyle w:val="2"/>
        <w:numPr>
          <w:ilvl w:val="1"/>
          <w:numId w:val="16"/>
        </w:numPr>
      </w:pPr>
      <w:bookmarkStart w:id="121" w:name="_Toc489259233"/>
      <w:r>
        <w:rPr>
          <w:rFonts w:hint="eastAsia"/>
        </w:rPr>
        <w:t>出入库业务服务</w:t>
      </w:r>
      <w:bookmarkEnd w:id="109"/>
      <w:bookmarkEnd w:id="121"/>
    </w:p>
    <w:p w:rsidR="00646708" w:rsidRDefault="00646708" w:rsidP="00B82F82">
      <w:pPr>
        <w:pStyle w:val="3"/>
        <w:numPr>
          <w:ilvl w:val="2"/>
          <w:numId w:val="16"/>
        </w:numPr>
      </w:pPr>
      <w:bookmarkStart w:id="122" w:name="_Toc485995636"/>
      <w:bookmarkStart w:id="123" w:name="_Toc489259234"/>
      <w:r>
        <w:rPr>
          <w:rFonts w:hint="eastAsia"/>
        </w:rPr>
        <w:lastRenderedPageBreak/>
        <w:t>上报出入库业务流水数据</w:t>
      </w:r>
      <w:bookmarkEnd w:id="122"/>
      <w:bookmarkEnd w:id="123"/>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方法名称：saveOrUpdateGrainDepotInfo</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请求参数：dataType，entCode，orgCode</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返回值：参考4.</w:t>
      </w:r>
      <w:r w:rsidR="00E66AE3">
        <w:rPr>
          <w:rFonts w:hint="eastAsia"/>
          <w:kern w:val="0"/>
        </w:rPr>
        <w:t>3</w:t>
      </w:r>
      <w:r>
        <w:rPr>
          <w:rFonts w:hint="eastAsia"/>
          <w:kern w:val="0"/>
        </w:rPr>
        <w:t>章节返回值列表</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上报数据列表：</w:t>
      </w:r>
    </w:p>
    <w:p w:rsidR="00646708" w:rsidRDefault="00646708" w:rsidP="00646708">
      <w:pPr>
        <w:widowControl/>
        <w:tabs>
          <w:tab w:val="left" w:pos="840"/>
        </w:tabs>
        <w:spacing w:line="276" w:lineRule="auto"/>
        <w:jc w:val="center"/>
        <w:rPr>
          <w:szCs w:val="24"/>
        </w:rPr>
      </w:pPr>
      <w:r>
        <w:rPr>
          <w:rFonts w:hint="eastAsia"/>
          <w:szCs w:val="24"/>
        </w:rPr>
        <w:t>表4-7上报出入库业务流水数据方法参数</w:t>
      </w:r>
    </w:p>
    <w:p w:rsidR="00646708" w:rsidRDefault="00646708" w:rsidP="00B82F82">
      <w:pPr>
        <w:pStyle w:val="aff6"/>
        <w:numPr>
          <w:ilvl w:val="0"/>
          <w:numId w:val="18"/>
        </w:numPr>
        <w:spacing w:line="300" w:lineRule="auto"/>
        <w:ind w:firstLineChars="0"/>
        <w:rPr>
          <w:rFonts w:ascii="Times New Roman"/>
        </w:rPr>
      </w:pPr>
    </w:p>
    <w:tbl>
      <w:tblPr>
        <w:tblW w:w="83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693"/>
        <w:gridCol w:w="1066"/>
        <w:gridCol w:w="739"/>
        <w:gridCol w:w="1127"/>
        <w:gridCol w:w="4059"/>
      </w:tblGrid>
      <w:tr w:rsidR="00646708" w:rsidTr="00646708">
        <w:tc>
          <w:tcPr>
            <w:tcW w:w="68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hint="eastAsia"/>
                <w:b/>
              </w:rPr>
              <w:t>序号</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hint="eastAsia"/>
                <w:b/>
              </w:rPr>
              <w:t>名称</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b/>
              </w:rPr>
              <w:t>Code</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hint="eastAsia"/>
                <w:b/>
              </w:rPr>
              <w:t>说明</w:t>
            </w:r>
          </w:p>
        </w:tc>
      </w:tr>
      <w:tr w:rsidR="00646708" w:rsidTr="00646708">
        <w:tc>
          <w:tcPr>
            <w:tcW w:w="68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jc w:val="center"/>
              <w:rPr>
                <w:rFonts w:hAnsi="宋体"/>
              </w:rPr>
            </w:pPr>
            <w:r w:rsidRPr="00B82F82">
              <w:rPr>
                <w:rFonts w:hAnsi="宋体" w:hint="eastAsia"/>
              </w:rPr>
              <w:t>仓房国标编码</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jc w:val="center"/>
              <w:rPr>
                <w:rFonts w:hAnsi="宋体"/>
              </w:rPr>
            </w:pPr>
            <w:r w:rsidRPr="00B82F82">
              <w:rPr>
                <w:rFonts w:hAnsi="宋体"/>
              </w:rPr>
              <w:t>storehouse</w:t>
            </w:r>
          </w:p>
        </w:tc>
        <w:tc>
          <w:tcPr>
            <w:tcW w:w="4056"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jc w:val="center"/>
              <w:rPr>
                <w:rFonts w:hAnsi="宋体"/>
              </w:rPr>
            </w:pPr>
          </w:p>
        </w:tc>
      </w:tr>
      <w:tr w:rsidR="00646708" w:rsidTr="00646708">
        <w:tc>
          <w:tcPr>
            <w:tcW w:w="68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仓厫编码</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house</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需要符合标准，请参见“</w:t>
            </w:r>
            <w:r w:rsidR="00FE3831" w:rsidRPr="00FE3831">
              <w:rPr>
                <w:rFonts w:hAnsi="宋体" w:hint="eastAsia"/>
              </w:rPr>
              <w:t>附录2:</w:t>
            </w:r>
            <w:r w:rsidRPr="00B82F82">
              <w:rPr>
                <w:rFonts w:hAnsi="宋体"/>
              </w:rPr>
              <w:t>2</w:t>
            </w:r>
            <w:r w:rsidRPr="00B82F82">
              <w:rPr>
                <w:rFonts w:hAnsi="宋体" w:hint="eastAsia"/>
              </w:rPr>
              <w:t>仓房厫间货位编码”</w:t>
            </w:r>
          </w:p>
        </w:tc>
      </w:tr>
      <w:tr w:rsidR="00646708" w:rsidTr="00646708">
        <w:tc>
          <w:tcPr>
            <w:tcW w:w="68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3</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货位编码</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allocation</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需要符合标准，请参见“</w:t>
            </w:r>
            <w:r w:rsidR="00FE3831" w:rsidRPr="00FE3831">
              <w:rPr>
                <w:rFonts w:hAnsi="宋体" w:hint="eastAsia"/>
              </w:rPr>
              <w:t>附录2:</w:t>
            </w:r>
            <w:r w:rsidRPr="00B82F82">
              <w:rPr>
                <w:rFonts w:hAnsi="宋体"/>
              </w:rPr>
              <w:t>2</w:t>
            </w:r>
            <w:r w:rsidRPr="00B82F82">
              <w:rPr>
                <w:rFonts w:hAnsi="宋体" w:hint="eastAsia"/>
              </w:rPr>
              <w:t>仓房厫间货位编码”</w:t>
            </w:r>
          </w:p>
        </w:tc>
      </w:tr>
      <w:tr w:rsidR="00646708" w:rsidTr="00646708">
        <w:tc>
          <w:tcPr>
            <w:tcW w:w="68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*4</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出入库流水单号</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inOutID</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出入库流水</w:t>
            </w:r>
            <w:r w:rsidRPr="00B82F82">
              <w:rPr>
                <w:rFonts w:hAnsi="宋体"/>
              </w:rPr>
              <w:t>ID</w:t>
            </w:r>
            <w:r w:rsidRPr="00B82F82">
              <w:rPr>
                <w:rFonts w:hAnsi="宋体" w:hint="eastAsia"/>
              </w:rPr>
              <w:t>，唯一标识一笔出入库业务</w:t>
            </w:r>
          </w:p>
        </w:tc>
      </w:tr>
      <w:tr w:rsidR="00646708" w:rsidTr="00646708">
        <w:tc>
          <w:tcPr>
            <w:tcW w:w="68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*5</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出入库类型</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inOutType</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需要符合标准，请参见“</w:t>
            </w:r>
            <w:r w:rsidR="00FE3831" w:rsidRPr="00FE3831">
              <w:rPr>
                <w:rFonts w:hAnsi="宋体" w:hint="eastAsia"/>
              </w:rPr>
              <w:t>附录2:</w:t>
            </w:r>
            <w:r w:rsidRPr="00B82F82">
              <w:rPr>
                <w:rFonts w:hAnsi="宋体"/>
              </w:rPr>
              <w:t>8</w:t>
            </w:r>
            <w:r w:rsidRPr="00B82F82">
              <w:rPr>
                <w:rFonts w:hAnsi="宋体" w:hint="eastAsia"/>
              </w:rPr>
              <w:t>收支指标”</w:t>
            </w:r>
          </w:p>
        </w:tc>
      </w:tr>
      <w:tr w:rsidR="00646708" w:rsidTr="00646708">
        <w:tc>
          <w:tcPr>
            <w:tcW w:w="68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*6</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日期</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date</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业务发生日期：</w:t>
            </w:r>
            <w:r w:rsidRPr="00B82F82">
              <w:rPr>
                <w:rFonts w:hAnsi="宋体"/>
              </w:rPr>
              <w:t>yyyyMMddHHmmss</w:t>
            </w:r>
          </w:p>
        </w:tc>
      </w:tr>
      <w:tr w:rsidR="00646708" w:rsidTr="00646708">
        <w:tc>
          <w:tcPr>
            <w:tcW w:w="68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*7</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粮食品种</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grainKind</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需要符合标准，请参见“</w:t>
            </w:r>
            <w:r w:rsidR="00FE3831" w:rsidRPr="00FE3831">
              <w:rPr>
                <w:rFonts w:hAnsi="宋体" w:hint="eastAsia"/>
              </w:rPr>
              <w:t>附录2:</w:t>
            </w:r>
            <w:r w:rsidRPr="00B82F82">
              <w:rPr>
                <w:rFonts w:hAnsi="宋体"/>
              </w:rPr>
              <w:t>4</w:t>
            </w:r>
            <w:r w:rsidRPr="00B82F82">
              <w:rPr>
                <w:rFonts w:hAnsi="宋体" w:hint="eastAsia"/>
              </w:rPr>
              <w:t>粮食品种”</w:t>
            </w:r>
          </w:p>
        </w:tc>
      </w:tr>
      <w:tr w:rsidR="00646708" w:rsidTr="00646708">
        <w:tc>
          <w:tcPr>
            <w:tcW w:w="68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*8</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保管账</w:t>
            </w:r>
            <w:r w:rsidRPr="00B82F82">
              <w:rPr>
                <w:rFonts w:hAnsi="宋体"/>
              </w:rPr>
              <w:t>id</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houseStoreID</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此值不能为空；</w:t>
            </w:r>
          </w:p>
        </w:tc>
      </w:tr>
      <w:tr w:rsidR="00646708" w:rsidTr="00646708">
        <w:tc>
          <w:tcPr>
            <w:tcW w:w="68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8</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粮食性质</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grainAttribute</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需要符合标准，请参见“</w:t>
            </w:r>
            <w:r w:rsidR="00FE3831" w:rsidRPr="00FE3831">
              <w:rPr>
                <w:rFonts w:hAnsi="宋体" w:hint="eastAsia"/>
              </w:rPr>
              <w:t>附录2:</w:t>
            </w:r>
            <w:r w:rsidRPr="00B82F82">
              <w:rPr>
                <w:rFonts w:hAnsi="宋体"/>
              </w:rPr>
              <w:t>5</w:t>
            </w:r>
            <w:r w:rsidRPr="00B82F82">
              <w:rPr>
                <w:rFonts w:hAnsi="宋体" w:hint="eastAsia"/>
              </w:rPr>
              <w:t>粮食性质”</w:t>
            </w:r>
          </w:p>
        </w:tc>
      </w:tr>
      <w:tr w:rsidR="00646708" w:rsidTr="00646708">
        <w:tc>
          <w:tcPr>
            <w:tcW w:w="68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9</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粮食等级</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grade</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rsidP="00FE3831">
            <w:pPr>
              <w:pStyle w:val="aff6"/>
              <w:widowControl w:val="0"/>
              <w:spacing w:line="300" w:lineRule="auto"/>
              <w:ind w:firstLineChars="0" w:firstLine="0"/>
              <w:rPr>
                <w:rFonts w:hAnsi="宋体"/>
              </w:rPr>
            </w:pPr>
            <w:r w:rsidRPr="00B82F82">
              <w:rPr>
                <w:rFonts w:hAnsi="宋体" w:hint="eastAsia"/>
              </w:rPr>
              <w:t>需要符合标准，请参见“</w:t>
            </w:r>
            <w:r w:rsidR="00FE3831" w:rsidRPr="00FE3831">
              <w:rPr>
                <w:rFonts w:hAnsi="宋体" w:hint="eastAsia"/>
              </w:rPr>
              <w:t>附录2:</w:t>
            </w:r>
            <w:r w:rsidRPr="00B82F82">
              <w:rPr>
                <w:rFonts w:hAnsi="宋体"/>
              </w:rPr>
              <w:t>6</w:t>
            </w:r>
            <w:r w:rsidRPr="00B82F82">
              <w:rPr>
                <w:rFonts w:hAnsi="宋体" w:hint="eastAsia"/>
              </w:rPr>
              <w:t>粮食等级”</w:t>
            </w:r>
          </w:p>
        </w:tc>
      </w:tr>
      <w:tr w:rsidR="00646708" w:rsidTr="00646708">
        <w:tc>
          <w:tcPr>
            <w:tcW w:w="68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10</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单价</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unitPrice</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单位：元</w:t>
            </w:r>
            <w:r w:rsidRPr="00B82F82">
              <w:rPr>
                <w:rFonts w:hAnsi="宋体"/>
              </w:rPr>
              <w:t>/</w:t>
            </w:r>
            <w:r w:rsidRPr="00B82F82">
              <w:rPr>
                <w:rFonts w:hAnsi="宋体" w:hint="eastAsia"/>
              </w:rPr>
              <w:t>公斤；</w:t>
            </w:r>
            <w:r w:rsidRPr="00B82F82">
              <w:rPr>
                <w:rFonts w:hAnsi="宋体" w:hint="eastAsia"/>
                <w:szCs w:val="21"/>
              </w:rPr>
              <w:t>至少小数点后2位精度，最多可精确到小数点后6位；</w:t>
            </w:r>
          </w:p>
        </w:tc>
      </w:tr>
      <w:tr w:rsidR="00646708" w:rsidTr="00646708">
        <w:tc>
          <w:tcPr>
            <w:tcW w:w="68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11</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毛重</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grossWeight</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单位：公斤</w:t>
            </w:r>
            <w:r w:rsidRPr="00B82F82">
              <w:rPr>
                <w:rFonts w:hAnsi="宋体" w:hint="eastAsia"/>
                <w:szCs w:val="21"/>
              </w:rPr>
              <w:t>；整数；</w:t>
            </w:r>
          </w:p>
        </w:tc>
      </w:tr>
      <w:tr w:rsidR="00646708" w:rsidTr="00646708">
        <w:tc>
          <w:tcPr>
            <w:tcW w:w="68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12</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皮重</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tareWeight</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单位：公斤</w:t>
            </w:r>
            <w:r w:rsidRPr="00B82F82">
              <w:rPr>
                <w:rFonts w:hAnsi="宋体" w:hint="eastAsia"/>
                <w:szCs w:val="21"/>
              </w:rPr>
              <w:t>；整数；</w:t>
            </w:r>
          </w:p>
        </w:tc>
      </w:tr>
      <w:tr w:rsidR="00646708" w:rsidTr="00646708">
        <w:tc>
          <w:tcPr>
            <w:tcW w:w="68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*13</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净重</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netWeight</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单位：公斤</w:t>
            </w:r>
            <w:r w:rsidRPr="00B82F82">
              <w:rPr>
                <w:rFonts w:hAnsi="宋体" w:hint="eastAsia"/>
                <w:szCs w:val="21"/>
              </w:rPr>
              <w:t>；整数；</w:t>
            </w:r>
          </w:p>
        </w:tc>
      </w:tr>
      <w:tr w:rsidR="00646708" w:rsidTr="00646708">
        <w:tc>
          <w:tcPr>
            <w:tcW w:w="68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14</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扣量总计</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deductWeight</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单位：公斤</w:t>
            </w:r>
            <w:r w:rsidRPr="00B82F82">
              <w:rPr>
                <w:rFonts w:hAnsi="宋体" w:hint="eastAsia"/>
                <w:szCs w:val="21"/>
              </w:rPr>
              <w:t>；整数；</w:t>
            </w:r>
          </w:p>
        </w:tc>
      </w:tr>
      <w:tr w:rsidR="00646708" w:rsidTr="00646708">
        <w:tc>
          <w:tcPr>
            <w:tcW w:w="68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*15</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结算重量</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settleWeight</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单位：公斤</w:t>
            </w:r>
            <w:r w:rsidRPr="00B82F82">
              <w:rPr>
                <w:rFonts w:hAnsi="宋体" w:hint="eastAsia"/>
                <w:szCs w:val="21"/>
              </w:rPr>
              <w:t>；整数；</w:t>
            </w:r>
          </w:p>
        </w:tc>
      </w:tr>
      <w:tr w:rsidR="00646708" w:rsidTr="00646708">
        <w:tc>
          <w:tcPr>
            <w:tcW w:w="68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16</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结算金额</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settleMoney</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单位：元；</w:t>
            </w:r>
            <w:r w:rsidRPr="00B82F82">
              <w:rPr>
                <w:rFonts w:hAnsi="宋体" w:hint="eastAsia"/>
                <w:szCs w:val="21"/>
              </w:rPr>
              <w:t>精确到小数点后2位；</w:t>
            </w:r>
          </w:p>
        </w:tc>
      </w:tr>
      <w:tr w:rsidR="00646708" w:rsidTr="00646708">
        <w:tc>
          <w:tcPr>
            <w:tcW w:w="68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17</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库存识别码</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DBarCode</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需要符合库存识别码最新国标</w:t>
            </w:r>
            <w:r w:rsidRPr="00B82F82">
              <w:rPr>
                <w:rFonts w:hAnsi="宋体" w:cs="宋体"/>
                <w:szCs w:val="21"/>
              </w:rPr>
              <w:t>LS/T 1713-2015</w:t>
            </w:r>
          </w:p>
        </w:tc>
      </w:tr>
      <w:tr w:rsidR="00646708" w:rsidTr="00646708">
        <w:tc>
          <w:tcPr>
            <w:tcW w:w="68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*18</w:t>
            </w:r>
          </w:p>
        </w:tc>
        <w:tc>
          <w:tcPr>
            <w:tcW w:w="692" w:type="dxa"/>
            <w:vMerge w:val="restart"/>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化验结果</w:t>
            </w:r>
          </w:p>
        </w:tc>
        <w:tc>
          <w:tcPr>
            <w:tcW w:w="1065"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化验项</w:t>
            </w:r>
          </w:p>
        </w:tc>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items</w:t>
            </w:r>
          </w:p>
        </w:tc>
        <w:tc>
          <w:tcPr>
            <w:tcW w:w="112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item</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rsidP="00FE3831">
            <w:pPr>
              <w:pStyle w:val="aff6"/>
              <w:widowControl w:val="0"/>
              <w:spacing w:line="300" w:lineRule="auto"/>
              <w:ind w:firstLineChars="0" w:firstLine="0"/>
              <w:rPr>
                <w:rFonts w:hAnsi="宋体"/>
              </w:rPr>
            </w:pPr>
            <w:r w:rsidRPr="00B82F82">
              <w:rPr>
                <w:rFonts w:hAnsi="宋体" w:hint="eastAsia"/>
              </w:rPr>
              <w:t>需要符合标准，请参见“</w:t>
            </w:r>
            <w:r w:rsidR="00FE3831" w:rsidRPr="00B82F82">
              <w:rPr>
                <w:rFonts w:hAnsi="宋体" w:hint="eastAsia"/>
              </w:rPr>
              <w:t>附录2:</w:t>
            </w:r>
            <w:r w:rsidRPr="00B82F82">
              <w:rPr>
                <w:rFonts w:hAnsi="宋体"/>
              </w:rPr>
              <w:t>7</w:t>
            </w:r>
            <w:r w:rsidRPr="00B82F82">
              <w:rPr>
                <w:rFonts w:hAnsi="宋体" w:hint="eastAsia"/>
              </w:rPr>
              <w:t>化验指标”</w:t>
            </w:r>
          </w:p>
        </w:tc>
      </w:tr>
      <w:tr w:rsidR="00646708" w:rsidTr="00646708">
        <w:tc>
          <w:tcPr>
            <w:tcW w:w="68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19</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kern w:val="0"/>
                <w:sz w:val="21"/>
                <w:szCs w:val="20"/>
              </w:rPr>
            </w:pPr>
          </w:p>
        </w:tc>
        <w:tc>
          <w:tcPr>
            <w:tcW w:w="1065"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结果值</w:t>
            </w: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kern w:val="0"/>
                <w:sz w:val="21"/>
                <w:szCs w:val="20"/>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value</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数值型精确到小数点后一位；</w:t>
            </w:r>
          </w:p>
        </w:tc>
      </w:tr>
      <w:tr w:rsidR="00646708" w:rsidTr="00646708">
        <w:tc>
          <w:tcPr>
            <w:tcW w:w="68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lastRenderedPageBreak/>
              <w:t>20</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视频追溯地址</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URL</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出入库业务对应的视频追溯播放地址。在视频播放的</w:t>
            </w:r>
            <w:r w:rsidRPr="00B82F82">
              <w:rPr>
                <w:rFonts w:hAnsi="宋体"/>
              </w:rPr>
              <w:t>URL</w:t>
            </w:r>
            <w:r w:rsidRPr="00B82F82">
              <w:rPr>
                <w:rFonts w:hAnsi="宋体" w:hint="eastAsia"/>
              </w:rPr>
              <w:t>地址的参数列表中，需要包含视频追溯节点的名称、起始时间信息。具体可参见</w:t>
            </w:r>
            <w:r w:rsidRPr="00B82F82">
              <w:rPr>
                <w:rFonts w:hAnsi="宋体"/>
              </w:rPr>
              <w:t>URL</w:t>
            </w:r>
            <w:r w:rsidRPr="00B82F82">
              <w:rPr>
                <w:rFonts w:hAnsi="宋体" w:hint="eastAsia"/>
              </w:rPr>
              <w:t>地址示例说明。</w:t>
            </w:r>
          </w:p>
          <w:p w:rsidR="00646708" w:rsidRPr="00B82F82" w:rsidRDefault="00646708">
            <w:pPr>
              <w:pStyle w:val="aff6"/>
              <w:widowControl w:val="0"/>
              <w:spacing w:line="300" w:lineRule="auto"/>
              <w:ind w:firstLineChars="0" w:firstLine="0"/>
              <w:rPr>
                <w:rFonts w:hAnsi="宋体"/>
              </w:rPr>
            </w:pPr>
            <w:r w:rsidRPr="00B82F82">
              <w:rPr>
                <w:rFonts w:hAnsi="宋体" w:hint="eastAsia"/>
              </w:rPr>
              <w:t>另外，出入库视频的格式只能为</w:t>
            </w:r>
            <w:r w:rsidRPr="00B82F82">
              <w:rPr>
                <w:rFonts w:hAnsi="宋体"/>
              </w:rPr>
              <w:t>H.264</w:t>
            </w:r>
            <w:r w:rsidRPr="00B82F82">
              <w:rPr>
                <w:rFonts w:hAnsi="宋体" w:hint="eastAsia"/>
              </w:rPr>
              <w:t>或者</w:t>
            </w:r>
            <w:r w:rsidRPr="00B82F82">
              <w:rPr>
                <w:rFonts w:hAnsi="宋体"/>
              </w:rPr>
              <w:t>MP4.</w:t>
            </w:r>
          </w:p>
        </w:tc>
      </w:tr>
      <w:tr w:rsidR="00646708" w:rsidTr="00646708">
        <w:tc>
          <w:tcPr>
            <w:tcW w:w="68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21</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客户名称</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customerName</w:t>
            </w:r>
          </w:p>
        </w:tc>
        <w:tc>
          <w:tcPr>
            <w:tcW w:w="4056"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68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22</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身份证号</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IDcardNo</w:t>
            </w:r>
          </w:p>
        </w:tc>
        <w:tc>
          <w:tcPr>
            <w:tcW w:w="4056"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68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23</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车船号</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jc w:val="left"/>
              <w:rPr>
                <w:rFonts w:ascii="宋体" w:eastAsia="宋体" w:hAnsi="宋体" w:cs="宋体"/>
                <w:szCs w:val="24"/>
              </w:rPr>
            </w:pPr>
            <w:r w:rsidRPr="00B82F82">
              <w:rPr>
                <w:rFonts w:ascii="宋体" w:eastAsia="宋体" w:hAnsi="宋体" w:cs="宋体" w:hint="eastAsia"/>
                <w:szCs w:val="24"/>
              </w:rPr>
              <w:t xml:space="preserve">plateNumber </w:t>
            </w:r>
          </w:p>
        </w:tc>
        <w:tc>
          <w:tcPr>
            <w:tcW w:w="4056"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68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24</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计划号</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jc w:val="left"/>
              <w:rPr>
                <w:rFonts w:ascii="宋体" w:eastAsia="宋体" w:hAnsi="宋体" w:cs="宋体"/>
                <w:szCs w:val="24"/>
              </w:rPr>
            </w:pPr>
            <w:r w:rsidRPr="00B82F82">
              <w:rPr>
                <w:rFonts w:ascii="宋体" w:eastAsia="宋体" w:hAnsi="宋体" w:cs="宋体" w:hint="eastAsia"/>
                <w:szCs w:val="24"/>
              </w:rPr>
              <w:t>plan_number</w:t>
            </w:r>
          </w:p>
        </w:tc>
        <w:tc>
          <w:tcPr>
            <w:tcW w:w="4056"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bl>
    <w:p w:rsidR="00646708" w:rsidRDefault="00646708" w:rsidP="00646708">
      <w:pPr>
        <w:widowControl/>
        <w:tabs>
          <w:tab w:val="left" w:pos="840"/>
        </w:tabs>
        <w:spacing w:line="276" w:lineRule="auto"/>
        <w:rPr>
          <w:kern w:val="0"/>
        </w:rPr>
      </w:pPr>
      <w:r>
        <w:rPr>
          <w:rFonts w:hint="eastAsia"/>
          <w:kern w:val="0"/>
        </w:rPr>
        <w:t></w:t>
      </w:r>
      <w:r w:rsidR="00944B76">
        <w:rPr>
          <w:kern w:val="0"/>
        </w:rPr>
        <w:t xml:space="preserve">  </w:t>
      </w:r>
      <w:r>
        <w:rPr>
          <w:rFonts w:hint="eastAsia"/>
          <w:kern w:val="0"/>
        </w:rPr>
        <w:t>Json数据串示例：</w:t>
      </w:r>
    </w:p>
    <w:p w:rsidR="00646708" w:rsidRDefault="00646708" w:rsidP="00944B76">
      <w:pPr>
        <w:widowControl/>
        <w:tabs>
          <w:tab w:val="left" w:pos="840"/>
        </w:tabs>
        <w:spacing w:line="276" w:lineRule="auto"/>
        <w:ind w:firstLineChars="200" w:firstLine="480"/>
        <w:rPr>
          <w:kern w:val="0"/>
        </w:rPr>
      </w:pPr>
      <w:r>
        <w:rPr>
          <w:rFonts w:hint="eastAsia"/>
          <w:kern w:val="0"/>
        </w:rPr>
        <w:t>化验结果项：</w:t>
      </w:r>
      <w:r w:rsidRPr="00065C1D">
        <w:rPr>
          <w:rFonts w:ascii="Times New Roman" w:eastAsia="宋体" w:hAnsi="Times New Roman" w:hint="eastAsia"/>
          <w:kern w:val="0"/>
          <w:sz w:val="21"/>
          <w:szCs w:val="20"/>
        </w:rPr>
        <w:t>{ item: 'value', value: 'value'}</w:t>
      </w:r>
    </w:p>
    <w:p w:rsidR="00944B76" w:rsidRDefault="00646708" w:rsidP="00944B76">
      <w:pPr>
        <w:widowControl/>
        <w:tabs>
          <w:tab w:val="left" w:pos="840"/>
        </w:tabs>
        <w:spacing w:line="276" w:lineRule="auto"/>
        <w:ind w:firstLineChars="200" w:firstLine="480"/>
        <w:rPr>
          <w:kern w:val="0"/>
        </w:rPr>
      </w:pPr>
      <w:r>
        <w:rPr>
          <w:rFonts w:hint="eastAsia"/>
          <w:kern w:val="0"/>
        </w:rPr>
        <w:t>单条数据：</w:t>
      </w:r>
    </w:p>
    <w:p w:rsidR="00646708" w:rsidRDefault="00646708" w:rsidP="00646708">
      <w:pPr>
        <w:widowControl/>
        <w:tabs>
          <w:tab w:val="left" w:pos="840"/>
        </w:tabs>
        <w:spacing w:line="276" w:lineRule="auto"/>
        <w:rPr>
          <w:kern w:val="0"/>
        </w:rPr>
      </w:pPr>
      <w:r w:rsidRPr="00065C1D">
        <w:rPr>
          <w:rFonts w:ascii="Times New Roman" w:eastAsia="宋体" w:hAnsi="Times New Roman" w:hint="eastAsia"/>
          <w:kern w:val="0"/>
          <w:sz w:val="21"/>
          <w:szCs w:val="20"/>
        </w:rPr>
        <w:t>{ storehouse:'value',house: 'value', allocation: 'value', inOutID: 'value', inOutType: 'value', date: 'value', grainKind: 'value', grainAttribute: 'value', grade: 'value', unitPrice: 'value', grossWeight: 'value', tareWeight: 'value', netWeight: 'value', deductWeight: 'value</w:t>
      </w:r>
      <w:r w:rsidRPr="00065C1D">
        <w:rPr>
          <w:rFonts w:ascii="Times New Roman" w:eastAsia="宋体" w:hAnsi="Times New Roman" w:hint="eastAsia"/>
          <w:kern w:val="0"/>
          <w:sz w:val="21"/>
          <w:szCs w:val="20"/>
        </w:rPr>
        <w:t>’</w:t>
      </w:r>
      <w:r w:rsidRPr="00065C1D">
        <w:rPr>
          <w:rFonts w:ascii="Times New Roman" w:eastAsia="宋体" w:hAnsi="Times New Roman" w:hint="eastAsia"/>
          <w:kern w:val="0"/>
          <w:sz w:val="21"/>
          <w:szCs w:val="20"/>
        </w:rPr>
        <w:t>, settleWeight: 'value', settleMoney: 'value', DBarCode: 'value', items:[</w:t>
      </w:r>
      <w:r w:rsidRPr="00065C1D">
        <w:rPr>
          <w:rFonts w:ascii="Times New Roman" w:eastAsia="宋体" w:hAnsi="Times New Roman" w:hint="eastAsia"/>
          <w:kern w:val="0"/>
          <w:sz w:val="21"/>
          <w:szCs w:val="20"/>
        </w:rPr>
        <w:t>化验结果项</w:t>
      </w:r>
      <w:r w:rsidRPr="00065C1D">
        <w:rPr>
          <w:rFonts w:ascii="Times New Roman" w:eastAsia="宋体" w:hAnsi="Times New Roman" w:hint="eastAsia"/>
          <w:kern w:val="0"/>
          <w:sz w:val="21"/>
          <w:szCs w:val="20"/>
        </w:rPr>
        <w:t>,</w:t>
      </w:r>
      <w:r w:rsidRPr="00065C1D">
        <w:rPr>
          <w:rFonts w:ascii="Times New Roman" w:eastAsia="宋体" w:hAnsi="Times New Roman" w:hint="eastAsia"/>
          <w:kern w:val="0"/>
          <w:sz w:val="21"/>
          <w:szCs w:val="20"/>
        </w:rPr>
        <w:t>化验结果项…化验结果项</w:t>
      </w:r>
      <w:r w:rsidRPr="00065C1D">
        <w:rPr>
          <w:rFonts w:ascii="Times New Roman" w:eastAsia="宋体" w:hAnsi="Times New Roman" w:hint="eastAsia"/>
          <w:kern w:val="0"/>
          <w:sz w:val="21"/>
          <w:szCs w:val="20"/>
        </w:rPr>
        <w:t>] , URL: 'value', customerName: '</w:t>
      </w:r>
      <w:r w:rsidRPr="00065C1D">
        <w:rPr>
          <w:rFonts w:ascii="Times New Roman" w:eastAsia="宋体" w:hAnsi="Times New Roman" w:hint="eastAsia"/>
          <w:kern w:val="0"/>
          <w:sz w:val="21"/>
          <w:szCs w:val="20"/>
        </w:rPr>
        <w:t>张三</w:t>
      </w:r>
      <w:r w:rsidRPr="00065C1D">
        <w:rPr>
          <w:rFonts w:ascii="Times New Roman" w:eastAsia="宋体" w:hAnsi="Times New Roman" w:hint="eastAsia"/>
          <w:kern w:val="0"/>
          <w:sz w:val="21"/>
          <w:szCs w:val="20"/>
        </w:rPr>
        <w:t>',IDcardNo: '110101190001011234', plateNumber : '</w:t>
      </w:r>
      <w:r w:rsidRPr="00065C1D">
        <w:rPr>
          <w:rFonts w:ascii="Times New Roman" w:eastAsia="宋体" w:hAnsi="Times New Roman" w:hint="eastAsia"/>
          <w:kern w:val="0"/>
          <w:sz w:val="21"/>
          <w:szCs w:val="20"/>
        </w:rPr>
        <w:t>京</w:t>
      </w:r>
      <w:r w:rsidRPr="00065C1D">
        <w:rPr>
          <w:rFonts w:ascii="Times New Roman" w:eastAsia="宋体" w:hAnsi="Times New Roman" w:hint="eastAsia"/>
          <w:kern w:val="0"/>
          <w:sz w:val="21"/>
          <w:szCs w:val="20"/>
        </w:rPr>
        <w:t>N123456'}</w:t>
      </w:r>
    </w:p>
    <w:p w:rsidR="00646708" w:rsidRPr="00944B76" w:rsidRDefault="00646708" w:rsidP="00944B76">
      <w:pPr>
        <w:pStyle w:val="aff6"/>
        <w:spacing w:line="300" w:lineRule="auto"/>
        <w:ind w:firstLine="480"/>
        <w:rPr>
          <w:rFonts w:ascii="仿宋" w:eastAsia="仿宋" w:hAnsi="仿宋"/>
          <w:sz w:val="24"/>
          <w:szCs w:val="22"/>
        </w:rPr>
      </w:pPr>
      <w:r w:rsidRPr="00944B76">
        <w:rPr>
          <w:rFonts w:ascii="仿宋" w:eastAsia="仿宋" w:hAnsi="仿宋" w:hint="eastAsia"/>
          <w:sz w:val="24"/>
          <w:szCs w:val="22"/>
        </w:rPr>
        <w:t>多条数据：[单条数据,单条数据…单条数据]</w:t>
      </w:r>
    </w:p>
    <w:p w:rsidR="00646708" w:rsidRDefault="00646708" w:rsidP="00944B76">
      <w:pPr>
        <w:pStyle w:val="aff6"/>
        <w:spacing w:line="300" w:lineRule="auto"/>
        <w:ind w:firstLine="480"/>
      </w:pPr>
      <w:r w:rsidRPr="00944B76">
        <w:rPr>
          <w:rFonts w:ascii="仿宋" w:eastAsia="仿宋" w:hAnsi="仿宋" w:hint="eastAsia"/>
          <w:sz w:val="24"/>
          <w:szCs w:val="22"/>
        </w:rPr>
        <w:t>说明：json串中的 “{”、 “}”、“:”、“'”、“,”、 “[”、“[”几个符号全部为英文半角符号。</w:t>
      </w:r>
    </w:p>
    <w:p w:rsidR="00646708" w:rsidRDefault="00646708" w:rsidP="00646708">
      <w:pPr>
        <w:widowControl/>
        <w:tabs>
          <w:tab w:val="left" w:pos="840"/>
        </w:tabs>
        <w:spacing w:line="276" w:lineRule="auto"/>
        <w:rPr>
          <w:kern w:val="0"/>
        </w:rPr>
      </w:pPr>
    </w:p>
    <w:p w:rsidR="00646708" w:rsidRDefault="00646708" w:rsidP="00B82F82">
      <w:pPr>
        <w:pStyle w:val="2"/>
        <w:numPr>
          <w:ilvl w:val="1"/>
          <w:numId w:val="16"/>
        </w:numPr>
      </w:pPr>
      <w:bookmarkStart w:id="124" w:name="_Toc485995647"/>
      <w:bookmarkStart w:id="125" w:name="_Toc489259235"/>
      <w:bookmarkStart w:id="126" w:name="_Toc485995637"/>
      <w:r>
        <w:rPr>
          <w:rFonts w:hint="eastAsia"/>
        </w:rPr>
        <w:t>粮情检查记录服务</w:t>
      </w:r>
      <w:bookmarkEnd w:id="124"/>
      <w:bookmarkEnd w:id="125"/>
    </w:p>
    <w:p w:rsidR="00646708" w:rsidRDefault="00646708" w:rsidP="00646708">
      <w:pPr>
        <w:ind w:firstLineChars="200" w:firstLine="480"/>
      </w:pPr>
      <w:bookmarkStart w:id="127" w:name="_Toc485995648"/>
    </w:p>
    <w:p w:rsidR="00646708" w:rsidRDefault="00646708" w:rsidP="00B82F82">
      <w:pPr>
        <w:pStyle w:val="3"/>
        <w:numPr>
          <w:ilvl w:val="2"/>
          <w:numId w:val="16"/>
        </w:numPr>
      </w:pPr>
      <w:bookmarkStart w:id="128" w:name="_Toc489259236"/>
      <w:r>
        <w:rPr>
          <w:rFonts w:hint="eastAsia"/>
        </w:rPr>
        <w:t>上报粮情检查报告数据信息</w:t>
      </w:r>
      <w:bookmarkEnd w:id="127"/>
      <w:bookmarkEnd w:id="128"/>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方法名称：saveOrUpdateGrainDepotInfo</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请求参数：dataType，entCode，orgCode</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返回值：参考4.</w:t>
      </w:r>
      <w:r w:rsidR="00E66AE3">
        <w:rPr>
          <w:rFonts w:hint="eastAsia"/>
          <w:kern w:val="0"/>
        </w:rPr>
        <w:t>3</w:t>
      </w:r>
      <w:r>
        <w:rPr>
          <w:rFonts w:hint="eastAsia"/>
          <w:kern w:val="0"/>
        </w:rPr>
        <w:t>章节返回值列表</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上报数据列表：</w:t>
      </w:r>
    </w:p>
    <w:p w:rsidR="00646708" w:rsidRDefault="00646708" w:rsidP="00646708">
      <w:pPr>
        <w:ind w:firstLineChars="100" w:firstLine="240"/>
        <w:jc w:val="center"/>
        <w:rPr>
          <w:kern w:val="0"/>
        </w:rPr>
      </w:pPr>
      <w:r>
        <w:rPr>
          <w:rFonts w:hint="eastAsia"/>
          <w:kern w:val="0"/>
        </w:rPr>
        <w:t>表4-15上报粮情检查报告数据信息方法参数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2174"/>
        <w:gridCol w:w="2268"/>
        <w:gridCol w:w="2885"/>
      </w:tblGrid>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hint="eastAsia"/>
                <w:b/>
              </w:rPr>
              <w:t>序号</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hint="eastAsia"/>
                <w:b/>
              </w:rPr>
              <w:t>名称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b/>
              </w:rPr>
              <w:t>Code</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hint="eastAsia"/>
                <w:b/>
              </w:rPr>
              <w:t>说明</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Cs w:val="24"/>
              </w:rPr>
            </w:pPr>
            <w:r>
              <w:rPr>
                <w:rFonts w:hint="eastAsia"/>
              </w:rPr>
              <w:t>仓房国标编码</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storehouse</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lastRenderedPageBreak/>
              <w:t>*2</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仓厫编码</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house</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需要符合标准，请参见“</w:t>
            </w:r>
            <w:r w:rsidR="00FE3831" w:rsidRPr="00FE3831">
              <w:rPr>
                <w:rFonts w:hAnsi="宋体" w:hint="eastAsia"/>
              </w:rPr>
              <w:t>附录2:</w:t>
            </w:r>
            <w:r>
              <w:rPr>
                <w:rFonts w:ascii="Times New Roman"/>
              </w:rPr>
              <w:t>2</w:t>
            </w:r>
            <w:r>
              <w:rPr>
                <w:rFonts w:ascii="Times New Roman" w:hint="eastAsia"/>
              </w:rPr>
              <w:t>仓房厫间货位编码”</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3</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天气</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weather</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4</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气温</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outdegree</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数字，</w:t>
            </w:r>
            <w:r>
              <w:rPr>
                <w:rFonts w:hAnsi="宋体" w:hint="eastAsia"/>
                <w:szCs w:val="21"/>
              </w:rPr>
              <w:t>精确到小数点后6位</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5</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大气湿度</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outhumidity</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数字，</w:t>
            </w:r>
            <w:r>
              <w:rPr>
                <w:rFonts w:hAnsi="宋体" w:hint="eastAsia"/>
                <w:szCs w:val="21"/>
              </w:rPr>
              <w:t>精确到小数点后6位</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6</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仓温</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goodsdegree</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数字，</w:t>
            </w:r>
            <w:r>
              <w:rPr>
                <w:rFonts w:hAnsi="宋体" w:hint="eastAsia"/>
                <w:szCs w:val="21"/>
              </w:rPr>
              <w:t>精确到小数点后6位</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7</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仓湿</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goodshumidity</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数字，</w:t>
            </w:r>
            <w:r>
              <w:rPr>
                <w:rFonts w:hAnsi="宋体" w:hint="eastAsia"/>
                <w:szCs w:val="21"/>
              </w:rPr>
              <w:t>精确到小数点后6位</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8</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数量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grainquality</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单位吨</w:t>
            </w:r>
            <w:r>
              <w:rPr>
                <w:rFonts w:ascii="Times New Roman"/>
              </w:rPr>
              <w:t xml:space="preserve">, </w:t>
            </w:r>
            <w:r>
              <w:rPr>
                <w:rFonts w:ascii="Times New Roman" w:hint="eastAsia"/>
              </w:rPr>
              <w:t>数字，</w:t>
            </w:r>
            <w:r>
              <w:rPr>
                <w:rFonts w:hAnsi="宋体" w:hint="eastAsia"/>
                <w:szCs w:val="21"/>
              </w:rPr>
              <w:t>精确到小数点后6位</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9</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检查时间</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checktime</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年月日时分秒</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10</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粮堆最高点温度</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highdegree</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数字，</w:t>
            </w:r>
            <w:r>
              <w:rPr>
                <w:rFonts w:hAnsi="宋体" w:hint="eastAsia"/>
                <w:szCs w:val="21"/>
              </w:rPr>
              <w:t>精确到小数点后6位</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11</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粮堆最低点温度</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lowdegree</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数字，</w:t>
            </w:r>
            <w:r>
              <w:rPr>
                <w:rFonts w:hAnsi="宋体" w:hint="eastAsia"/>
                <w:szCs w:val="21"/>
              </w:rPr>
              <w:t>精确到小数点后6位</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12</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最高点部位</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highspot</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13</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最低点部位</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lowspot</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14</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可疑点温度</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keyidegree</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数字，</w:t>
            </w:r>
            <w:r>
              <w:rPr>
                <w:rFonts w:hAnsi="宋体" w:hint="eastAsia"/>
                <w:szCs w:val="21"/>
              </w:rPr>
              <w:t>精确到小数点后6位</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15</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可疑点部位</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keyispot</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16</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整仓平均粮温</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avgdegree</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数字，</w:t>
            </w:r>
            <w:r>
              <w:rPr>
                <w:rFonts w:hAnsi="宋体" w:hint="eastAsia"/>
                <w:szCs w:val="21"/>
              </w:rPr>
              <w:t>精确到小数点后6位</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17</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上层温度</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avgdegreetop</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数字，</w:t>
            </w:r>
            <w:r>
              <w:rPr>
                <w:rFonts w:hAnsi="宋体" w:hint="eastAsia"/>
                <w:szCs w:val="21"/>
              </w:rPr>
              <w:t>精确到小数点后6位</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18</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中上层温度</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avgdegreetmiddleup</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数字，</w:t>
            </w:r>
            <w:r>
              <w:rPr>
                <w:rFonts w:hAnsi="宋体" w:hint="eastAsia"/>
                <w:szCs w:val="21"/>
              </w:rPr>
              <w:t>精确到小数点后6位</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19</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中下层温度</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avgdegreetmiddledown</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数字，</w:t>
            </w:r>
            <w:r>
              <w:rPr>
                <w:rFonts w:hAnsi="宋体" w:hint="eastAsia"/>
                <w:szCs w:val="21"/>
              </w:rPr>
              <w:t>精确到小数点后6位</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20</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下层温度</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avgdegreebottom</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数字，</w:t>
            </w:r>
            <w:r>
              <w:rPr>
                <w:rFonts w:hAnsi="宋体" w:hint="eastAsia"/>
                <w:szCs w:val="21"/>
              </w:rPr>
              <w:t>精确到小数点后6位</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21</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虫种</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insect</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22</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密度</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insectquality</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整型</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23</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变质</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mouldy</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数字，</w:t>
            </w:r>
            <w:r>
              <w:rPr>
                <w:rFonts w:hAnsi="宋体" w:hint="eastAsia"/>
                <w:szCs w:val="21"/>
              </w:rPr>
              <w:t>精确到小数点后6位</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24</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鼠、雀</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mousesparrow</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25</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事故</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accident</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26</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仓房状况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warehousecon</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lastRenderedPageBreak/>
              <w:t>27</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储粮技术措施</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measure</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28</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其它</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other</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29</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粮情分析</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situationanalysis</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30</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hAnsi="宋体" w:cs="宋体"/>
                <w:color w:val="000000"/>
                <w:sz w:val="22"/>
                <w:szCs w:val="22"/>
              </w:rPr>
            </w:pPr>
            <w:r>
              <w:rPr>
                <w:rFonts w:hint="eastAsia"/>
                <w:sz w:val="22"/>
                <w:szCs w:val="22"/>
              </w:rPr>
              <w:t>处理意见</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handlingsuggestion</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31</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科室意见</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officesuggestion</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31</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检查人员</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sz w:val="22"/>
              </w:rPr>
              <w:t>checkman</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*32</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原始记录id</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original_id</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33</w:t>
            </w:r>
          </w:p>
        </w:tc>
        <w:tc>
          <w:tcPr>
            <w:tcW w:w="217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粮情记录标识</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gsrecord</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bl>
    <w:p w:rsidR="00646708" w:rsidRPr="00944B76" w:rsidRDefault="00646708" w:rsidP="00944B76">
      <w:pPr>
        <w:pStyle w:val="aff6"/>
        <w:spacing w:line="300" w:lineRule="auto"/>
        <w:ind w:firstLine="480"/>
        <w:rPr>
          <w:rFonts w:ascii="仿宋" w:eastAsia="仿宋" w:hAnsi="仿宋"/>
          <w:sz w:val="24"/>
          <w:szCs w:val="22"/>
        </w:rPr>
      </w:pPr>
      <w:r w:rsidRPr="00944B76">
        <w:rPr>
          <w:rFonts w:ascii="仿宋" w:eastAsia="仿宋" w:hAnsi="仿宋" w:hint="eastAsia"/>
          <w:sz w:val="24"/>
          <w:szCs w:val="22"/>
        </w:rPr>
        <w:t>Json数据串示例：</w:t>
      </w:r>
    </w:p>
    <w:p w:rsidR="00646708" w:rsidRDefault="00860812" w:rsidP="00944B76">
      <w:pPr>
        <w:pStyle w:val="aff6"/>
        <w:spacing w:line="300" w:lineRule="auto"/>
        <w:ind w:firstLine="480"/>
      </w:pPr>
      <w:r w:rsidRPr="00944B76">
        <w:rPr>
          <w:rFonts w:ascii="仿宋" w:eastAsia="仿宋" w:hAnsi="仿宋" w:hint="eastAsia"/>
          <w:sz w:val="24"/>
          <w:szCs w:val="22"/>
        </w:rPr>
        <w:t>单条数据</w:t>
      </w:r>
      <w:r w:rsidR="00646708" w:rsidRPr="00944B76">
        <w:rPr>
          <w:rFonts w:ascii="仿宋" w:eastAsia="仿宋" w:hAnsi="仿宋" w:hint="eastAsia"/>
          <w:sz w:val="24"/>
          <w:szCs w:val="22"/>
        </w:rPr>
        <w:t>：</w:t>
      </w:r>
    </w:p>
    <w:p w:rsidR="00646708" w:rsidRDefault="00646708" w:rsidP="00065C1D">
      <w:pPr>
        <w:ind w:firstLineChars="100" w:firstLine="210"/>
        <w:rPr>
          <w:kern w:val="0"/>
        </w:rPr>
      </w:pPr>
      <w:r w:rsidRPr="00065C1D">
        <w:rPr>
          <w:rFonts w:ascii="Times New Roman" w:eastAsia="宋体" w:hAnsi="Times New Roman" w:hint="eastAsia"/>
          <w:kern w:val="0"/>
          <w:sz w:val="21"/>
          <w:szCs w:val="20"/>
        </w:rPr>
        <w:t>{storehouse:'value',house:'value',weather:'value',outdegree:'value',outhumidity:'value',goodsdegree:'value',goodshumidity:'value',grainquality:'value',checktime:'value',highdegree:'value',lowdegree:'value',highspot:'value',lowspot:'value',keyidegree:'value',keyispot:'value',avgdegree:'value',avgdegreetop:'value',avgdegreetmiddleup:'value',avgdegreetmiddledown:'value',avgdegreebottom:'value',insect:'value',insectquality:'value',mouldy:'value',mousesparrow:'value',accident:'value',warehousecon:'value',measure:'value',other:'value',situationanalysis:'value',handlingsuggestion:'value',officesuggestion:'value',checkman:'value', original_id:'value', gsrecord:'value'}</w:t>
      </w:r>
    </w:p>
    <w:p w:rsidR="00646708" w:rsidRPr="00944B76" w:rsidRDefault="00646708" w:rsidP="00944B76">
      <w:pPr>
        <w:pStyle w:val="aff6"/>
        <w:spacing w:line="300" w:lineRule="auto"/>
        <w:ind w:firstLine="480"/>
        <w:rPr>
          <w:rFonts w:ascii="仿宋" w:eastAsia="仿宋" w:hAnsi="仿宋"/>
          <w:sz w:val="24"/>
          <w:szCs w:val="22"/>
        </w:rPr>
      </w:pPr>
      <w:r w:rsidRPr="00944B76">
        <w:rPr>
          <w:rFonts w:ascii="仿宋" w:eastAsia="仿宋" w:hAnsi="仿宋" w:hint="eastAsia"/>
          <w:sz w:val="24"/>
          <w:szCs w:val="22"/>
        </w:rPr>
        <w:t>多条数据：[单条数据,单条数据…单条数据]</w:t>
      </w:r>
    </w:p>
    <w:p w:rsidR="00646708" w:rsidRDefault="00646708" w:rsidP="00944B76">
      <w:pPr>
        <w:pStyle w:val="aff6"/>
        <w:spacing w:line="300" w:lineRule="auto"/>
        <w:ind w:firstLine="480"/>
      </w:pPr>
      <w:r w:rsidRPr="00944B76">
        <w:rPr>
          <w:rFonts w:ascii="仿宋" w:eastAsia="仿宋" w:hAnsi="仿宋" w:hint="eastAsia"/>
          <w:sz w:val="24"/>
          <w:szCs w:val="22"/>
        </w:rPr>
        <w:t>说明：json串中的 “{”、 “}”、“:”、“’”、“,”、 “[”、“[”几个符号全部为英文半角符号。</w:t>
      </w:r>
    </w:p>
    <w:p w:rsidR="00646708" w:rsidRDefault="00646708" w:rsidP="00646708">
      <w:pPr>
        <w:ind w:firstLineChars="100" w:firstLine="240"/>
        <w:jc w:val="center"/>
      </w:pPr>
    </w:p>
    <w:p w:rsidR="00646708" w:rsidRDefault="00646708" w:rsidP="00B82F82">
      <w:pPr>
        <w:pStyle w:val="2"/>
        <w:numPr>
          <w:ilvl w:val="1"/>
          <w:numId w:val="16"/>
        </w:numPr>
      </w:pPr>
      <w:bookmarkStart w:id="129" w:name="_Toc489259237"/>
      <w:r>
        <w:rPr>
          <w:rFonts w:hint="eastAsia"/>
        </w:rPr>
        <w:t>粮情监控服务</w:t>
      </w:r>
      <w:bookmarkEnd w:id="126"/>
      <w:bookmarkEnd w:id="129"/>
    </w:p>
    <w:p w:rsidR="00646708" w:rsidRDefault="00646708" w:rsidP="00B82F82">
      <w:pPr>
        <w:pStyle w:val="3"/>
        <w:numPr>
          <w:ilvl w:val="2"/>
          <w:numId w:val="16"/>
        </w:numPr>
      </w:pPr>
      <w:bookmarkStart w:id="130" w:name="_Toc485995638"/>
      <w:bookmarkStart w:id="131" w:name="_Toc489259238"/>
      <w:r>
        <w:rPr>
          <w:rFonts w:hint="eastAsia"/>
        </w:rPr>
        <w:t>上报粮情数据</w:t>
      </w:r>
      <w:bookmarkEnd w:id="130"/>
      <w:bookmarkEnd w:id="131"/>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方法名称：saveOrUpdateGrainDepotInfo</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请求参数：dataType，entCode，orgCode</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返回值：参考4.</w:t>
      </w:r>
      <w:r w:rsidR="00E66AE3">
        <w:rPr>
          <w:rFonts w:hint="eastAsia"/>
          <w:kern w:val="0"/>
        </w:rPr>
        <w:t>3</w:t>
      </w:r>
      <w:r>
        <w:rPr>
          <w:rFonts w:hint="eastAsia"/>
          <w:kern w:val="0"/>
        </w:rPr>
        <w:t>章节返回值列表</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上报数据列表：</w:t>
      </w:r>
    </w:p>
    <w:p w:rsidR="00646708" w:rsidRDefault="00646708" w:rsidP="00646708">
      <w:pPr>
        <w:ind w:firstLineChars="100" w:firstLine="240"/>
        <w:jc w:val="center"/>
      </w:pPr>
      <w:r>
        <w:rPr>
          <w:rFonts w:hint="eastAsia"/>
        </w:rPr>
        <w:t>表4-8上报粮情数据方法参数</w:t>
      </w:r>
    </w:p>
    <w:p w:rsidR="00646708" w:rsidRDefault="00646708" w:rsidP="00646708">
      <w:pPr>
        <w:pStyle w:val="aff6"/>
        <w:spacing w:line="300" w:lineRule="auto"/>
        <w:ind w:left="840" w:firstLineChars="0" w:firstLine="0"/>
        <w:rPr>
          <w:rFonts w:asci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
        <w:gridCol w:w="678"/>
        <w:gridCol w:w="1170"/>
        <w:gridCol w:w="789"/>
        <w:gridCol w:w="650"/>
        <w:gridCol w:w="3976"/>
      </w:tblGrid>
      <w:tr w:rsidR="00646708" w:rsidTr="00646708">
        <w:tc>
          <w:tcPr>
            <w:tcW w:w="86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hint="eastAsia"/>
                <w:b/>
              </w:rPr>
              <w:lastRenderedPageBreak/>
              <w:t>序号</w:t>
            </w:r>
          </w:p>
        </w:tc>
        <w:tc>
          <w:tcPr>
            <w:tcW w:w="184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hint="eastAsia"/>
                <w:b/>
              </w:rPr>
              <w:t>名称</w:t>
            </w:r>
          </w:p>
        </w:tc>
        <w:tc>
          <w:tcPr>
            <w:tcW w:w="1439"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b/>
              </w:rPr>
              <w:t>Code</w:t>
            </w:r>
          </w:p>
        </w:tc>
        <w:tc>
          <w:tcPr>
            <w:tcW w:w="397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hint="eastAsia"/>
                <w:b/>
              </w:rPr>
              <w:t>说明</w:t>
            </w:r>
          </w:p>
        </w:tc>
      </w:tr>
      <w:tr w:rsidR="00646708" w:rsidTr="00646708">
        <w:tc>
          <w:tcPr>
            <w:tcW w:w="86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w:t>
            </w:r>
          </w:p>
        </w:tc>
        <w:tc>
          <w:tcPr>
            <w:tcW w:w="184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hint="eastAsia"/>
              </w:rPr>
              <w:t>仓房国标编码</w:t>
            </w:r>
          </w:p>
        </w:tc>
        <w:tc>
          <w:tcPr>
            <w:tcW w:w="1439"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storehouse</w:t>
            </w:r>
          </w:p>
        </w:tc>
        <w:tc>
          <w:tcPr>
            <w:tcW w:w="3976"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jc w:val="center"/>
              <w:rPr>
                <w:rFonts w:ascii="Times New Roman"/>
              </w:rPr>
            </w:pPr>
          </w:p>
        </w:tc>
      </w:tr>
      <w:tr w:rsidR="00646708" w:rsidTr="00646708">
        <w:tc>
          <w:tcPr>
            <w:tcW w:w="86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w:t>
            </w:r>
          </w:p>
        </w:tc>
        <w:tc>
          <w:tcPr>
            <w:tcW w:w="184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仓厫编码</w:t>
            </w:r>
          </w:p>
        </w:tc>
        <w:tc>
          <w:tcPr>
            <w:tcW w:w="1439"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house</w:t>
            </w:r>
          </w:p>
        </w:tc>
        <w:tc>
          <w:tcPr>
            <w:tcW w:w="397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需要符合标准，请参见“</w:t>
            </w:r>
            <w:r w:rsidR="00FE3831" w:rsidRPr="00FE3831">
              <w:rPr>
                <w:rFonts w:hAnsi="宋体" w:hint="eastAsia"/>
              </w:rPr>
              <w:t>附录2:</w:t>
            </w:r>
            <w:r>
              <w:rPr>
                <w:rFonts w:ascii="Times New Roman"/>
              </w:rPr>
              <w:t>2</w:t>
            </w:r>
            <w:r>
              <w:rPr>
                <w:rFonts w:ascii="Times New Roman" w:hint="eastAsia"/>
              </w:rPr>
              <w:t>仓房厫间货位编码”</w:t>
            </w:r>
          </w:p>
        </w:tc>
      </w:tr>
      <w:tr w:rsidR="00646708" w:rsidTr="00646708">
        <w:tc>
          <w:tcPr>
            <w:tcW w:w="86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3</w:t>
            </w:r>
          </w:p>
        </w:tc>
        <w:tc>
          <w:tcPr>
            <w:tcW w:w="184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货位编码</w:t>
            </w:r>
          </w:p>
        </w:tc>
        <w:tc>
          <w:tcPr>
            <w:tcW w:w="1439"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allocation</w:t>
            </w:r>
          </w:p>
        </w:tc>
        <w:tc>
          <w:tcPr>
            <w:tcW w:w="397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需要符合标准，请参见“</w:t>
            </w:r>
            <w:r w:rsidR="00FE3831" w:rsidRPr="00FE3831">
              <w:rPr>
                <w:rFonts w:hAnsi="宋体" w:hint="eastAsia"/>
              </w:rPr>
              <w:t>附录2:</w:t>
            </w:r>
            <w:r>
              <w:rPr>
                <w:rFonts w:ascii="Times New Roman"/>
              </w:rPr>
              <w:t>2</w:t>
            </w:r>
            <w:r>
              <w:rPr>
                <w:rFonts w:ascii="Times New Roman" w:hint="eastAsia"/>
              </w:rPr>
              <w:t>仓房厫间货位编码”</w:t>
            </w:r>
          </w:p>
        </w:tc>
      </w:tr>
      <w:tr w:rsidR="00646708" w:rsidTr="00646708">
        <w:tc>
          <w:tcPr>
            <w:tcW w:w="86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4</w:t>
            </w:r>
          </w:p>
        </w:tc>
        <w:tc>
          <w:tcPr>
            <w:tcW w:w="184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对应保管账</w:t>
            </w:r>
            <w:r>
              <w:rPr>
                <w:rFonts w:ascii="Times New Roman"/>
              </w:rPr>
              <w:t>ID</w:t>
            </w:r>
          </w:p>
        </w:tc>
        <w:tc>
          <w:tcPr>
            <w:tcW w:w="1439"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houseStoreID</w:t>
            </w:r>
          </w:p>
        </w:tc>
        <w:tc>
          <w:tcPr>
            <w:tcW w:w="397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从粮食入库开始，一直到出库结束，作为仓厫内的一批粮食的唯一标识</w:t>
            </w:r>
          </w:p>
        </w:tc>
      </w:tr>
      <w:tr w:rsidR="00646708" w:rsidTr="00646708">
        <w:tc>
          <w:tcPr>
            <w:tcW w:w="86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5</w:t>
            </w:r>
          </w:p>
        </w:tc>
        <w:tc>
          <w:tcPr>
            <w:tcW w:w="184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采集时间</w:t>
            </w:r>
          </w:p>
        </w:tc>
        <w:tc>
          <w:tcPr>
            <w:tcW w:w="1439"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time</w:t>
            </w:r>
          </w:p>
        </w:tc>
        <w:tc>
          <w:tcPr>
            <w:tcW w:w="397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格式：</w:t>
            </w:r>
            <w:r>
              <w:rPr>
                <w:rFonts w:ascii="Times New Roman"/>
              </w:rPr>
              <w:t>yyyyMMddHHmmss</w:t>
            </w:r>
          </w:p>
        </w:tc>
      </w:tr>
      <w:tr w:rsidR="00646708" w:rsidTr="00646708">
        <w:tc>
          <w:tcPr>
            <w:tcW w:w="86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6</w:t>
            </w:r>
          </w:p>
        </w:tc>
        <w:tc>
          <w:tcPr>
            <w:tcW w:w="184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仓内温</w:t>
            </w:r>
          </w:p>
        </w:tc>
        <w:tc>
          <w:tcPr>
            <w:tcW w:w="1439"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inTemp</w:t>
            </w:r>
          </w:p>
        </w:tc>
        <w:tc>
          <w:tcPr>
            <w:tcW w:w="397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单位：摄氏度</w:t>
            </w:r>
            <w:r>
              <w:rPr>
                <w:rFonts w:hAnsi="宋体" w:hint="eastAsia"/>
                <w:szCs w:val="21"/>
              </w:rPr>
              <w:t>，精确到小数点后1位；</w:t>
            </w:r>
          </w:p>
        </w:tc>
      </w:tr>
      <w:tr w:rsidR="00646708" w:rsidTr="00646708">
        <w:tc>
          <w:tcPr>
            <w:tcW w:w="86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7</w:t>
            </w:r>
          </w:p>
        </w:tc>
        <w:tc>
          <w:tcPr>
            <w:tcW w:w="184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仓内湿</w:t>
            </w:r>
          </w:p>
        </w:tc>
        <w:tc>
          <w:tcPr>
            <w:tcW w:w="1439"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inH</w:t>
            </w:r>
          </w:p>
        </w:tc>
        <w:tc>
          <w:tcPr>
            <w:tcW w:w="397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单位：</w:t>
            </w:r>
            <w:r>
              <w:rPr>
                <w:rFonts w:ascii="Times New Roman"/>
              </w:rPr>
              <w:t>%</w:t>
            </w:r>
            <w:r>
              <w:rPr>
                <w:rFonts w:hAnsi="宋体" w:hint="eastAsia"/>
                <w:szCs w:val="21"/>
              </w:rPr>
              <w:t>，精确到小数点后1位；</w:t>
            </w:r>
          </w:p>
        </w:tc>
      </w:tr>
      <w:tr w:rsidR="00646708" w:rsidTr="00646708">
        <w:tc>
          <w:tcPr>
            <w:tcW w:w="86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8</w:t>
            </w:r>
          </w:p>
        </w:tc>
        <w:tc>
          <w:tcPr>
            <w:tcW w:w="184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仓外温</w:t>
            </w:r>
          </w:p>
        </w:tc>
        <w:tc>
          <w:tcPr>
            <w:tcW w:w="1439"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outTemp</w:t>
            </w:r>
          </w:p>
        </w:tc>
        <w:tc>
          <w:tcPr>
            <w:tcW w:w="397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单位：摄氏度</w:t>
            </w:r>
            <w:r>
              <w:rPr>
                <w:rFonts w:hAnsi="宋体" w:hint="eastAsia"/>
                <w:szCs w:val="21"/>
              </w:rPr>
              <w:t>，精确到小数点后1位；</w:t>
            </w:r>
          </w:p>
        </w:tc>
      </w:tr>
      <w:tr w:rsidR="00646708" w:rsidTr="00646708">
        <w:tc>
          <w:tcPr>
            <w:tcW w:w="86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9</w:t>
            </w:r>
          </w:p>
        </w:tc>
        <w:tc>
          <w:tcPr>
            <w:tcW w:w="184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仓外湿</w:t>
            </w:r>
          </w:p>
        </w:tc>
        <w:tc>
          <w:tcPr>
            <w:tcW w:w="1439"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outH</w:t>
            </w:r>
          </w:p>
        </w:tc>
        <w:tc>
          <w:tcPr>
            <w:tcW w:w="397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单位：</w:t>
            </w:r>
            <w:r>
              <w:rPr>
                <w:rFonts w:ascii="Times New Roman"/>
              </w:rPr>
              <w:t>%</w:t>
            </w:r>
            <w:r>
              <w:rPr>
                <w:rFonts w:hAnsi="宋体" w:hint="eastAsia"/>
                <w:szCs w:val="21"/>
              </w:rPr>
              <w:t>，精确到小数点后1位；</w:t>
            </w:r>
          </w:p>
        </w:tc>
      </w:tr>
      <w:tr w:rsidR="00646708" w:rsidTr="00646708">
        <w:tc>
          <w:tcPr>
            <w:tcW w:w="86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10</w:t>
            </w:r>
          </w:p>
        </w:tc>
        <w:tc>
          <w:tcPr>
            <w:tcW w:w="184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最高温</w:t>
            </w:r>
          </w:p>
        </w:tc>
        <w:tc>
          <w:tcPr>
            <w:tcW w:w="1439"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maxTemp</w:t>
            </w:r>
          </w:p>
        </w:tc>
        <w:tc>
          <w:tcPr>
            <w:tcW w:w="397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单位：摄氏度</w:t>
            </w:r>
            <w:r>
              <w:rPr>
                <w:rFonts w:hAnsi="宋体" w:hint="eastAsia"/>
                <w:szCs w:val="21"/>
              </w:rPr>
              <w:t>，精确到小数点后1位；</w:t>
            </w:r>
          </w:p>
        </w:tc>
      </w:tr>
      <w:tr w:rsidR="00646708" w:rsidTr="00646708">
        <w:tc>
          <w:tcPr>
            <w:tcW w:w="86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11</w:t>
            </w:r>
          </w:p>
        </w:tc>
        <w:tc>
          <w:tcPr>
            <w:tcW w:w="184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最低温</w:t>
            </w:r>
          </w:p>
        </w:tc>
        <w:tc>
          <w:tcPr>
            <w:tcW w:w="1439"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minTemp</w:t>
            </w:r>
          </w:p>
        </w:tc>
        <w:tc>
          <w:tcPr>
            <w:tcW w:w="397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单位：摄氏度</w:t>
            </w:r>
            <w:r>
              <w:rPr>
                <w:rFonts w:hAnsi="宋体" w:hint="eastAsia"/>
                <w:szCs w:val="21"/>
              </w:rPr>
              <w:t>，精确到小数点后1位；</w:t>
            </w:r>
          </w:p>
        </w:tc>
      </w:tr>
      <w:tr w:rsidR="00646708" w:rsidTr="00646708">
        <w:tc>
          <w:tcPr>
            <w:tcW w:w="86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12</w:t>
            </w:r>
          </w:p>
        </w:tc>
        <w:tc>
          <w:tcPr>
            <w:tcW w:w="184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平均温</w:t>
            </w:r>
          </w:p>
        </w:tc>
        <w:tc>
          <w:tcPr>
            <w:tcW w:w="1439"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averageTemp</w:t>
            </w:r>
          </w:p>
        </w:tc>
        <w:tc>
          <w:tcPr>
            <w:tcW w:w="397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单位：摄氏度</w:t>
            </w:r>
            <w:r>
              <w:rPr>
                <w:rFonts w:hAnsi="宋体" w:hint="eastAsia"/>
                <w:szCs w:val="21"/>
              </w:rPr>
              <w:t>，精确到小数点后1位；</w:t>
            </w:r>
          </w:p>
        </w:tc>
      </w:tr>
      <w:tr w:rsidR="00646708" w:rsidTr="00646708">
        <w:tc>
          <w:tcPr>
            <w:tcW w:w="86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*13</w:t>
            </w:r>
          </w:p>
        </w:tc>
        <w:tc>
          <w:tcPr>
            <w:tcW w:w="678" w:type="dxa"/>
            <w:vMerge w:val="restart"/>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各点粮温数据</w:t>
            </w:r>
          </w:p>
        </w:tc>
        <w:tc>
          <w:tcPr>
            <w:tcW w:w="1170"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温度值</w:t>
            </w:r>
          </w:p>
        </w:tc>
        <w:tc>
          <w:tcPr>
            <w:tcW w:w="789" w:type="dxa"/>
            <w:vMerge w:val="restart"/>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points</w:t>
            </w:r>
          </w:p>
        </w:tc>
        <w:tc>
          <w:tcPr>
            <w:tcW w:w="650"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temp</w:t>
            </w:r>
          </w:p>
        </w:tc>
        <w:tc>
          <w:tcPr>
            <w:tcW w:w="397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单位：摄氏度；坏点值以</w:t>
            </w:r>
            <w:r>
              <w:rPr>
                <w:rFonts w:ascii="Times New Roman"/>
              </w:rPr>
              <w:t>-1000</w:t>
            </w:r>
            <w:r>
              <w:rPr>
                <w:rFonts w:ascii="Times New Roman" w:hint="eastAsia"/>
              </w:rPr>
              <w:t>表示；</w:t>
            </w:r>
            <w:r>
              <w:rPr>
                <w:rFonts w:hAnsi="宋体" w:hint="eastAsia"/>
                <w:szCs w:val="21"/>
              </w:rPr>
              <w:t>精确到小数点后1位；</w:t>
            </w:r>
          </w:p>
        </w:tc>
      </w:tr>
      <w:tr w:rsidR="00646708" w:rsidTr="00646708">
        <w:tc>
          <w:tcPr>
            <w:tcW w:w="86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*14</w:t>
            </w: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X</w:t>
            </w:r>
            <w:r>
              <w:rPr>
                <w:rFonts w:ascii="Times New Roman" w:hint="eastAsia"/>
              </w:rPr>
              <w:t>坐标值</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650"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X</w:t>
            </w:r>
          </w:p>
        </w:tc>
        <w:tc>
          <w:tcPr>
            <w:tcW w:w="397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测温点在仓内的</w:t>
            </w:r>
            <w:r>
              <w:rPr>
                <w:rFonts w:ascii="Times New Roman"/>
              </w:rPr>
              <w:t>X</w:t>
            </w:r>
            <w:r>
              <w:rPr>
                <w:rFonts w:ascii="Times New Roman" w:hint="eastAsia"/>
              </w:rPr>
              <w:t>坐标</w:t>
            </w:r>
          </w:p>
        </w:tc>
      </w:tr>
      <w:tr w:rsidR="00646708" w:rsidTr="00646708">
        <w:tc>
          <w:tcPr>
            <w:tcW w:w="86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*15</w:t>
            </w: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Y</w:t>
            </w:r>
            <w:r>
              <w:rPr>
                <w:rFonts w:ascii="Times New Roman" w:hint="eastAsia"/>
              </w:rPr>
              <w:t>坐标值</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650"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Y</w:t>
            </w:r>
          </w:p>
        </w:tc>
        <w:tc>
          <w:tcPr>
            <w:tcW w:w="397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测温点在仓内的</w:t>
            </w:r>
            <w:r>
              <w:rPr>
                <w:rFonts w:ascii="Times New Roman"/>
              </w:rPr>
              <w:t>Y</w:t>
            </w:r>
            <w:r>
              <w:rPr>
                <w:rFonts w:ascii="Times New Roman" w:hint="eastAsia"/>
              </w:rPr>
              <w:t>坐标</w:t>
            </w:r>
          </w:p>
        </w:tc>
      </w:tr>
      <w:tr w:rsidR="00646708" w:rsidTr="00646708">
        <w:tc>
          <w:tcPr>
            <w:tcW w:w="86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*16</w:t>
            </w: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Z</w:t>
            </w:r>
            <w:r>
              <w:rPr>
                <w:rFonts w:ascii="Times New Roman" w:hint="eastAsia"/>
              </w:rPr>
              <w:t>坐标值</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650"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Z</w:t>
            </w:r>
          </w:p>
        </w:tc>
        <w:tc>
          <w:tcPr>
            <w:tcW w:w="397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测温点在仓内的</w:t>
            </w:r>
            <w:r>
              <w:rPr>
                <w:rFonts w:ascii="Times New Roman"/>
              </w:rPr>
              <w:t>Z</w:t>
            </w:r>
            <w:r>
              <w:rPr>
                <w:rFonts w:ascii="Times New Roman" w:hint="eastAsia"/>
              </w:rPr>
              <w:t>坐标</w:t>
            </w:r>
          </w:p>
        </w:tc>
      </w:tr>
      <w:tr w:rsidR="00646708" w:rsidTr="00646708">
        <w:tc>
          <w:tcPr>
            <w:tcW w:w="86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*17</w:t>
            </w: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测温杆编号</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650"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rod</w:t>
            </w:r>
          </w:p>
        </w:tc>
        <w:tc>
          <w:tcPr>
            <w:tcW w:w="397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测温点对应的仓内杆号</w:t>
            </w:r>
          </w:p>
        </w:tc>
      </w:tr>
      <w:tr w:rsidR="00646708" w:rsidTr="00646708">
        <w:tc>
          <w:tcPr>
            <w:tcW w:w="86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*18</w:t>
            </w: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测温点编号</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650"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point</w:t>
            </w:r>
          </w:p>
        </w:tc>
        <w:tc>
          <w:tcPr>
            <w:tcW w:w="397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测温点对应的仓内测温点编号</w:t>
            </w:r>
          </w:p>
        </w:tc>
      </w:tr>
    </w:tbl>
    <w:p w:rsidR="00646708" w:rsidRDefault="00646708" w:rsidP="00944B76">
      <w:pPr>
        <w:pStyle w:val="aff6"/>
        <w:spacing w:line="300" w:lineRule="auto"/>
        <w:ind w:firstLine="480"/>
      </w:pPr>
      <w:r w:rsidRPr="00944B76">
        <w:rPr>
          <w:rFonts w:ascii="仿宋" w:eastAsia="仿宋" w:hAnsi="仿宋" w:hint="eastAsia"/>
          <w:sz w:val="24"/>
          <w:szCs w:val="22"/>
        </w:rPr>
        <w:t>Json数据串示例：</w:t>
      </w:r>
    </w:p>
    <w:p w:rsidR="00646708" w:rsidRDefault="00646708" w:rsidP="00944B76">
      <w:pPr>
        <w:ind w:firstLineChars="200" w:firstLine="480"/>
      </w:pPr>
      <w:r w:rsidRPr="00944B76">
        <w:rPr>
          <w:rFonts w:hint="eastAsia"/>
          <w:kern w:val="0"/>
        </w:rPr>
        <w:t>粮温点数据：</w:t>
      </w:r>
      <w:r w:rsidRPr="00065C1D">
        <w:rPr>
          <w:rFonts w:ascii="Times New Roman" w:eastAsia="宋体" w:hAnsi="Times New Roman" w:hint="eastAsia"/>
          <w:kern w:val="0"/>
          <w:sz w:val="21"/>
          <w:szCs w:val="20"/>
        </w:rPr>
        <w:t>{temp: 'value', X: 'value', Y: 'value', Z: 'value', rod: 'value', point: 'value'}</w:t>
      </w:r>
    </w:p>
    <w:p w:rsidR="00944B76" w:rsidRDefault="00646708" w:rsidP="00944B76">
      <w:pPr>
        <w:pStyle w:val="aff6"/>
        <w:spacing w:line="300" w:lineRule="auto"/>
        <w:ind w:firstLine="480"/>
      </w:pPr>
      <w:r w:rsidRPr="00944B76">
        <w:rPr>
          <w:rFonts w:ascii="仿宋" w:eastAsia="仿宋" w:hAnsi="仿宋" w:hint="eastAsia"/>
          <w:sz w:val="24"/>
          <w:szCs w:val="22"/>
        </w:rPr>
        <w:t>单条数据：</w:t>
      </w:r>
    </w:p>
    <w:p w:rsidR="00646708" w:rsidRDefault="00646708" w:rsidP="00944B76">
      <w:pPr>
        <w:ind w:firstLineChars="100" w:firstLine="210"/>
      </w:pPr>
      <w:r w:rsidRPr="00065C1D">
        <w:rPr>
          <w:rFonts w:ascii="Times New Roman" w:eastAsia="宋体" w:hAnsi="Times New Roman" w:hint="eastAsia"/>
          <w:kern w:val="0"/>
          <w:sz w:val="21"/>
          <w:szCs w:val="20"/>
        </w:rPr>
        <w:t>{ storehouse:'value',house: 'value', allocation: 'value', houseStoreID: 'value', time: 'value', inTemp: 'value', inH: 'value', outTemp: 'value', outH: 'value', maxTemp: 'value', minTemp: 'value', averageTemp: 'value', points:[</w:t>
      </w:r>
      <w:r w:rsidRPr="00065C1D">
        <w:rPr>
          <w:rFonts w:ascii="Times New Roman" w:eastAsia="宋体" w:hAnsi="Times New Roman" w:hint="eastAsia"/>
          <w:kern w:val="0"/>
          <w:sz w:val="21"/>
          <w:szCs w:val="20"/>
        </w:rPr>
        <w:t>粮温点数据</w:t>
      </w:r>
      <w:r w:rsidRPr="00065C1D">
        <w:rPr>
          <w:rFonts w:ascii="Times New Roman" w:eastAsia="宋体" w:hAnsi="Times New Roman" w:hint="eastAsia"/>
          <w:kern w:val="0"/>
          <w:sz w:val="21"/>
          <w:szCs w:val="20"/>
        </w:rPr>
        <w:t>,</w:t>
      </w:r>
      <w:r w:rsidRPr="00065C1D">
        <w:rPr>
          <w:rFonts w:ascii="Times New Roman" w:eastAsia="宋体" w:hAnsi="Times New Roman" w:hint="eastAsia"/>
          <w:kern w:val="0"/>
          <w:sz w:val="21"/>
          <w:szCs w:val="20"/>
        </w:rPr>
        <w:t>粮温点数据…粮温点数据</w:t>
      </w:r>
      <w:r w:rsidRPr="00065C1D">
        <w:rPr>
          <w:rFonts w:ascii="Times New Roman" w:eastAsia="宋体" w:hAnsi="Times New Roman" w:hint="eastAsia"/>
          <w:kern w:val="0"/>
          <w:sz w:val="21"/>
          <w:szCs w:val="20"/>
        </w:rPr>
        <w:t>]}</w:t>
      </w:r>
    </w:p>
    <w:p w:rsidR="00646708" w:rsidRPr="002943A8" w:rsidRDefault="00646708" w:rsidP="002943A8">
      <w:pPr>
        <w:pStyle w:val="aff6"/>
        <w:spacing w:line="300" w:lineRule="auto"/>
        <w:ind w:firstLine="480"/>
        <w:rPr>
          <w:rFonts w:ascii="仿宋" w:eastAsia="仿宋" w:hAnsi="仿宋"/>
          <w:sz w:val="24"/>
          <w:szCs w:val="22"/>
        </w:rPr>
      </w:pPr>
      <w:r w:rsidRPr="002943A8">
        <w:rPr>
          <w:rFonts w:ascii="仿宋" w:eastAsia="仿宋" w:hAnsi="仿宋" w:hint="eastAsia"/>
          <w:sz w:val="24"/>
          <w:szCs w:val="22"/>
        </w:rPr>
        <w:t>多条数据：[单条数据,单条数据…单条数据]</w:t>
      </w:r>
    </w:p>
    <w:p w:rsidR="00646708" w:rsidRDefault="00646708" w:rsidP="002943A8">
      <w:pPr>
        <w:pStyle w:val="aff6"/>
        <w:spacing w:line="300" w:lineRule="auto"/>
        <w:ind w:firstLine="480"/>
      </w:pPr>
      <w:r w:rsidRPr="002943A8">
        <w:rPr>
          <w:rFonts w:ascii="仿宋" w:eastAsia="仿宋" w:hAnsi="仿宋" w:hint="eastAsia"/>
          <w:sz w:val="24"/>
          <w:szCs w:val="22"/>
        </w:rPr>
        <w:lastRenderedPageBreak/>
        <w:t>说明：json串中的 “{”、 “}”、“:”、“'”、“,”、 “[”、“[”几个符号全部为英文半角符号。</w:t>
      </w:r>
    </w:p>
    <w:p w:rsidR="00646708" w:rsidRDefault="00646708" w:rsidP="00646708"/>
    <w:p w:rsidR="00646708" w:rsidRDefault="00646708" w:rsidP="00B82F82">
      <w:pPr>
        <w:pStyle w:val="2"/>
        <w:numPr>
          <w:ilvl w:val="1"/>
          <w:numId w:val="16"/>
        </w:numPr>
      </w:pPr>
      <w:bookmarkStart w:id="132" w:name="_Toc489259239"/>
      <w:bookmarkStart w:id="133" w:name="_Toc485995639"/>
      <w:r>
        <w:rPr>
          <w:rFonts w:hint="eastAsia"/>
        </w:rPr>
        <w:t>智能仓储保管</w:t>
      </w:r>
      <w:bookmarkEnd w:id="132"/>
    </w:p>
    <w:p w:rsidR="00646708" w:rsidRDefault="00646708" w:rsidP="00B82F82">
      <w:pPr>
        <w:pStyle w:val="3"/>
        <w:numPr>
          <w:ilvl w:val="2"/>
          <w:numId w:val="16"/>
        </w:numPr>
      </w:pPr>
      <w:bookmarkStart w:id="134" w:name="_Toc489259240"/>
      <w:r>
        <w:rPr>
          <w:rFonts w:hint="eastAsia"/>
        </w:rPr>
        <w:t>通风管理</w:t>
      </w:r>
      <w:bookmarkEnd w:id="134"/>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方法名称：saveOrUpdateGrainDepotInfo</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请求参数：dataType，entCode，orgCode</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返回值：参考4.</w:t>
      </w:r>
      <w:r w:rsidR="00E66AE3">
        <w:rPr>
          <w:rFonts w:hint="eastAsia"/>
          <w:kern w:val="0"/>
        </w:rPr>
        <w:t>3</w:t>
      </w:r>
      <w:r>
        <w:rPr>
          <w:rFonts w:hint="eastAsia"/>
          <w:kern w:val="0"/>
        </w:rPr>
        <w:t>章节返回值列表</w:t>
      </w:r>
    </w:p>
    <w:p w:rsidR="00646708" w:rsidRDefault="00646708" w:rsidP="00B82F82">
      <w:pPr>
        <w:widowControl/>
        <w:numPr>
          <w:ilvl w:val="0"/>
          <w:numId w:val="17"/>
        </w:numPr>
        <w:tabs>
          <w:tab w:val="left" w:pos="760"/>
          <w:tab w:val="left" w:pos="840"/>
        </w:tabs>
        <w:spacing w:line="276" w:lineRule="auto"/>
        <w:rPr>
          <w:kern w:val="0"/>
        </w:rPr>
      </w:pPr>
      <w:r w:rsidRPr="00165F20">
        <w:rPr>
          <w:rFonts w:hint="eastAsia"/>
        </w:rPr>
        <w:t>注：</w:t>
      </w:r>
      <w:r>
        <w:rPr>
          <w:rFonts w:hint="eastAsia"/>
        </w:rPr>
        <w:t>机械通风采用</w:t>
      </w:r>
      <w:r w:rsidRPr="00165F20">
        <w:rPr>
          <w:rFonts w:hint="eastAsia"/>
        </w:rPr>
        <w:t>企业ID+库点国标+原始记录ID</w:t>
      </w:r>
      <w:r>
        <w:rPr>
          <w:rFonts w:hint="eastAsia"/>
        </w:rPr>
        <w:t>作为唯一校验</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上报数据列表：</w:t>
      </w:r>
    </w:p>
    <w:p w:rsidR="00646708" w:rsidRDefault="00646708" w:rsidP="00646708">
      <w:pPr>
        <w:widowControl/>
        <w:tabs>
          <w:tab w:val="left" w:pos="840"/>
        </w:tabs>
        <w:spacing w:line="276" w:lineRule="auto"/>
        <w:jc w:val="center"/>
        <w:rPr>
          <w:kern w:val="0"/>
        </w:rPr>
      </w:pPr>
      <w:r>
        <w:rPr>
          <w:rFonts w:hint="eastAsia"/>
          <w:kern w:val="0"/>
        </w:rPr>
        <w:t></w:t>
      </w:r>
      <w:r>
        <w:rPr>
          <w:rFonts w:hint="eastAsia"/>
          <w:kern w:val="0"/>
        </w:rPr>
        <w:tab/>
        <w:t>表4-18上报通风监测数据方法参数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630"/>
        <w:gridCol w:w="1544"/>
        <w:gridCol w:w="850"/>
        <w:gridCol w:w="1418"/>
        <w:gridCol w:w="2885"/>
      </w:tblGrid>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hint="eastAsia"/>
                <w:b/>
              </w:rPr>
              <w:t>序号</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hint="eastAsia"/>
                <w:b/>
              </w:rPr>
              <w:t>名称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b/>
              </w:rPr>
              <w:t>Code</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hint="eastAsia"/>
                <w:b/>
              </w:rPr>
              <w:t>说明</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rPr>
                <w:rFonts w:ascii="宋体" w:eastAsia="宋体" w:hAnsi="宋体" w:cs="宋体"/>
                <w:color w:val="000000"/>
                <w:szCs w:val="24"/>
              </w:rPr>
            </w:pPr>
            <w:r w:rsidRPr="00B82F82">
              <w:rPr>
                <w:rFonts w:ascii="宋体" w:eastAsia="宋体" w:hAnsi="宋体" w:hint="eastAsia"/>
              </w:rPr>
              <w:t>仓房国标编码</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rPr>
                <w:rFonts w:ascii="宋体" w:eastAsia="宋体" w:hAnsi="宋体"/>
                <w:color w:val="000000"/>
              </w:rPr>
            </w:pPr>
            <w:r w:rsidRPr="00B82F82">
              <w:rPr>
                <w:rFonts w:ascii="宋体" w:eastAsia="宋体" w:hAnsi="宋体" w:hint="eastAsia"/>
              </w:rPr>
              <w:t>storehouse</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rPr>
                <w:rFonts w:ascii="宋体" w:eastAsia="宋体" w:hAnsi="宋体"/>
                <w:color w:val="000000"/>
              </w:rPr>
            </w:pPr>
            <w:r w:rsidRPr="00B82F82">
              <w:rPr>
                <w:rFonts w:ascii="宋体" w:eastAsia="宋体" w:hAnsi="宋体" w:hint="eastAsia"/>
              </w:rPr>
              <w:t>仓厫编码</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rPr>
                <w:rFonts w:ascii="宋体" w:eastAsia="宋体" w:hAnsi="宋体"/>
                <w:color w:val="000000"/>
              </w:rPr>
            </w:pPr>
            <w:r w:rsidRPr="00B82F82">
              <w:rPr>
                <w:rFonts w:ascii="宋体" w:eastAsia="宋体" w:hAnsi="宋体" w:hint="eastAsia"/>
              </w:rPr>
              <w:t>house</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需要符合标准，请参见“</w:t>
            </w:r>
            <w:r w:rsidR="005B0C46" w:rsidRPr="00B82F82">
              <w:rPr>
                <w:rFonts w:hAnsi="宋体" w:hint="eastAsia"/>
              </w:rPr>
              <w:t>附录2:</w:t>
            </w:r>
            <w:r w:rsidRPr="00B82F82">
              <w:rPr>
                <w:rFonts w:hAnsi="宋体"/>
              </w:rPr>
              <w:t>2</w:t>
            </w:r>
            <w:r w:rsidRPr="00B82F82">
              <w:rPr>
                <w:rFonts w:hAnsi="宋体" w:hint="eastAsia"/>
              </w:rPr>
              <w:t>仓房厫间货位编码”</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3</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rPr>
                <w:rFonts w:ascii="宋体" w:eastAsia="宋体" w:hAnsi="宋体"/>
                <w:color w:val="000000"/>
              </w:rPr>
            </w:pPr>
            <w:r w:rsidRPr="00B82F82">
              <w:rPr>
                <w:rFonts w:ascii="宋体" w:eastAsia="宋体" w:hAnsi="宋体" w:hint="eastAsia"/>
              </w:rPr>
              <w:t>货位编码</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rPr>
                <w:rFonts w:ascii="宋体" w:eastAsia="宋体" w:hAnsi="宋体"/>
                <w:color w:val="000000"/>
              </w:rPr>
            </w:pPr>
            <w:r w:rsidRPr="00B82F82">
              <w:rPr>
                <w:rFonts w:ascii="宋体" w:eastAsia="宋体" w:hAnsi="宋体" w:hint="eastAsia"/>
              </w:rPr>
              <w:t>allocation</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需要符合标准，请参见“</w:t>
            </w:r>
            <w:r w:rsidR="005B0C46" w:rsidRPr="00B82F82">
              <w:rPr>
                <w:rFonts w:hAnsi="宋体" w:hint="eastAsia"/>
              </w:rPr>
              <w:t>附录2:</w:t>
            </w:r>
            <w:r w:rsidRPr="00B82F82">
              <w:rPr>
                <w:rFonts w:hAnsi="宋体"/>
              </w:rPr>
              <w:t>2</w:t>
            </w:r>
            <w:r w:rsidRPr="00B82F82">
              <w:rPr>
                <w:rFonts w:hAnsi="宋体" w:hint="eastAsia"/>
              </w:rPr>
              <w:t>仓房厫间货位编码</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4</w:t>
            </w:r>
          </w:p>
        </w:tc>
        <w:tc>
          <w:tcPr>
            <w:tcW w:w="2174"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负责人</w:t>
            </w:r>
          </w:p>
        </w:tc>
        <w:tc>
          <w:tcPr>
            <w:tcW w:w="2268"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liable_man</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5</w:t>
            </w:r>
          </w:p>
        </w:tc>
        <w:tc>
          <w:tcPr>
            <w:tcW w:w="2174"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通风类型编码</w:t>
            </w:r>
          </w:p>
        </w:tc>
        <w:tc>
          <w:tcPr>
            <w:tcW w:w="2268"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aeration_type_code</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需要符合标准，请参见“</w:t>
            </w:r>
            <w:r w:rsidR="005B0C46" w:rsidRPr="00B82F82">
              <w:rPr>
                <w:rFonts w:hAnsi="宋体" w:hint="eastAsia"/>
              </w:rPr>
              <w:t>附录2:</w:t>
            </w:r>
            <w:r w:rsidRPr="00B82F82">
              <w:rPr>
                <w:rFonts w:hAnsi="宋体"/>
              </w:rPr>
              <w:t>12</w:t>
            </w:r>
            <w:r w:rsidRPr="00B82F82">
              <w:rPr>
                <w:rFonts w:hAnsi="宋体" w:hint="eastAsia"/>
              </w:rPr>
              <w:t>通风类型方式编码”</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6</w:t>
            </w:r>
          </w:p>
        </w:tc>
        <w:tc>
          <w:tcPr>
            <w:tcW w:w="2174"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通风方式编码</w:t>
            </w:r>
          </w:p>
        </w:tc>
        <w:tc>
          <w:tcPr>
            <w:tcW w:w="2268"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aeration_mode_code</w:t>
            </w:r>
          </w:p>
        </w:tc>
        <w:tc>
          <w:tcPr>
            <w:tcW w:w="2885" w:type="dxa"/>
            <w:tcBorders>
              <w:top w:val="single" w:sz="4" w:space="0" w:color="auto"/>
              <w:left w:val="single" w:sz="4" w:space="0" w:color="auto"/>
              <w:bottom w:val="single" w:sz="4" w:space="0" w:color="auto"/>
              <w:right w:val="single" w:sz="4" w:space="0" w:color="auto"/>
            </w:tcBorders>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需要符合标准，请参见“</w:t>
            </w:r>
            <w:r w:rsidR="005B0C46" w:rsidRPr="00B82F82">
              <w:rPr>
                <w:rFonts w:hAnsi="宋体" w:hint="eastAsia"/>
              </w:rPr>
              <w:t>附录2:</w:t>
            </w:r>
            <w:r w:rsidRPr="00B82F82">
              <w:rPr>
                <w:rFonts w:hAnsi="宋体"/>
              </w:rPr>
              <w:t>12</w:t>
            </w:r>
            <w:r w:rsidRPr="00B82F82">
              <w:rPr>
                <w:rFonts w:hAnsi="宋体" w:hint="eastAsia"/>
              </w:rPr>
              <w:t>通风类型方式编码”</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7</w:t>
            </w:r>
          </w:p>
        </w:tc>
        <w:tc>
          <w:tcPr>
            <w:tcW w:w="2174"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通风机械编码</w:t>
            </w:r>
          </w:p>
        </w:tc>
        <w:tc>
          <w:tcPr>
            <w:tcW w:w="2268"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aeration_machine_code</w:t>
            </w:r>
          </w:p>
        </w:tc>
        <w:tc>
          <w:tcPr>
            <w:tcW w:w="2885" w:type="dxa"/>
            <w:tcBorders>
              <w:top w:val="single" w:sz="4" w:space="0" w:color="auto"/>
              <w:left w:val="single" w:sz="4" w:space="0" w:color="auto"/>
              <w:bottom w:val="single" w:sz="4" w:space="0" w:color="auto"/>
              <w:right w:val="single" w:sz="4" w:space="0" w:color="auto"/>
            </w:tcBorders>
          </w:tcPr>
          <w:p w:rsidR="00646708" w:rsidRPr="00B82F82" w:rsidRDefault="00646708">
            <w:pPr>
              <w:pStyle w:val="aff6"/>
              <w:widowControl w:val="0"/>
              <w:spacing w:line="300" w:lineRule="auto"/>
              <w:ind w:firstLineChars="0" w:firstLine="0"/>
              <w:rPr>
                <w:rFonts w:hAnsi="宋体"/>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8</w:t>
            </w:r>
          </w:p>
        </w:tc>
        <w:tc>
          <w:tcPr>
            <w:tcW w:w="2174"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通风机械</w:t>
            </w:r>
          </w:p>
        </w:tc>
        <w:tc>
          <w:tcPr>
            <w:tcW w:w="2268"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aeration_machine</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编码对应不上则上传名称</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9</w:t>
            </w:r>
          </w:p>
        </w:tc>
        <w:tc>
          <w:tcPr>
            <w:tcW w:w="2174"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通风目的编码</w:t>
            </w:r>
          </w:p>
        </w:tc>
        <w:tc>
          <w:tcPr>
            <w:tcW w:w="2268"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aerationgoal_code</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需要符合标准，请参见“</w:t>
            </w:r>
            <w:r w:rsidR="005B0C46" w:rsidRPr="00B82F82">
              <w:rPr>
                <w:rFonts w:hAnsi="宋体" w:hint="eastAsia"/>
              </w:rPr>
              <w:t>附录2:</w:t>
            </w:r>
            <w:r w:rsidRPr="00B82F82">
              <w:rPr>
                <w:rFonts w:hAnsi="宋体"/>
              </w:rPr>
              <w:t>13</w:t>
            </w:r>
            <w:r w:rsidRPr="00B82F82">
              <w:rPr>
                <w:rFonts w:hAnsi="宋体" w:hint="eastAsia"/>
              </w:rPr>
              <w:t>通风目的编码”</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10</w:t>
            </w:r>
          </w:p>
        </w:tc>
        <w:tc>
          <w:tcPr>
            <w:tcW w:w="2174"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粮食品种</w:t>
            </w:r>
          </w:p>
        </w:tc>
        <w:tc>
          <w:tcPr>
            <w:tcW w:w="2268"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goods_kinds</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11</w:t>
            </w:r>
          </w:p>
        </w:tc>
        <w:tc>
          <w:tcPr>
            <w:tcW w:w="2174"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粮层厚度</w:t>
            </w:r>
          </w:p>
        </w:tc>
        <w:tc>
          <w:tcPr>
            <w:tcW w:w="2268"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goods_height</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12</w:t>
            </w:r>
          </w:p>
        </w:tc>
        <w:tc>
          <w:tcPr>
            <w:tcW w:w="2174"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送风方式位</w:t>
            </w:r>
          </w:p>
        </w:tc>
        <w:tc>
          <w:tcPr>
            <w:tcW w:w="2268"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blowing_intype</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lastRenderedPageBreak/>
              <w:t>13</w:t>
            </w:r>
          </w:p>
        </w:tc>
        <w:tc>
          <w:tcPr>
            <w:tcW w:w="2174"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总电耗</w:t>
            </w:r>
          </w:p>
        </w:tc>
        <w:tc>
          <w:tcPr>
            <w:tcW w:w="2268"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sum_electricity</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14</w:t>
            </w:r>
          </w:p>
        </w:tc>
        <w:tc>
          <w:tcPr>
            <w:tcW w:w="2174"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累计总风量</w:t>
            </w:r>
          </w:p>
        </w:tc>
        <w:tc>
          <w:tcPr>
            <w:tcW w:w="2268"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sum_blowing_rate</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15</w:t>
            </w:r>
          </w:p>
        </w:tc>
        <w:tc>
          <w:tcPr>
            <w:tcW w:w="2174"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风网总阻力</w:t>
            </w:r>
          </w:p>
        </w:tc>
        <w:tc>
          <w:tcPr>
            <w:tcW w:w="2268"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blowernet_drag</w:t>
            </w:r>
          </w:p>
        </w:tc>
        <w:tc>
          <w:tcPr>
            <w:tcW w:w="2885" w:type="dxa"/>
            <w:tcBorders>
              <w:top w:val="single" w:sz="4" w:space="0" w:color="auto"/>
              <w:left w:val="single" w:sz="4" w:space="0" w:color="auto"/>
              <w:bottom w:val="single" w:sz="4" w:space="0" w:color="auto"/>
              <w:right w:val="single" w:sz="4" w:space="0" w:color="auto"/>
            </w:tcBorders>
          </w:tcPr>
          <w:p w:rsidR="00646708" w:rsidRPr="00B82F82" w:rsidRDefault="00646708">
            <w:pPr>
              <w:rPr>
                <w:rFonts w:ascii="宋体" w:eastAsia="宋体" w:hAnsi="宋体"/>
                <w:color w:val="000000"/>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16</w:t>
            </w:r>
          </w:p>
        </w:tc>
        <w:tc>
          <w:tcPr>
            <w:tcW w:w="2174"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单位通风量</w:t>
            </w:r>
          </w:p>
        </w:tc>
        <w:tc>
          <w:tcPr>
            <w:tcW w:w="2268"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unit_blowing_rate</w:t>
            </w:r>
          </w:p>
        </w:tc>
        <w:tc>
          <w:tcPr>
            <w:tcW w:w="2885" w:type="dxa"/>
            <w:tcBorders>
              <w:top w:val="single" w:sz="4" w:space="0" w:color="auto"/>
              <w:left w:val="single" w:sz="4" w:space="0" w:color="auto"/>
              <w:bottom w:val="single" w:sz="4" w:space="0" w:color="auto"/>
              <w:right w:val="single" w:sz="4" w:space="0" w:color="auto"/>
            </w:tcBorders>
          </w:tcPr>
          <w:p w:rsidR="00646708" w:rsidRPr="00B82F82" w:rsidRDefault="00646708">
            <w:pPr>
              <w:rPr>
                <w:rFonts w:ascii="宋体" w:eastAsia="宋体" w:hAnsi="宋体"/>
                <w:color w:val="000000"/>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17</w:t>
            </w:r>
          </w:p>
        </w:tc>
        <w:tc>
          <w:tcPr>
            <w:tcW w:w="2174"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最大梯度值开始前温度</w:t>
            </w:r>
          </w:p>
        </w:tc>
        <w:tc>
          <w:tcPr>
            <w:tcW w:w="2268"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max_grAdient_degree_begin</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18</w:t>
            </w:r>
          </w:p>
        </w:tc>
        <w:tc>
          <w:tcPr>
            <w:tcW w:w="2174"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最大梯度值开始后温度</w:t>
            </w:r>
          </w:p>
        </w:tc>
        <w:tc>
          <w:tcPr>
            <w:tcW w:w="2268"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max_grAdient_degree_end</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19</w:t>
            </w:r>
          </w:p>
        </w:tc>
        <w:tc>
          <w:tcPr>
            <w:tcW w:w="2174"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最大梯度值开始前水分</w:t>
            </w:r>
          </w:p>
        </w:tc>
        <w:tc>
          <w:tcPr>
            <w:tcW w:w="2268"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max_grAdient_water_begin</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20</w:t>
            </w:r>
          </w:p>
        </w:tc>
        <w:tc>
          <w:tcPr>
            <w:tcW w:w="2174"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最大梯度值开始后水分</w:t>
            </w:r>
          </w:p>
        </w:tc>
        <w:tc>
          <w:tcPr>
            <w:tcW w:w="2268"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max_grAdient_water_end</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21</w:t>
            </w:r>
          </w:p>
        </w:tc>
        <w:tc>
          <w:tcPr>
            <w:tcW w:w="2174"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大气温度</w:t>
            </w:r>
          </w:p>
        </w:tc>
        <w:tc>
          <w:tcPr>
            <w:tcW w:w="2268"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degree</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22</w:t>
            </w:r>
          </w:p>
        </w:tc>
        <w:tc>
          <w:tcPr>
            <w:tcW w:w="2174"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大气湿度</w:t>
            </w:r>
          </w:p>
        </w:tc>
        <w:tc>
          <w:tcPr>
            <w:tcW w:w="2268"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humidity</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23</w:t>
            </w:r>
          </w:p>
        </w:tc>
        <w:tc>
          <w:tcPr>
            <w:tcW w:w="2174"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通风执行日期</w:t>
            </w:r>
          </w:p>
        </w:tc>
        <w:tc>
          <w:tcPr>
            <w:tcW w:w="2268"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Executive_date</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24</w:t>
            </w:r>
          </w:p>
        </w:tc>
        <w:tc>
          <w:tcPr>
            <w:tcW w:w="2174"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登记日期</w:t>
            </w:r>
          </w:p>
        </w:tc>
        <w:tc>
          <w:tcPr>
            <w:tcW w:w="2268"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bookmarkStart w:id="135" w:name="OLE_LINK2"/>
            <w:bookmarkStart w:id="136" w:name="OLE_LINK3"/>
            <w:bookmarkStart w:id="137" w:name="OLE_LINK4"/>
            <w:bookmarkStart w:id="138" w:name="OLE_LINK5"/>
            <w:r w:rsidRPr="00B82F82">
              <w:rPr>
                <w:rFonts w:ascii="宋体" w:eastAsia="宋体" w:hAnsi="宋体" w:hint="eastAsia"/>
              </w:rPr>
              <w:t>Record_Regda</w:t>
            </w:r>
            <w:bookmarkEnd w:id="135"/>
            <w:bookmarkEnd w:id="136"/>
            <w:r w:rsidRPr="00B82F82">
              <w:rPr>
                <w:rFonts w:ascii="宋体" w:eastAsia="宋体" w:hAnsi="宋体" w:hint="eastAsia"/>
              </w:rPr>
              <w:t>te</w:t>
            </w:r>
            <w:bookmarkEnd w:id="137"/>
            <w:bookmarkEnd w:id="138"/>
          </w:p>
        </w:tc>
        <w:tc>
          <w:tcPr>
            <w:tcW w:w="2885"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25</w:t>
            </w:r>
          </w:p>
        </w:tc>
        <w:tc>
          <w:tcPr>
            <w:tcW w:w="2174"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通风开始时间</w:t>
            </w:r>
          </w:p>
        </w:tc>
        <w:tc>
          <w:tcPr>
            <w:tcW w:w="2268"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blowing_Begintime</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26</w:t>
            </w:r>
          </w:p>
        </w:tc>
        <w:tc>
          <w:tcPr>
            <w:tcW w:w="2174"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通风结束时间</w:t>
            </w:r>
          </w:p>
        </w:tc>
        <w:tc>
          <w:tcPr>
            <w:tcW w:w="2268"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Blowing_Endtime</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*27</w:t>
            </w:r>
          </w:p>
        </w:tc>
        <w:tc>
          <w:tcPr>
            <w:tcW w:w="2174"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原始记录id</w:t>
            </w:r>
          </w:p>
        </w:tc>
        <w:tc>
          <w:tcPr>
            <w:tcW w:w="2268"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original_id</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28</w:t>
            </w:r>
          </w:p>
        </w:tc>
        <w:tc>
          <w:tcPr>
            <w:tcW w:w="2174"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备注</w:t>
            </w:r>
          </w:p>
        </w:tc>
        <w:tc>
          <w:tcPr>
            <w:tcW w:w="2268" w:type="dxa"/>
            <w:gridSpan w:val="2"/>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remarks</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29</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r w:rsidRPr="00B82F82">
              <w:rPr>
                <w:rFonts w:hAnsi="宋体" w:hint="eastAsia"/>
              </w:rPr>
              <w:t>通风作业</w:t>
            </w:r>
          </w:p>
          <w:p w:rsidR="00646708" w:rsidRPr="00B82F82" w:rsidRDefault="00646708">
            <w:pPr>
              <w:pStyle w:val="aff6"/>
              <w:widowControl w:val="0"/>
              <w:spacing w:line="300" w:lineRule="auto"/>
              <w:ind w:firstLine="420"/>
              <w:rPr>
                <w:rFonts w:hAnsi="宋体"/>
              </w:rPr>
            </w:pPr>
          </w:p>
        </w:tc>
        <w:tc>
          <w:tcPr>
            <w:tcW w:w="1544" w:type="dxa"/>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大气温度℃</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rPr>
                <w:rFonts w:ascii="宋体" w:eastAsia="宋体" w:hAnsi="宋体" w:cs="宋体"/>
                <w:color w:val="000000"/>
                <w:sz w:val="22"/>
              </w:rPr>
            </w:pPr>
            <w:r w:rsidRPr="00B82F82">
              <w:rPr>
                <w:rFonts w:ascii="宋体" w:eastAsia="宋体" w:hAnsi="宋体" w:cs="宋体" w:hint="eastAsia"/>
                <w:sz w:val="22"/>
              </w:rPr>
              <w:t>aerationjob</w:t>
            </w:r>
          </w:p>
        </w:tc>
        <w:tc>
          <w:tcPr>
            <w:tcW w:w="1418" w:type="dxa"/>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outside_degree</w:t>
            </w:r>
          </w:p>
        </w:tc>
        <w:tc>
          <w:tcPr>
            <w:tcW w:w="2885" w:type="dxa"/>
            <w:tcBorders>
              <w:top w:val="single" w:sz="4" w:space="0" w:color="auto"/>
              <w:left w:val="single" w:sz="4" w:space="0" w:color="auto"/>
              <w:bottom w:val="single" w:sz="4" w:space="0" w:color="auto"/>
              <w:right w:val="single" w:sz="4" w:space="0" w:color="auto"/>
            </w:tcBorders>
          </w:tcPr>
          <w:p w:rsidR="00646708" w:rsidRPr="00B82F82" w:rsidRDefault="00646708">
            <w:pPr>
              <w:rPr>
                <w:rFonts w:ascii="宋体" w:eastAsia="宋体" w:hAnsi="宋体"/>
                <w:color w:val="000000"/>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30</w:t>
            </w: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kern w:val="0"/>
                <w:sz w:val="21"/>
                <w:szCs w:val="20"/>
              </w:rPr>
            </w:pPr>
          </w:p>
        </w:tc>
        <w:tc>
          <w:tcPr>
            <w:tcW w:w="1544" w:type="dxa"/>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大气湿度%</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cs="宋体"/>
                <w:color w:val="000000"/>
                <w:sz w:val="22"/>
              </w:rPr>
            </w:pPr>
          </w:p>
        </w:tc>
        <w:tc>
          <w:tcPr>
            <w:tcW w:w="1418" w:type="dxa"/>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outside_humidity</w:t>
            </w:r>
          </w:p>
        </w:tc>
        <w:tc>
          <w:tcPr>
            <w:tcW w:w="2885" w:type="dxa"/>
            <w:tcBorders>
              <w:top w:val="single" w:sz="4" w:space="0" w:color="auto"/>
              <w:left w:val="single" w:sz="4" w:space="0" w:color="auto"/>
              <w:bottom w:val="single" w:sz="4" w:space="0" w:color="auto"/>
              <w:right w:val="single" w:sz="4" w:space="0" w:color="auto"/>
            </w:tcBorders>
          </w:tcPr>
          <w:p w:rsidR="00646708" w:rsidRPr="00B82F82" w:rsidRDefault="00646708">
            <w:pPr>
              <w:rPr>
                <w:rFonts w:ascii="宋体" w:eastAsia="宋体" w:hAnsi="宋体"/>
                <w:color w:val="000000"/>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31</w:t>
            </w: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kern w:val="0"/>
                <w:sz w:val="21"/>
                <w:szCs w:val="20"/>
              </w:rPr>
            </w:pPr>
          </w:p>
        </w:tc>
        <w:tc>
          <w:tcPr>
            <w:tcW w:w="1544" w:type="dxa"/>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通风前粮食温度℃</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cs="宋体"/>
                <w:color w:val="000000"/>
                <w:sz w:val="22"/>
              </w:rPr>
            </w:pPr>
          </w:p>
        </w:tc>
        <w:tc>
          <w:tcPr>
            <w:tcW w:w="1418" w:type="dxa"/>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begin_goods_degree</w:t>
            </w:r>
          </w:p>
        </w:tc>
        <w:tc>
          <w:tcPr>
            <w:tcW w:w="2885" w:type="dxa"/>
            <w:tcBorders>
              <w:top w:val="single" w:sz="4" w:space="0" w:color="auto"/>
              <w:left w:val="single" w:sz="4" w:space="0" w:color="auto"/>
              <w:bottom w:val="single" w:sz="4" w:space="0" w:color="auto"/>
              <w:right w:val="single" w:sz="4" w:space="0" w:color="auto"/>
            </w:tcBorders>
          </w:tcPr>
          <w:p w:rsidR="00646708" w:rsidRPr="00B82F82" w:rsidRDefault="00646708">
            <w:pPr>
              <w:rPr>
                <w:rFonts w:ascii="宋体" w:eastAsia="宋体" w:hAnsi="宋体"/>
                <w:color w:val="000000"/>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32</w:t>
            </w: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kern w:val="0"/>
                <w:sz w:val="21"/>
                <w:szCs w:val="20"/>
              </w:rPr>
            </w:pPr>
          </w:p>
        </w:tc>
        <w:tc>
          <w:tcPr>
            <w:tcW w:w="1544" w:type="dxa"/>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通风后粮食</w:t>
            </w:r>
            <w:r w:rsidRPr="00B82F82">
              <w:rPr>
                <w:rFonts w:ascii="宋体" w:eastAsia="宋体" w:hAnsi="宋体" w:hint="eastAsia"/>
              </w:rPr>
              <w:lastRenderedPageBreak/>
              <w:t>温度℃</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cs="宋体"/>
                <w:color w:val="000000"/>
                <w:sz w:val="22"/>
              </w:rPr>
            </w:pPr>
          </w:p>
        </w:tc>
        <w:tc>
          <w:tcPr>
            <w:tcW w:w="1418" w:type="dxa"/>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end_goods_</w:t>
            </w:r>
            <w:r w:rsidRPr="00B82F82">
              <w:rPr>
                <w:rFonts w:ascii="宋体" w:eastAsia="宋体" w:hAnsi="宋体" w:hint="eastAsia"/>
              </w:rPr>
              <w:lastRenderedPageBreak/>
              <w:t>degree</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lastRenderedPageBreak/>
              <w:t>33</w:t>
            </w: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kern w:val="0"/>
                <w:sz w:val="21"/>
                <w:szCs w:val="20"/>
              </w:rPr>
            </w:pPr>
          </w:p>
        </w:tc>
        <w:tc>
          <w:tcPr>
            <w:tcW w:w="1544" w:type="dxa"/>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通风前粮食水分%</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cs="宋体"/>
                <w:color w:val="000000"/>
                <w:sz w:val="22"/>
              </w:rPr>
            </w:pPr>
          </w:p>
        </w:tc>
        <w:tc>
          <w:tcPr>
            <w:tcW w:w="1418" w:type="dxa"/>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begin_goods_water</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34</w:t>
            </w: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kern w:val="0"/>
                <w:sz w:val="21"/>
                <w:szCs w:val="20"/>
              </w:rPr>
            </w:pPr>
          </w:p>
        </w:tc>
        <w:tc>
          <w:tcPr>
            <w:tcW w:w="1544" w:type="dxa"/>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通风后粮食水分%</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cs="宋体"/>
                <w:color w:val="000000"/>
                <w:sz w:val="22"/>
              </w:rPr>
            </w:pPr>
          </w:p>
        </w:tc>
        <w:tc>
          <w:tcPr>
            <w:tcW w:w="1418" w:type="dxa"/>
            <w:tcBorders>
              <w:top w:val="single" w:sz="4" w:space="0" w:color="auto"/>
              <w:left w:val="single" w:sz="4" w:space="0" w:color="auto"/>
              <w:bottom w:val="single" w:sz="4" w:space="0" w:color="auto"/>
              <w:right w:val="single" w:sz="4" w:space="0" w:color="auto"/>
            </w:tcBorders>
            <w:hideMark/>
          </w:tcPr>
          <w:p w:rsidR="00646708" w:rsidRPr="00B82F82" w:rsidRDefault="00646708">
            <w:pPr>
              <w:rPr>
                <w:rFonts w:ascii="宋体" w:eastAsia="宋体" w:hAnsi="宋体"/>
                <w:color w:val="000000"/>
              </w:rPr>
            </w:pPr>
            <w:r w:rsidRPr="00B82F82">
              <w:rPr>
                <w:rFonts w:ascii="宋体" w:eastAsia="宋体" w:hAnsi="宋体" w:hint="eastAsia"/>
              </w:rPr>
              <w:t>end_goods_water</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bl>
    <w:p w:rsidR="00646708" w:rsidRPr="002943A8" w:rsidRDefault="00646708" w:rsidP="002943A8">
      <w:pPr>
        <w:pStyle w:val="aff6"/>
        <w:spacing w:line="300" w:lineRule="auto"/>
        <w:ind w:firstLine="480"/>
        <w:rPr>
          <w:rFonts w:ascii="仿宋" w:eastAsia="仿宋" w:hAnsi="仿宋"/>
          <w:sz w:val="24"/>
          <w:szCs w:val="22"/>
        </w:rPr>
      </w:pPr>
      <w:r w:rsidRPr="002943A8">
        <w:rPr>
          <w:rFonts w:ascii="仿宋" w:eastAsia="仿宋" w:hAnsi="仿宋" w:hint="eastAsia"/>
          <w:sz w:val="24"/>
          <w:szCs w:val="22"/>
        </w:rPr>
        <w:t>Json数据串示例：</w:t>
      </w:r>
    </w:p>
    <w:p w:rsidR="00646708" w:rsidRDefault="00A97F24" w:rsidP="002943A8">
      <w:pPr>
        <w:pStyle w:val="aff6"/>
        <w:spacing w:line="300" w:lineRule="auto"/>
        <w:ind w:firstLine="480"/>
      </w:pPr>
      <w:r w:rsidRPr="002943A8">
        <w:rPr>
          <w:rFonts w:ascii="仿宋" w:eastAsia="仿宋" w:hAnsi="仿宋" w:hint="eastAsia"/>
          <w:sz w:val="24"/>
          <w:szCs w:val="22"/>
        </w:rPr>
        <w:t>通风作业</w:t>
      </w:r>
      <w:r w:rsidR="00646708" w:rsidRPr="002943A8">
        <w:rPr>
          <w:rFonts w:ascii="仿宋" w:eastAsia="仿宋" w:hAnsi="仿宋" w:hint="eastAsia"/>
          <w:sz w:val="24"/>
          <w:szCs w:val="22"/>
        </w:rPr>
        <w:t>：</w:t>
      </w:r>
    </w:p>
    <w:p w:rsidR="00646708" w:rsidRDefault="00646708" w:rsidP="00646708">
      <w:pPr>
        <w:widowControl/>
        <w:tabs>
          <w:tab w:val="left" w:pos="840"/>
        </w:tabs>
        <w:spacing w:line="276" w:lineRule="auto"/>
        <w:rPr>
          <w:kern w:val="0"/>
        </w:rPr>
      </w:pPr>
      <w:r w:rsidRPr="00065C1D">
        <w:rPr>
          <w:rFonts w:ascii="Times New Roman" w:eastAsia="宋体" w:hAnsi="Times New Roman" w:hint="eastAsia"/>
          <w:kern w:val="0"/>
          <w:sz w:val="21"/>
          <w:szCs w:val="20"/>
        </w:rPr>
        <w:t>{outside_degree:'value',outside_humidity:'value',begin_goods_degree:'value',end_goods_degree:'value',begin_goods_water:'value',end_goods_water:'value'}</w:t>
      </w:r>
    </w:p>
    <w:p w:rsidR="00646708" w:rsidRDefault="00646708" w:rsidP="002943A8">
      <w:pPr>
        <w:pStyle w:val="aff6"/>
        <w:spacing w:line="300" w:lineRule="auto"/>
        <w:ind w:firstLine="480"/>
      </w:pPr>
      <w:r w:rsidRPr="002943A8">
        <w:rPr>
          <w:rFonts w:ascii="仿宋" w:eastAsia="仿宋" w:hAnsi="仿宋" w:hint="eastAsia"/>
          <w:sz w:val="24"/>
          <w:szCs w:val="22"/>
        </w:rPr>
        <w:t>单条数据：</w:t>
      </w:r>
    </w:p>
    <w:p w:rsidR="00646708" w:rsidRPr="00065C1D" w:rsidRDefault="00C608CA" w:rsidP="00C608CA">
      <w:pPr>
        <w:ind w:firstLineChars="100" w:firstLine="210"/>
        <w:jc w:val="left"/>
        <w:rPr>
          <w:rFonts w:ascii="Times New Roman" w:hAnsi="Times New Roman"/>
          <w:kern w:val="0"/>
        </w:rPr>
      </w:pPr>
      <w:r>
        <w:rPr>
          <w:rFonts w:ascii="Times New Roman" w:eastAsia="宋体" w:hAnsi="Times New Roman"/>
          <w:kern w:val="0"/>
          <w:sz w:val="21"/>
          <w:szCs w:val="20"/>
        </w:rPr>
        <w:t>{</w:t>
      </w:r>
      <w:r w:rsidR="00646708" w:rsidRPr="00065C1D">
        <w:rPr>
          <w:rFonts w:ascii="Times New Roman" w:eastAsia="宋体" w:hAnsi="Times New Roman"/>
          <w:kern w:val="0"/>
          <w:sz w:val="21"/>
          <w:szCs w:val="20"/>
        </w:rPr>
        <w:t>storehouse:’value’,house:’value’,allocation:’value’,liable_man:’value’,aeration_type_code:’value’,aeration_mode_code:’value’,aeration_machine_code:’value’,aeration_machine:’value’,aerationgoal_code:’value’,goods_kinds:’value’,goods_height:’value’,blowing_intype:’value’,sum_electricity:’value’,sum_blowing_rate:’value’,blowernet_drag:’value’,unit_blowing_rate:’value’,max_grAdient_degree_begin:’value’,max_grAdient_degree_end:’value’,max_grAdient_water_begin:’value’,max_grAdient_water_end:’value’,degree:’value’,humidity:’value’,executiveDate:'value',recordRegdate:'value',blowingBegintime:</w:t>
      </w:r>
      <w:r>
        <w:rPr>
          <w:rFonts w:ascii="Times New Roman" w:eastAsia="宋体" w:hAnsi="Times New Roman"/>
          <w:kern w:val="0"/>
          <w:sz w:val="21"/>
          <w:szCs w:val="20"/>
        </w:rPr>
        <w:t>'value',blowingEndtime:'value',</w:t>
      </w:r>
      <w:r w:rsidR="00646708" w:rsidRPr="00065C1D">
        <w:rPr>
          <w:rFonts w:ascii="Times New Roman" w:eastAsia="宋体" w:hAnsi="Times New Roman"/>
          <w:kern w:val="0"/>
          <w:sz w:val="21"/>
          <w:szCs w:val="20"/>
        </w:rPr>
        <w:t>original_id:'value',remarks:’value’, aerationjob:[</w:t>
      </w:r>
      <w:r w:rsidR="00646708" w:rsidRPr="00065C1D">
        <w:rPr>
          <w:rFonts w:ascii="Times New Roman" w:eastAsia="宋体" w:hAnsi="Times New Roman"/>
          <w:kern w:val="0"/>
          <w:sz w:val="21"/>
          <w:szCs w:val="20"/>
        </w:rPr>
        <w:t>通风作业</w:t>
      </w:r>
      <w:r w:rsidR="00646708" w:rsidRPr="00065C1D">
        <w:rPr>
          <w:rFonts w:ascii="Times New Roman" w:eastAsia="宋体" w:hAnsi="Times New Roman"/>
          <w:kern w:val="0"/>
          <w:sz w:val="21"/>
          <w:szCs w:val="20"/>
        </w:rPr>
        <w:t xml:space="preserve"> …</w:t>
      </w:r>
      <w:r w:rsidR="00646708" w:rsidRPr="00065C1D">
        <w:rPr>
          <w:rFonts w:ascii="Times New Roman" w:eastAsia="宋体" w:hAnsi="Times New Roman"/>
          <w:kern w:val="0"/>
          <w:sz w:val="21"/>
          <w:szCs w:val="20"/>
        </w:rPr>
        <w:t>通风作业</w:t>
      </w:r>
      <w:r w:rsidR="00646708" w:rsidRPr="00065C1D">
        <w:rPr>
          <w:rFonts w:ascii="Times New Roman" w:eastAsia="宋体" w:hAnsi="Times New Roman"/>
          <w:kern w:val="0"/>
          <w:sz w:val="21"/>
          <w:szCs w:val="20"/>
        </w:rPr>
        <w:t>]}</w:t>
      </w:r>
    </w:p>
    <w:p w:rsidR="00646708" w:rsidRPr="002943A8" w:rsidRDefault="00646708" w:rsidP="002943A8">
      <w:pPr>
        <w:pStyle w:val="aff6"/>
        <w:spacing w:line="300" w:lineRule="auto"/>
        <w:ind w:firstLine="480"/>
        <w:rPr>
          <w:rFonts w:ascii="仿宋" w:eastAsia="仿宋" w:hAnsi="仿宋"/>
          <w:sz w:val="24"/>
          <w:szCs w:val="22"/>
        </w:rPr>
      </w:pPr>
      <w:r w:rsidRPr="002943A8">
        <w:rPr>
          <w:rFonts w:ascii="仿宋" w:eastAsia="仿宋" w:hAnsi="仿宋" w:hint="eastAsia"/>
          <w:sz w:val="24"/>
          <w:szCs w:val="22"/>
        </w:rPr>
        <w:t>多条数据：[单条数据,单条数据…单条数据]</w:t>
      </w:r>
    </w:p>
    <w:p w:rsidR="00646708" w:rsidRDefault="00646708" w:rsidP="002943A8">
      <w:pPr>
        <w:pStyle w:val="aff6"/>
        <w:spacing w:line="300" w:lineRule="auto"/>
        <w:ind w:firstLine="480"/>
      </w:pPr>
      <w:r w:rsidRPr="002943A8">
        <w:rPr>
          <w:rFonts w:ascii="仿宋" w:eastAsia="仿宋" w:hAnsi="仿宋" w:hint="eastAsia"/>
          <w:sz w:val="24"/>
          <w:szCs w:val="22"/>
        </w:rPr>
        <w:t>说明：json串中的 “{”、 “}”、“:”、“’”、“,”、 “[”、“[”几个符号全部为英文半角符号。</w:t>
      </w:r>
    </w:p>
    <w:p w:rsidR="00646708" w:rsidRDefault="00646708" w:rsidP="00646708">
      <w:pPr>
        <w:ind w:firstLineChars="100" w:firstLine="240"/>
      </w:pPr>
    </w:p>
    <w:p w:rsidR="00646708" w:rsidRDefault="00646708" w:rsidP="00B82F82">
      <w:pPr>
        <w:pStyle w:val="3"/>
        <w:numPr>
          <w:ilvl w:val="2"/>
          <w:numId w:val="16"/>
        </w:numPr>
      </w:pPr>
      <w:bookmarkStart w:id="139" w:name="_Toc489259241"/>
      <w:r>
        <w:rPr>
          <w:rFonts w:hint="eastAsia"/>
        </w:rPr>
        <w:t>熏蒸管理</w:t>
      </w:r>
      <w:bookmarkEnd w:id="139"/>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方法名称：saveOrUpdateGrainDepotInfo</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请求参数：dataType，entCode，orgCode</w:t>
      </w:r>
    </w:p>
    <w:p w:rsidR="00646708" w:rsidRDefault="00646708" w:rsidP="00B82F82">
      <w:pPr>
        <w:numPr>
          <w:ilvl w:val="0"/>
          <w:numId w:val="17"/>
        </w:numPr>
      </w:pPr>
      <w:r>
        <w:rPr>
          <w:rFonts w:hint="eastAsia"/>
          <w:kern w:val="0"/>
        </w:rPr>
        <w:t>返回值：参考4.</w:t>
      </w:r>
      <w:r w:rsidR="00E66AE3">
        <w:rPr>
          <w:rFonts w:hint="eastAsia"/>
          <w:kern w:val="0"/>
        </w:rPr>
        <w:t>3</w:t>
      </w:r>
      <w:r>
        <w:rPr>
          <w:rFonts w:hint="eastAsia"/>
          <w:kern w:val="0"/>
        </w:rPr>
        <w:t>章节返回值列表</w:t>
      </w:r>
    </w:p>
    <w:p w:rsidR="00646708" w:rsidRDefault="00646708" w:rsidP="00B82F82">
      <w:pPr>
        <w:numPr>
          <w:ilvl w:val="0"/>
          <w:numId w:val="17"/>
        </w:numPr>
      </w:pPr>
      <w:r>
        <w:rPr>
          <w:rFonts w:hint="eastAsia"/>
          <w:kern w:val="0"/>
        </w:rPr>
        <w:t>注：</w:t>
      </w:r>
      <w:r>
        <w:rPr>
          <w:rFonts w:hint="eastAsia"/>
        </w:rPr>
        <w:t>熏蒸记录采用</w:t>
      </w:r>
      <w:r>
        <w:rPr>
          <w:rFonts w:hint="eastAsia"/>
          <w:color w:val="FF0000"/>
        </w:rPr>
        <w:t>企业ID+库点国标+原始记录ID</w:t>
      </w:r>
      <w:r>
        <w:rPr>
          <w:rFonts w:hint="eastAsia"/>
        </w:rPr>
        <w:t>作为唯一校验</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上报数据列表：</w:t>
      </w:r>
    </w:p>
    <w:p w:rsidR="00646708" w:rsidRDefault="00646708" w:rsidP="00646708">
      <w:pPr>
        <w:ind w:left="717"/>
        <w:jc w:val="center"/>
      </w:pPr>
      <w:r>
        <w:rPr>
          <w:rFonts w:hint="eastAsia"/>
          <w:kern w:val="0"/>
        </w:rPr>
        <w:t>表4-18上报熏蒸数据方法参数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630"/>
        <w:gridCol w:w="1544"/>
        <w:gridCol w:w="850"/>
        <w:gridCol w:w="1418"/>
        <w:gridCol w:w="2885"/>
      </w:tblGrid>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hint="eastAsia"/>
                <w:b/>
              </w:rPr>
              <w:lastRenderedPageBreak/>
              <w:t>序号</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hint="eastAsia"/>
                <w:b/>
              </w:rPr>
              <w:t>名称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b/>
              </w:rPr>
              <w:t>Code</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hint="eastAsia"/>
                <w:b/>
              </w:rPr>
              <w:t>说明</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Cs w:val="24"/>
              </w:rPr>
            </w:pPr>
            <w:r>
              <w:rPr>
                <w:rFonts w:hint="eastAsia"/>
              </w:rPr>
              <w:t>申请日期</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Cs w:val="24"/>
              </w:rPr>
            </w:pPr>
            <w:r>
              <w:rPr>
                <w:rFonts w:hint="eastAsia"/>
              </w:rPr>
              <w:t>application_date</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格式：</w:t>
            </w:r>
            <w:r>
              <w:rPr>
                <w:rFonts w:ascii="Times New Roman"/>
              </w:rPr>
              <w:t>yyyyMMddHHmmss</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负责人</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liable_man</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3</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联系电话</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telephone</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4</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药剂名称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drug_name</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5</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药剂类型</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drug_kind</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例如：粉剂，片剂，液体</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6</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有效期</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expiry_date</w:t>
            </w:r>
          </w:p>
        </w:tc>
        <w:tc>
          <w:tcPr>
            <w:tcW w:w="2885" w:type="dxa"/>
            <w:tcBorders>
              <w:top w:val="single" w:sz="4" w:space="0" w:color="auto"/>
              <w:left w:val="single" w:sz="4" w:space="0" w:color="auto"/>
              <w:bottom w:val="single" w:sz="4" w:space="0" w:color="auto"/>
              <w:right w:val="single" w:sz="4" w:space="0" w:color="auto"/>
            </w:tcBorders>
            <w:hideMark/>
          </w:tcPr>
          <w:p w:rsidR="00646708" w:rsidRDefault="00646708">
            <w:pPr>
              <w:rPr>
                <w:color w:val="000000"/>
              </w:rPr>
            </w:pPr>
            <w:r>
              <w:rPr>
                <w:rFonts w:ascii="Times New Roman" w:hint="eastAsia"/>
              </w:rPr>
              <w:t>格式：</w:t>
            </w:r>
            <w:r>
              <w:rPr>
                <w:rFonts w:ascii="Times New Roman"/>
              </w:rPr>
              <w:t>yyyyMMddHHmmss</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7</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领取数量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receive_count</w:t>
            </w:r>
          </w:p>
        </w:tc>
        <w:tc>
          <w:tcPr>
            <w:tcW w:w="2885" w:type="dxa"/>
            <w:tcBorders>
              <w:top w:val="single" w:sz="4" w:space="0" w:color="auto"/>
              <w:left w:val="single" w:sz="4" w:space="0" w:color="auto"/>
              <w:bottom w:val="single" w:sz="4" w:space="0" w:color="auto"/>
              <w:right w:val="single" w:sz="4" w:space="0" w:color="auto"/>
            </w:tcBorders>
            <w:hideMark/>
          </w:tcPr>
          <w:p w:rsidR="00646708" w:rsidRDefault="00646708">
            <w:pPr>
              <w:rPr>
                <w:color w:val="000000"/>
              </w:rPr>
            </w:pPr>
            <w:r>
              <w:rPr>
                <w:rFonts w:ascii="Times New Roman" w:hint="eastAsia"/>
              </w:rPr>
              <w:t>数字，</w:t>
            </w:r>
            <w:r>
              <w:rPr>
                <w:rFonts w:hAnsi="宋体" w:hint="eastAsia"/>
                <w:szCs w:val="21"/>
              </w:rPr>
              <w:t>精确到小数点后2位</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8</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药品单位</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receive_units</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9</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施药量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use_count</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数字，</w:t>
            </w:r>
            <w:r>
              <w:rPr>
                <w:rFonts w:hAnsi="宋体" w:hint="eastAsia"/>
                <w:szCs w:val="21"/>
              </w:rPr>
              <w:t>精确到小数点后2位</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10</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施药量单位</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use_units</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11</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暂存地点</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store_place</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12</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领取人</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receive_man</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13</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领取时间</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receive_time</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格式：</w:t>
            </w:r>
            <w:r>
              <w:rPr>
                <w:rFonts w:ascii="Times New Roman"/>
              </w:rPr>
              <w:t>yyyyMMddHHmmss</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14</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熏蒸方式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fumigate_type</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需要符合标准，请参见“</w:t>
            </w:r>
            <w:r w:rsidR="004221F3" w:rsidRPr="004221F3">
              <w:rPr>
                <w:rFonts w:hAnsi="宋体" w:hint="eastAsia"/>
              </w:rPr>
              <w:t>附录2:</w:t>
            </w:r>
            <w:r>
              <w:rPr>
                <w:rFonts w:ascii="Times New Roman"/>
              </w:rPr>
              <w:t>11</w:t>
            </w:r>
            <w:r>
              <w:rPr>
                <w:rFonts w:ascii="Times New Roman" w:hint="eastAsia"/>
              </w:rPr>
              <w:t>熏蒸方式”</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15</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熏蒸方式名称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type_name</w:t>
            </w:r>
          </w:p>
        </w:tc>
        <w:tc>
          <w:tcPr>
            <w:tcW w:w="2885" w:type="dxa"/>
            <w:tcBorders>
              <w:top w:val="single" w:sz="4" w:space="0" w:color="auto"/>
              <w:left w:val="single" w:sz="4" w:space="0" w:color="auto"/>
              <w:bottom w:val="single" w:sz="4" w:space="0" w:color="auto"/>
              <w:right w:val="single" w:sz="4" w:space="0" w:color="auto"/>
            </w:tcBorders>
          </w:tcPr>
          <w:p w:rsidR="00646708" w:rsidRDefault="00646708">
            <w:pPr>
              <w:rPr>
                <w:color w:val="000000"/>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16</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残渣处理</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residues_treated</w:t>
            </w:r>
          </w:p>
        </w:tc>
        <w:tc>
          <w:tcPr>
            <w:tcW w:w="2885" w:type="dxa"/>
            <w:tcBorders>
              <w:top w:val="single" w:sz="4" w:space="0" w:color="auto"/>
              <w:left w:val="single" w:sz="4" w:space="0" w:color="auto"/>
              <w:bottom w:val="single" w:sz="4" w:space="0" w:color="auto"/>
              <w:right w:val="single" w:sz="4" w:space="0" w:color="auto"/>
            </w:tcBorders>
          </w:tcPr>
          <w:p w:rsidR="00646708" w:rsidRDefault="00646708">
            <w:pPr>
              <w:rPr>
                <w:color w:val="000000"/>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17</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警戒距离</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warn_distance</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18</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备案机关意见</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conserve_advice</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19</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备案时间</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conserve_time</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格式：</w:t>
            </w:r>
            <w:r>
              <w:rPr>
                <w:rFonts w:ascii="Times New Roman"/>
              </w:rPr>
              <w:t>yyyyMMddHHmmss</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20</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备案人</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conserver</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21</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填报人</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write_man</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22</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填报人电话</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write_tel</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23</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填报人邮箱</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write_email</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*24</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原始记录id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original_id</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25</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Cs w:val="24"/>
              </w:rPr>
            </w:pPr>
            <w:r>
              <w:rPr>
                <w:rFonts w:hint="eastAsia"/>
              </w:rPr>
              <w:t>备注</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remarks</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lastRenderedPageBreak/>
              <w:t>26</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Cs w:val="24"/>
              </w:rPr>
            </w:pPr>
            <w:r>
              <w:rPr>
                <w:rFonts w:hint="eastAsia"/>
              </w:rPr>
              <w:t>电子邮件</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ascii="Times New Roman"/>
              </w:rPr>
              <w:t>email</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27</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熏蒸人员</w:t>
            </w:r>
          </w:p>
        </w:tc>
        <w:tc>
          <w:tcPr>
            <w:tcW w:w="154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姓名</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 w:val="22"/>
              </w:rPr>
            </w:pPr>
            <w:r>
              <w:rPr>
                <w:rFonts w:hint="eastAsia"/>
              </w:rPr>
              <w:t>fumigateman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name</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28</w:t>
            </w: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54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职务</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宋体" w:hAnsi="宋体" w:cs="宋体"/>
                <w:color w:val="000000"/>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job</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29</w:t>
            </w: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54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职业资质</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宋体" w:hAnsi="宋体" w:cs="宋体"/>
                <w:color w:val="000000"/>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credentials</w:t>
            </w:r>
          </w:p>
        </w:tc>
        <w:tc>
          <w:tcPr>
            <w:tcW w:w="2885" w:type="dxa"/>
            <w:tcBorders>
              <w:top w:val="single" w:sz="4" w:space="0" w:color="auto"/>
              <w:left w:val="single" w:sz="4" w:space="0" w:color="auto"/>
              <w:bottom w:val="single" w:sz="4" w:space="0" w:color="auto"/>
              <w:right w:val="single" w:sz="4" w:space="0" w:color="auto"/>
            </w:tcBorders>
          </w:tcPr>
          <w:p w:rsidR="00646708" w:rsidRDefault="00646708">
            <w:pPr>
              <w:rPr>
                <w:color w:val="000000"/>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30</w:t>
            </w: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54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身体状态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宋体" w:hAnsi="宋体" w:cs="宋体"/>
                <w:color w:val="000000"/>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bodystatus</w:t>
            </w:r>
          </w:p>
        </w:tc>
        <w:tc>
          <w:tcPr>
            <w:tcW w:w="2885" w:type="dxa"/>
            <w:tcBorders>
              <w:top w:val="single" w:sz="4" w:space="0" w:color="auto"/>
              <w:left w:val="single" w:sz="4" w:space="0" w:color="auto"/>
              <w:bottom w:val="single" w:sz="4" w:space="0" w:color="auto"/>
              <w:right w:val="single" w:sz="4" w:space="0" w:color="auto"/>
            </w:tcBorders>
          </w:tcPr>
          <w:p w:rsidR="00646708" w:rsidRDefault="00646708">
            <w:pPr>
              <w:rPr>
                <w:color w:val="000000"/>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31</w:t>
            </w: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54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任务分工</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宋体" w:hAnsi="宋体" w:cs="宋体"/>
                <w:color w:val="000000"/>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division</w:t>
            </w:r>
          </w:p>
        </w:tc>
        <w:tc>
          <w:tcPr>
            <w:tcW w:w="2885" w:type="dxa"/>
            <w:tcBorders>
              <w:top w:val="single" w:sz="4" w:space="0" w:color="auto"/>
              <w:left w:val="single" w:sz="4" w:space="0" w:color="auto"/>
              <w:bottom w:val="single" w:sz="4" w:space="0" w:color="auto"/>
              <w:right w:val="single" w:sz="4" w:space="0" w:color="auto"/>
            </w:tcBorders>
          </w:tcPr>
          <w:p w:rsidR="00646708" w:rsidRDefault="00646708">
            <w:pPr>
              <w:rPr>
                <w:color w:val="000000"/>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32</w:t>
            </w: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54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是否外请人员</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宋体" w:hAnsi="宋体" w:cs="宋体"/>
                <w:color w:val="000000"/>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isoutworker</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rPr>
          <w:trHeight w:val="363"/>
        </w:trPr>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33</w:t>
            </w: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54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备注</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宋体" w:hAnsi="宋体" w:cs="宋体"/>
                <w:color w:val="000000"/>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remarks</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rPr>
          <w:trHeight w:val="25"/>
        </w:trPr>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*34</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熏蒸对象</w:t>
            </w:r>
          </w:p>
        </w:tc>
        <w:tc>
          <w:tcPr>
            <w:tcW w:w="154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仓房国际编码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fumigateobj</w:t>
            </w:r>
          </w:p>
        </w:tc>
        <w:tc>
          <w:tcPr>
            <w:tcW w:w="141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storehouse_gb_code</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*35</w:t>
            </w: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54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厫间国际编码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warehouse_gb_code</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36</w:t>
            </w: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54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粮食品种</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grain_kind</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需要符合标准，请参见“</w:t>
            </w:r>
            <w:r w:rsidR="004221F3" w:rsidRPr="004221F3">
              <w:rPr>
                <w:rFonts w:hAnsi="宋体" w:hint="eastAsia"/>
              </w:rPr>
              <w:t>附录2:</w:t>
            </w:r>
            <w:r>
              <w:rPr>
                <w:rFonts w:ascii="Times New Roman"/>
              </w:rPr>
              <w:t>4</w:t>
            </w:r>
            <w:r>
              <w:rPr>
                <w:rFonts w:ascii="Times New Roman" w:hint="eastAsia"/>
              </w:rPr>
              <w:t>粮食品种”</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37</w:t>
            </w: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54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粮食品种名称</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kind_name</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编码对应不上则上传名称</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38</w:t>
            </w: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54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粮食数量</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grain_count</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数字，</w:t>
            </w:r>
            <w:r>
              <w:rPr>
                <w:rFonts w:hAnsi="宋体" w:hint="eastAsia"/>
                <w:szCs w:val="21"/>
              </w:rPr>
              <w:t>精确到小数点后2位</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39</w:t>
            </w: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54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堆装方式编码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packingmode_code</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需要符合标准，请参见“</w:t>
            </w:r>
            <w:r w:rsidR="004221F3" w:rsidRPr="004221F3">
              <w:rPr>
                <w:rFonts w:hAnsi="宋体" w:hint="eastAsia"/>
              </w:rPr>
              <w:t>附录2:</w:t>
            </w:r>
            <w:r>
              <w:rPr>
                <w:rFonts w:ascii="Times New Roman"/>
              </w:rPr>
              <w:t>21</w:t>
            </w:r>
            <w:r>
              <w:rPr>
                <w:rFonts w:ascii="Times New Roman" w:hint="eastAsia"/>
              </w:rPr>
              <w:t>堆装方式”</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40</w:t>
            </w: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54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当前害虫</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pest</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41</w:t>
            </w: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54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害虫密度</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pest_density</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42</w:t>
            </w: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54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入仓时间</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putin_time</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格式：</w:t>
            </w:r>
            <w:r>
              <w:rPr>
                <w:rFonts w:ascii="Times New Roman"/>
              </w:rPr>
              <w:t>yyyyMMddHHmmss</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43</w:t>
            </w: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54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上次熏蒸时间</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fumigate_lasttiime</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格式：</w:t>
            </w:r>
            <w:r>
              <w:rPr>
                <w:rFonts w:ascii="Times New Roman"/>
              </w:rPr>
              <w:t>yyyyMMddHHmmss</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lastRenderedPageBreak/>
              <w:t>44</w:t>
            </w: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54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计划熏蒸时间</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fumigate_plantime</w:t>
            </w:r>
          </w:p>
        </w:tc>
        <w:tc>
          <w:tcPr>
            <w:tcW w:w="2885"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格式：</w:t>
            </w:r>
            <w:r>
              <w:rPr>
                <w:rFonts w:ascii="Times New Roman"/>
              </w:rPr>
              <w:t>yyyyMMddHHmmss</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45</w:t>
            </w: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54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计划用药量</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plandrug_count</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46</w:t>
            </w: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54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用药单位</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plandrug_count_unit</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47</w:t>
            </w: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544" w:type="dxa"/>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备注</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418" w:type="dxa"/>
            <w:tcBorders>
              <w:top w:val="single" w:sz="4" w:space="0" w:color="auto"/>
              <w:left w:val="single" w:sz="4" w:space="0" w:color="auto"/>
              <w:bottom w:val="single" w:sz="4" w:space="0" w:color="auto"/>
              <w:right w:val="single" w:sz="4" w:space="0" w:color="auto"/>
            </w:tcBorders>
            <w:hideMark/>
          </w:tcPr>
          <w:p w:rsidR="00646708" w:rsidRDefault="00646708">
            <w:pPr>
              <w:rPr>
                <w:color w:val="000000"/>
              </w:rPr>
            </w:pPr>
            <w:r>
              <w:rPr>
                <w:rFonts w:hint="eastAsia"/>
              </w:rPr>
              <w:t>remarks</w:t>
            </w:r>
          </w:p>
        </w:tc>
        <w:tc>
          <w:tcPr>
            <w:tcW w:w="2885"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bl>
    <w:p w:rsidR="00646708" w:rsidRPr="002943A8" w:rsidRDefault="00646708" w:rsidP="002943A8">
      <w:pPr>
        <w:pStyle w:val="aff6"/>
        <w:spacing w:line="300" w:lineRule="auto"/>
        <w:ind w:firstLine="480"/>
        <w:rPr>
          <w:rFonts w:ascii="仿宋" w:eastAsia="仿宋" w:hAnsi="仿宋"/>
          <w:sz w:val="24"/>
          <w:szCs w:val="22"/>
        </w:rPr>
      </w:pPr>
      <w:r w:rsidRPr="002943A8">
        <w:rPr>
          <w:rFonts w:ascii="仿宋" w:eastAsia="仿宋" w:hAnsi="仿宋" w:hint="eastAsia"/>
          <w:sz w:val="24"/>
          <w:szCs w:val="22"/>
        </w:rPr>
        <w:t>Json数据串示例：</w:t>
      </w:r>
    </w:p>
    <w:p w:rsidR="00646708" w:rsidRDefault="00646708" w:rsidP="002943A8">
      <w:pPr>
        <w:pStyle w:val="aff6"/>
        <w:spacing w:line="300" w:lineRule="auto"/>
        <w:ind w:firstLine="480"/>
      </w:pPr>
      <w:r w:rsidRPr="002943A8">
        <w:rPr>
          <w:rFonts w:ascii="仿宋" w:eastAsia="仿宋" w:hAnsi="仿宋" w:hint="eastAsia"/>
          <w:sz w:val="24"/>
          <w:szCs w:val="22"/>
        </w:rPr>
        <w:t>熏蒸人员数据：</w:t>
      </w:r>
    </w:p>
    <w:p w:rsidR="00646708" w:rsidRPr="00065C1D" w:rsidRDefault="00C608CA" w:rsidP="00065C1D">
      <w:pPr>
        <w:widowControl/>
        <w:tabs>
          <w:tab w:val="left" w:pos="840"/>
        </w:tabs>
        <w:spacing w:line="276" w:lineRule="auto"/>
        <w:rPr>
          <w:rFonts w:ascii="Times New Roman" w:hAnsi="Times New Roman"/>
          <w:kern w:val="0"/>
        </w:rPr>
      </w:pPr>
      <w:r>
        <w:rPr>
          <w:rFonts w:ascii="Times New Roman" w:eastAsia="宋体" w:hAnsi="Times New Roman"/>
          <w:kern w:val="0"/>
          <w:sz w:val="21"/>
          <w:szCs w:val="20"/>
        </w:rPr>
        <w:t>{</w:t>
      </w:r>
      <w:r w:rsidR="00646708" w:rsidRPr="00065C1D">
        <w:rPr>
          <w:rFonts w:ascii="Times New Roman" w:eastAsia="宋体" w:hAnsi="Times New Roman"/>
          <w:kern w:val="0"/>
          <w:sz w:val="21"/>
          <w:szCs w:val="20"/>
        </w:rPr>
        <w:t>name:’value’,job:’value’,credentials:’value’,bodystatus:’value’,division:’value’,isoutworker:’value’,remarks:’value’ }</w:t>
      </w:r>
    </w:p>
    <w:p w:rsidR="00646708" w:rsidRDefault="00646708" w:rsidP="002943A8">
      <w:pPr>
        <w:pStyle w:val="aff6"/>
        <w:spacing w:line="300" w:lineRule="auto"/>
        <w:ind w:firstLine="480"/>
      </w:pPr>
      <w:r w:rsidRPr="002943A8">
        <w:rPr>
          <w:rFonts w:ascii="仿宋" w:eastAsia="仿宋" w:hAnsi="仿宋" w:hint="eastAsia"/>
          <w:sz w:val="24"/>
          <w:szCs w:val="22"/>
        </w:rPr>
        <w:t>熏蒸对象数据：</w:t>
      </w:r>
    </w:p>
    <w:p w:rsidR="00646708" w:rsidRDefault="00C608CA" w:rsidP="00065C1D">
      <w:pPr>
        <w:widowControl/>
        <w:tabs>
          <w:tab w:val="left" w:pos="840"/>
        </w:tabs>
        <w:spacing w:line="276" w:lineRule="auto"/>
        <w:rPr>
          <w:kern w:val="0"/>
        </w:rPr>
      </w:pPr>
      <w:r>
        <w:rPr>
          <w:rFonts w:ascii="Times New Roman" w:eastAsia="宋体" w:hAnsi="Times New Roman" w:hint="eastAsia"/>
          <w:kern w:val="0"/>
          <w:sz w:val="21"/>
          <w:szCs w:val="20"/>
        </w:rPr>
        <w:t>{</w:t>
      </w:r>
      <w:r w:rsidR="00646708" w:rsidRPr="00065C1D">
        <w:rPr>
          <w:rFonts w:ascii="Times New Roman" w:eastAsia="宋体" w:hAnsi="Times New Roman" w:hint="eastAsia"/>
          <w:kern w:val="0"/>
          <w:sz w:val="21"/>
          <w:szCs w:val="20"/>
        </w:rPr>
        <w:t>storehouse_id:'value',storehouse_gb_code:'value',storehouse_name:'value',warehouse_id:'value',warehouse_gb_code:'value',warehouse_name:'value',grain_kind:'value',kind_name:'value',grain_count:'value',packingmode_code:'value',packingmode:'value',pest:'value',pest_density:'value',putin_time:'value',fumigate_lasttiime:'value',fumigate_plantime:'value',plandrug_count:'value',plandrug_count_unit:'value',remarks:'value'}</w:t>
      </w:r>
    </w:p>
    <w:p w:rsidR="00646708" w:rsidRDefault="00646708" w:rsidP="002943A8">
      <w:pPr>
        <w:pStyle w:val="aff6"/>
        <w:spacing w:line="300" w:lineRule="auto"/>
        <w:ind w:firstLine="480"/>
      </w:pPr>
      <w:r w:rsidRPr="002943A8">
        <w:rPr>
          <w:rFonts w:ascii="仿宋" w:eastAsia="仿宋" w:hAnsi="仿宋" w:hint="eastAsia"/>
          <w:sz w:val="24"/>
          <w:szCs w:val="22"/>
        </w:rPr>
        <w:t>单条数据:</w:t>
      </w:r>
    </w:p>
    <w:p w:rsidR="00646708" w:rsidRDefault="00646708" w:rsidP="00065C1D">
      <w:pPr>
        <w:widowControl/>
        <w:tabs>
          <w:tab w:val="left" w:pos="840"/>
        </w:tabs>
        <w:spacing w:line="276" w:lineRule="auto"/>
        <w:rPr>
          <w:kern w:val="0"/>
        </w:rPr>
      </w:pPr>
      <w:r w:rsidRPr="00065C1D">
        <w:rPr>
          <w:rFonts w:ascii="Times New Roman" w:eastAsia="宋体" w:hAnsi="Times New Roman" w:hint="eastAsia"/>
          <w:kern w:val="0"/>
          <w:sz w:val="21"/>
          <w:szCs w:val="20"/>
        </w:rPr>
        <w:t>{application_date:'value',liable_man:'value',telephone:'value',drug_name:'value',drug_kind:'value',expiry_date:'value',receive_count:'value',receive_units:'value',use_count:'value',use_units:'value',store_place:'value',receive_man:'value',receive_time:'value',fumigate_type:'value',type_name:'value',residues_treated:'value',warn_distance:'value',conserve_advice:'value',conserve_time:'value',conserver:'value',write_man:'value',write_tel:'value',write_email:'value',original_id:'value',remarks:'value',fumigateman:[</w:t>
      </w:r>
      <w:r w:rsidRPr="00065C1D">
        <w:rPr>
          <w:rFonts w:ascii="Times New Roman" w:eastAsia="宋体" w:hAnsi="Times New Roman" w:hint="eastAsia"/>
          <w:kern w:val="0"/>
          <w:sz w:val="21"/>
          <w:szCs w:val="20"/>
        </w:rPr>
        <w:t>熏蒸人员</w:t>
      </w:r>
      <w:r w:rsidRPr="00065C1D">
        <w:rPr>
          <w:rFonts w:ascii="Times New Roman" w:eastAsia="宋体" w:hAnsi="Times New Roman" w:hint="eastAsia"/>
          <w:kern w:val="0"/>
          <w:sz w:val="21"/>
          <w:szCs w:val="20"/>
        </w:rPr>
        <w:t>,</w:t>
      </w:r>
      <w:r w:rsidRPr="00065C1D">
        <w:rPr>
          <w:rFonts w:ascii="Times New Roman" w:eastAsia="宋体" w:hAnsi="Times New Roman" w:hint="eastAsia"/>
          <w:kern w:val="0"/>
          <w:sz w:val="21"/>
          <w:szCs w:val="20"/>
        </w:rPr>
        <w:t>熏蒸人员…熏蒸人员</w:t>
      </w:r>
      <w:r w:rsidRPr="00065C1D">
        <w:rPr>
          <w:rFonts w:ascii="Times New Roman" w:eastAsia="宋体" w:hAnsi="Times New Roman" w:hint="eastAsia"/>
          <w:kern w:val="0"/>
          <w:sz w:val="21"/>
          <w:szCs w:val="20"/>
        </w:rPr>
        <w:t>],fumigateobj:[</w:t>
      </w:r>
      <w:r w:rsidRPr="00065C1D">
        <w:rPr>
          <w:rFonts w:ascii="Times New Roman" w:eastAsia="宋体" w:hAnsi="Times New Roman" w:hint="eastAsia"/>
          <w:kern w:val="0"/>
          <w:sz w:val="21"/>
          <w:szCs w:val="20"/>
        </w:rPr>
        <w:t>熏蒸对象</w:t>
      </w:r>
      <w:r w:rsidRPr="00065C1D">
        <w:rPr>
          <w:rFonts w:ascii="Times New Roman" w:eastAsia="宋体" w:hAnsi="Times New Roman" w:hint="eastAsia"/>
          <w:kern w:val="0"/>
          <w:sz w:val="21"/>
          <w:szCs w:val="20"/>
        </w:rPr>
        <w:t>,</w:t>
      </w:r>
      <w:r w:rsidRPr="00065C1D">
        <w:rPr>
          <w:rFonts w:ascii="Times New Roman" w:eastAsia="宋体" w:hAnsi="Times New Roman" w:hint="eastAsia"/>
          <w:kern w:val="0"/>
          <w:sz w:val="21"/>
          <w:szCs w:val="20"/>
        </w:rPr>
        <w:t>熏蒸对象…熏蒸对象</w:t>
      </w:r>
      <w:r w:rsidRPr="00065C1D">
        <w:rPr>
          <w:rFonts w:ascii="Times New Roman" w:eastAsia="宋体" w:hAnsi="Times New Roman" w:hint="eastAsia"/>
          <w:kern w:val="0"/>
          <w:sz w:val="21"/>
          <w:szCs w:val="20"/>
        </w:rPr>
        <w:t>] }</w:t>
      </w:r>
    </w:p>
    <w:p w:rsidR="00646708" w:rsidRPr="002943A8" w:rsidRDefault="00646708" w:rsidP="002943A8">
      <w:pPr>
        <w:pStyle w:val="aff6"/>
        <w:spacing w:line="300" w:lineRule="auto"/>
        <w:ind w:firstLine="480"/>
        <w:rPr>
          <w:rFonts w:ascii="仿宋" w:eastAsia="仿宋" w:hAnsi="仿宋"/>
          <w:sz w:val="24"/>
          <w:szCs w:val="22"/>
        </w:rPr>
      </w:pPr>
      <w:r w:rsidRPr="002943A8">
        <w:rPr>
          <w:rFonts w:ascii="仿宋" w:eastAsia="仿宋" w:hAnsi="仿宋" w:hint="eastAsia"/>
          <w:sz w:val="24"/>
          <w:szCs w:val="22"/>
        </w:rPr>
        <w:t>多条数据：[单条数据,单条数据…单条数据]</w:t>
      </w:r>
    </w:p>
    <w:p w:rsidR="00646708" w:rsidRDefault="00646708" w:rsidP="002943A8">
      <w:pPr>
        <w:pStyle w:val="aff6"/>
        <w:spacing w:line="300" w:lineRule="auto"/>
        <w:ind w:firstLine="480"/>
      </w:pPr>
      <w:r w:rsidRPr="002943A8">
        <w:rPr>
          <w:rFonts w:ascii="仿宋" w:eastAsia="仿宋" w:hAnsi="仿宋" w:hint="eastAsia"/>
          <w:sz w:val="24"/>
          <w:szCs w:val="22"/>
        </w:rPr>
        <w:t>说明：json串中的 “{”、 “}”、“:”、“’”、“,”、 “[”、“[”几个符号全部为英文半角符号。</w:t>
      </w:r>
    </w:p>
    <w:p w:rsidR="00646708" w:rsidRDefault="00646708" w:rsidP="00646708"/>
    <w:p w:rsidR="00646708" w:rsidRDefault="00646708" w:rsidP="00646708">
      <w:pPr>
        <w:ind w:firstLineChars="100" w:firstLine="240"/>
      </w:pPr>
    </w:p>
    <w:p w:rsidR="00646708" w:rsidRDefault="00646708" w:rsidP="00B82F82">
      <w:pPr>
        <w:pStyle w:val="3"/>
        <w:numPr>
          <w:ilvl w:val="2"/>
          <w:numId w:val="16"/>
        </w:numPr>
      </w:pPr>
      <w:bookmarkStart w:id="140" w:name="_Toc489259242"/>
      <w:r>
        <w:rPr>
          <w:rFonts w:hint="eastAsia"/>
        </w:rPr>
        <w:t>在库粮油质检</w:t>
      </w:r>
      <w:bookmarkEnd w:id="140"/>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方法名称：saveOrUpdateGrainDepotInfo</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lastRenderedPageBreak/>
        <w:t>请求参数：dataType，entCode，orgCode</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返回值：参考4.</w:t>
      </w:r>
      <w:r w:rsidR="00E66AE3">
        <w:rPr>
          <w:rFonts w:hint="eastAsia"/>
          <w:kern w:val="0"/>
        </w:rPr>
        <w:t>3</w:t>
      </w:r>
      <w:r>
        <w:rPr>
          <w:rFonts w:hint="eastAsia"/>
          <w:kern w:val="0"/>
        </w:rPr>
        <w:t>章节返回值列表</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注：</w:t>
      </w:r>
      <w:r>
        <w:rPr>
          <w:rFonts w:hint="eastAsia"/>
        </w:rPr>
        <w:t>对于上传的数据，按照</w:t>
      </w:r>
      <w:r>
        <w:rPr>
          <w:rFonts w:hint="eastAsia"/>
          <w:color w:val="FF0000"/>
        </w:rPr>
        <w:t>化验单ID唯一</w:t>
      </w:r>
      <w:r>
        <w:rPr>
          <w:rFonts w:hint="eastAsia"/>
        </w:rPr>
        <w:t>的原则，每个相同的化验单ID，只保留</w:t>
      </w:r>
      <w:r>
        <w:rPr>
          <w:rFonts w:hint="eastAsia"/>
          <w:color w:val="FF0000"/>
        </w:rPr>
        <w:t>最后一次上传</w:t>
      </w:r>
      <w:r>
        <w:rPr>
          <w:rFonts w:hint="eastAsia"/>
        </w:rPr>
        <w:t>的数据。</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上报数据列表：</w:t>
      </w:r>
    </w:p>
    <w:p w:rsidR="00646708" w:rsidRDefault="00646708" w:rsidP="00646708">
      <w:pPr>
        <w:widowControl/>
        <w:tabs>
          <w:tab w:val="left" w:pos="840"/>
        </w:tabs>
        <w:spacing w:line="276" w:lineRule="auto"/>
        <w:ind w:left="717"/>
        <w:jc w:val="center"/>
        <w:rPr>
          <w:kern w:val="0"/>
        </w:rPr>
      </w:pPr>
      <w:r>
        <w:rPr>
          <w:rFonts w:hint="eastAsia"/>
          <w:kern w:val="0"/>
        </w:rPr>
        <w:t>表4-19上报在库粮油质检数据方法参数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
        <w:gridCol w:w="667"/>
        <w:gridCol w:w="1030"/>
        <w:gridCol w:w="705"/>
        <w:gridCol w:w="730"/>
        <w:gridCol w:w="4089"/>
      </w:tblGrid>
      <w:tr w:rsidR="00646708" w:rsidTr="00646708">
        <w:tc>
          <w:tcPr>
            <w:tcW w:w="909"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hint="eastAsia"/>
                <w:b/>
              </w:rPr>
              <w:t>序号</w:t>
            </w:r>
          </w:p>
        </w:tc>
        <w:tc>
          <w:tcPr>
            <w:tcW w:w="1697"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hint="eastAsia"/>
                <w:b/>
              </w:rPr>
              <w:t>名称</w:t>
            </w:r>
          </w:p>
        </w:tc>
        <w:tc>
          <w:tcPr>
            <w:tcW w:w="1435"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b/>
              </w:rPr>
              <w:t>Code</w:t>
            </w:r>
          </w:p>
        </w:tc>
        <w:tc>
          <w:tcPr>
            <w:tcW w:w="4089"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hint="eastAsia"/>
                <w:b/>
              </w:rPr>
              <w:t>说明</w:t>
            </w:r>
          </w:p>
        </w:tc>
      </w:tr>
      <w:tr w:rsidR="00646708" w:rsidTr="00646708">
        <w:tc>
          <w:tcPr>
            <w:tcW w:w="909"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w:t>
            </w:r>
          </w:p>
        </w:tc>
        <w:tc>
          <w:tcPr>
            <w:tcW w:w="1697"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hint="eastAsia"/>
              </w:rPr>
              <w:t>仓房国标编码</w:t>
            </w:r>
          </w:p>
        </w:tc>
        <w:tc>
          <w:tcPr>
            <w:tcW w:w="1435"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storehouse</w:t>
            </w:r>
          </w:p>
        </w:tc>
        <w:tc>
          <w:tcPr>
            <w:tcW w:w="4089"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jc w:val="center"/>
              <w:rPr>
                <w:rFonts w:ascii="Times New Roman"/>
              </w:rPr>
            </w:pPr>
          </w:p>
        </w:tc>
      </w:tr>
      <w:tr w:rsidR="00646708" w:rsidTr="00646708">
        <w:tc>
          <w:tcPr>
            <w:tcW w:w="909"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w:t>
            </w:r>
          </w:p>
        </w:tc>
        <w:tc>
          <w:tcPr>
            <w:tcW w:w="1697"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仓厫编码</w:t>
            </w:r>
          </w:p>
        </w:tc>
        <w:tc>
          <w:tcPr>
            <w:tcW w:w="1435"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house</w:t>
            </w:r>
          </w:p>
        </w:tc>
        <w:tc>
          <w:tcPr>
            <w:tcW w:w="4089"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需要符合标准，请参见“</w:t>
            </w:r>
            <w:r w:rsidR="005A5629" w:rsidRPr="004221F3">
              <w:rPr>
                <w:rFonts w:hAnsi="宋体" w:hint="eastAsia"/>
              </w:rPr>
              <w:t>附录2:</w:t>
            </w:r>
            <w:r>
              <w:rPr>
                <w:rFonts w:ascii="Times New Roman"/>
              </w:rPr>
              <w:t>2</w:t>
            </w:r>
            <w:r>
              <w:rPr>
                <w:rFonts w:ascii="Times New Roman" w:hint="eastAsia"/>
              </w:rPr>
              <w:t>仓房厫间货位编码”</w:t>
            </w:r>
          </w:p>
        </w:tc>
      </w:tr>
      <w:tr w:rsidR="00646708" w:rsidTr="00646708">
        <w:tc>
          <w:tcPr>
            <w:tcW w:w="909"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3</w:t>
            </w:r>
          </w:p>
        </w:tc>
        <w:tc>
          <w:tcPr>
            <w:tcW w:w="1697"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货位编码</w:t>
            </w:r>
          </w:p>
        </w:tc>
        <w:tc>
          <w:tcPr>
            <w:tcW w:w="1435"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allocation</w:t>
            </w:r>
          </w:p>
        </w:tc>
        <w:tc>
          <w:tcPr>
            <w:tcW w:w="4089"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需要符合标准，请参见“</w:t>
            </w:r>
            <w:r w:rsidR="005A5629" w:rsidRPr="004221F3">
              <w:rPr>
                <w:rFonts w:hAnsi="宋体" w:hint="eastAsia"/>
              </w:rPr>
              <w:t>附录2:</w:t>
            </w:r>
            <w:r>
              <w:rPr>
                <w:rFonts w:ascii="Times New Roman"/>
              </w:rPr>
              <w:t>2</w:t>
            </w:r>
            <w:r>
              <w:rPr>
                <w:rFonts w:ascii="Times New Roman" w:hint="eastAsia"/>
              </w:rPr>
              <w:t>仓房厫间货位编码”</w:t>
            </w:r>
          </w:p>
        </w:tc>
      </w:tr>
      <w:tr w:rsidR="00646708" w:rsidTr="00646708">
        <w:tc>
          <w:tcPr>
            <w:tcW w:w="909"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*4</w:t>
            </w:r>
          </w:p>
        </w:tc>
        <w:tc>
          <w:tcPr>
            <w:tcW w:w="1697"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对应保管账</w:t>
            </w:r>
            <w:r>
              <w:rPr>
                <w:rFonts w:ascii="Times New Roman"/>
              </w:rPr>
              <w:t>ID</w:t>
            </w:r>
          </w:p>
        </w:tc>
        <w:tc>
          <w:tcPr>
            <w:tcW w:w="1435"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houseStoreID</w:t>
            </w:r>
          </w:p>
        </w:tc>
        <w:tc>
          <w:tcPr>
            <w:tcW w:w="4089"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从粮食入库开始，一直到出库结束，作为仓厫内的一批粮食的唯一标识</w:t>
            </w:r>
          </w:p>
        </w:tc>
      </w:tr>
      <w:tr w:rsidR="00646708" w:rsidTr="00646708">
        <w:tc>
          <w:tcPr>
            <w:tcW w:w="909"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*5</w:t>
            </w:r>
          </w:p>
        </w:tc>
        <w:tc>
          <w:tcPr>
            <w:tcW w:w="1697"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化验单</w:t>
            </w:r>
            <w:r>
              <w:rPr>
                <w:rFonts w:ascii="Times New Roman"/>
              </w:rPr>
              <w:t>ID</w:t>
            </w:r>
          </w:p>
        </w:tc>
        <w:tc>
          <w:tcPr>
            <w:tcW w:w="1435"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billID</w:t>
            </w:r>
          </w:p>
        </w:tc>
        <w:tc>
          <w:tcPr>
            <w:tcW w:w="4089"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化验单的</w:t>
            </w:r>
            <w:r>
              <w:rPr>
                <w:rFonts w:ascii="Times New Roman"/>
              </w:rPr>
              <w:t>ID</w:t>
            </w:r>
            <w:r>
              <w:rPr>
                <w:rFonts w:ascii="Times New Roman" w:hint="eastAsia"/>
              </w:rPr>
              <w:t>，唯一标识某库的一张化验单</w:t>
            </w:r>
          </w:p>
        </w:tc>
      </w:tr>
      <w:tr w:rsidR="00646708" w:rsidTr="00646708">
        <w:tc>
          <w:tcPr>
            <w:tcW w:w="909"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*6</w:t>
            </w:r>
          </w:p>
        </w:tc>
        <w:tc>
          <w:tcPr>
            <w:tcW w:w="1697"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化验时间</w:t>
            </w:r>
          </w:p>
        </w:tc>
        <w:tc>
          <w:tcPr>
            <w:tcW w:w="1435"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date</w:t>
            </w:r>
          </w:p>
        </w:tc>
        <w:tc>
          <w:tcPr>
            <w:tcW w:w="4089"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化验日期：</w:t>
            </w:r>
            <w:r>
              <w:rPr>
                <w:rFonts w:ascii="Times New Roman"/>
              </w:rPr>
              <w:t>yyyyMMddHHmmss</w:t>
            </w:r>
          </w:p>
        </w:tc>
      </w:tr>
      <w:tr w:rsidR="00646708" w:rsidTr="00646708">
        <w:tc>
          <w:tcPr>
            <w:tcW w:w="909"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*7</w:t>
            </w:r>
          </w:p>
        </w:tc>
        <w:tc>
          <w:tcPr>
            <w:tcW w:w="1697"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粮食品种</w:t>
            </w:r>
          </w:p>
        </w:tc>
        <w:tc>
          <w:tcPr>
            <w:tcW w:w="1435"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grainKind</w:t>
            </w:r>
          </w:p>
        </w:tc>
        <w:tc>
          <w:tcPr>
            <w:tcW w:w="4089"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需要符合标准，请参见“</w:t>
            </w:r>
            <w:r w:rsidR="005A5629" w:rsidRPr="004221F3">
              <w:rPr>
                <w:rFonts w:hAnsi="宋体" w:hint="eastAsia"/>
              </w:rPr>
              <w:t>附录2:</w:t>
            </w:r>
            <w:r>
              <w:rPr>
                <w:rFonts w:ascii="Times New Roman"/>
              </w:rPr>
              <w:t>4</w:t>
            </w:r>
            <w:r>
              <w:rPr>
                <w:rFonts w:ascii="Times New Roman" w:hint="eastAsia"/>
              </w:rPr>
              <w:t>粮食品种”</w:t>
            </w:r>
          </w:p>
        </w:tc>
      </w:tr>
      <w:tr w:rsidR="00646708" w:rsidTr="00646708">
        <w:tc>
          <w:tcPr>
            <w:tcW w:w="909"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*8</w:t>
            </w:r>
          </w:p>
        </w:tc>
        <w:tc>
          <w:tcPr>
            <w:tcW w:w="1697"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粮食等级</w:t>
            </w:r>
          </w:p>
        </w:tc>
        <w:tc>
          <w:tcPr>
            <w:tcW w:w="1435"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grade</w:t>
            </w:r>
          </w:p>
        </w:tc>
        <w:tc>
          <w:tcPr>
            <w:tcW w:w="4089"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需要符合标准，请参见“</w:t>
            </w:r>
            <w:r w:rsidR="005A5629" w:rsidRPr="004221F3">
              <w:rPr>
                <w:rFonts w:hAnsi="宋体" w:hint="eastAsia"/>
              </w:rPr>
              <w:t>附录2:</w:t>
            </w:r>
            <w:r>
              <w:rPr>
                <w:rFonts w:ascii="Times New Roman"/>
              </w:rPr>
              <w:t>6</w:t>
            </w:r>
            <w:r>
              <w:rPr>
                <w:rFonts w:ascii="Times New Roman" w:hint="eastAsia"/>
              </w:rPr>
              <w:t>粮食等级”</w:t>
            </w:r>
          </w:p>
        </w:tc>
      </w:tr>
      <w:tr w:rsidR="00646708" w:rsidTr="00646708">
        <w:tc>
          <w:tcPr>
            <w:tcW w:w="909"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*9</w:t>
            </w:r>
          </w:p>
        </w:tc>
        <w:tc>
          <w:tcPr>
            <w:tcW w:w="1697"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化验类型</w:t>
            </w:r>
          </w:p>
        </w:tc>
        <w:tc>
          <w:tcPr>
            <w:tcW w:w="1435"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assayType</w:t>
            </w:r>
          </w:p>
        </w:tc>
        <w:tc>
          <w:tcPr>
            <w:tcW w:w="4089"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0</w:t>
            </w:r>
            <w:r>
              <w:rPr>
                <w:rFonts w:ascii="Times New Roman" w:hint="eastAsia"/>
              </w:rPr>
              <w:t>：封仓质检；</w:t>
            </w:r>
            <w:r>
              <w:rPr>
                <w:rFonts w:ascii="Times New Roman"/>
              </w:rPr>
              <w:t>1</w:t>
            </w:r>
            <w:r>
              <w:rPr>
                <w:rFonts w:ascii="Times New Roman" w:hint="eastAsia"/>
              </w:rPr>
              <w:t>：在库保管化验；</w:t>
            </w:r>
            <w:r>
              <w:rPr>
                <w:rFonts w:ascii="Times New Roman"/>
              </w:rPr>
              <w:t>2</w:t>
            </w:r>
            <w:r>
              <w:rPr>
                <w:rFonts w:ascii="Times New Roman" w:hint="eastAsia"/>
              </w:rPr>
              <w:t>：出仓化验</w:t>
            </w:r>
          </w:p>
        </w:tc>
      </w:tr>
      <w:tr w:rsidR="00646708" w:rsidTr="00646708">
        <w:tc>
          <w:tcPr>
            <w:tcW w:w="909"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*10</w:t>
            </w:r>
          </w:p>
        </w:tc>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化验结果</w:t>
            </w:r>
          </w:p>
        </w:tc>
        <w:tc>
          <w:tcPr>
            <w:tcW w:w="1030"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化验项</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items</w:t>
            </w:r>
          </w:p>
        </w:tc>
        <w:tc>
          <w:tcPr>
            <w:tcW w:w="730"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item</w:t>
            </w:r>
          </w:p>
        </w:tc>
        <w:tc>
          <w:tcPr>
            <w:tcW w:w="4089"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需要符合标准，请参见“</w:t>
            </w:r>
            <w:r w:rsidR="005A5629" w:rsidRPr="004221F3">
              <w:rPr>
                <w:rFonts w:hAnsi="宋体" w:hint="eastAsia"/>
              </w:rPr>
              <w:t>附录2:</w:t>
            </w:r>
            <w:r>
              <w:rPr>
                <w:rFonts w:ascii="Times New Roman"/>
              </w:rPr>
              <w:t>7</w:t>
            </w:r>
            <w:r>
              <w:rPr>
                <w:rFonts w:ascii="Times New Roman" w:hint="eastAsia"/>
              </w:rPr>
              <w:t>化验指标”</w:t>
            </w:r>
          </w:p>
        </w:tc>
      </w:tr>
      <w:tr w:rsidR="00646708" w:rsidTr="00646708">
        <w:tc>
          <w:tcPr>
            <w:tcW w:w="909"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*11</w:t>
            </w: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结果值</w:t>
            </w: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730"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value</w:t>
            </w:r>
          </w:p>
        </w:tc>
        <w:tc>
          <w:tcPr>
            <w:tcW w:w="4089"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数值型精确到小数点后一位；</w:t>
            </w:r>
          </w:p>
        </w:tc>
      </w:tr>
    </w:tbl>
    <w:p w:rsidR="00646708" w:rsidRDefault="00646708" w:rsidP="002943A8">
      <w:pPr>
        <w:pStyle w:val="aff6"/>
        <w:spacing w:line="300" w:lineRule="auto"/>
        <w:ind w:firstLine="480"/>
      </w:pPr>
      <w:r w:rsidRPr="002943A8">
        <w:rPr>
          <w:rFonts w:ascii="仿宋" w:eastAsia="仿宋" w:hAnsi="仿宋" w:hint="eastAsia"/>
          <w:sz w:val="24"/>
          <w:szCs w:val="22"/>
        </w:rPr>
        <w:t>Json数据串示例：</w:t>
      </w:r>
    </w:p>
    <w:p w:rsidR="00646708" w:rsidRDefault="00646708" w:rsidP="002943A8">
      <w:pPr>
        <w:ind w:firstLineChars="200" w:firstLine="480"/>
      </w:pPr>
      <w:r w:rsidRPr="00080EEA">
        <w:rPr>
          <w:rFonts w:hint="eastAsia"/>
          <w:kern w:val="0"/>
        </w:rPr>
        <w:t>化验结果项：</w:t>
      </w:r>
      <w:r w:rsidRPr="00080EEA">
        <w:rPr>
          <w:rFonts w:ascii="Times New Roman" w:eastAsia="宋体" w:hAnsi="Times New Roman"/>
          <w:kern w:val="0"/>
          <w:sz w:val="21"/>
          <w:szCs w:val="20"/>
        </w:rPr>
        <w:t>{ item: ’value’, value: ’value’ }</w:t>
      </w:r>
    </w:p>
    <w:p w:rsidR="00080EEA" w:rsidRDefault="00646708" w:rsidP="002943A8">
      <w:pPr>
        <w:pStyle w:val="aff6"/>
        <w:spacing w:line="300" w:lineRule="auto"/>
        <w:ind w:firstLine="480"/>
      </w:pPr>
      <w:r w:rsidRPr="002943A8">
        <w:rPr>
          <w:rFonts w:ascii="仿宋" w:eastAsia="仿宋" w:hAnsi="仿宋" w:hint="eastAsia"/>
          <w:sz w:val="24"/>
          <w:szCs w:val="22"/>
        </w:rPr>
        <w:t>单条数据：</w:t>
      </w:r>
    </w:p>
    <w:p w:rsidR="00646708" w:rsidRDefault="00646708" w:rsidP="00646708">
      <w:r w:rsidRPr="00065C1D">
        <w:rPr>
          <w:rFonts w:ascii="Times New Roman" w:eastAsia="宋体" w:hAnsi="Times New Roman"/>
          <w:kern w:val="0"/>
          <w:sz w:val="21"/>
          <w:szCs w:val="20"/>
        </w:rPr>
        <w:t>{storehouse:'value',house: ’value’, allocation:’value’, houseStoreID: ’value’, billID: ’value’, date: ’value’, grainKind: ’value’, grade: ’value’, assayType: ’value’, items:[</w:t>
      </w:r>
      <w:r w:rsidRPr="00065C1D">
        <w:rPr>
          <w:rFonts w:ascii="Times New Roman" w:eastAsia="宋体" w:hAnsi="Times New Roman"/>
          <w:kern w:val="0"/>
          <w:sz w:val="21"/>
          <w:szCs w:val="20"/>
        </w:rPr>
        <w:t>化验结果项</w:t>
      </w:r>
      <w:r w:rsidRPr="00065C1D">
        <w:rPr>
          <w:rFonts w:ascii="Times New Roman" w:eastAsia="宋体" w:hAnsi="Times New Roman"/>
          <w:kern w:val="0"/>
          <w:sz w:val="21"/>
          <w:szCs w:val="20"/>
        </w:rPr>
        <w:t>,</w:t>
      </w:r>
      <w:r w:rsidRPr="00065C1D">
        <w:rPr>
          <w:rFonts w:ascii="Times New Roman" w:eastAsia="宋体" w:hAnsi="Times New Roman"/>
          <w:kern w:val="0"/>
          <w:sz w:val="21"/>
          <w:szCs w:val="20"/>
        </w:rPr>
        <w:t>化验结果项</w:t>
      </w:r>
      <w:r w:rsidRPr="00065C1D">
        <w:rPr>
          <w:rFonts w:ascii="Times New Roman" w:eastAsia="宋体" w:hAnsi="Times New Roman"/>
          <w:kern w:val="0"/>
          <w:sz w:val="21"/>
          <w:szCs w:val="20"/>
        </w:rPr>
        <w:t>…</w:t>
      </w:r>
      <w:r w:rsidRPr="00065C1D">
        <w:rPr>
          <w:rFonts w:ascii="Times New Roman" w:eastAsia="宋体" w:hAnsi="Times New Roman"/>
          <w:kern w:val="0"/>
          <w:sz w:val="21"/>
          <w:szCs w:val="20"/>
        </w:rPr>
        <w:t>化验结果项</w:t>
      </w:r>
      <w:r w:rsidRPr="00065C1D">
        <w:rPr>
          <w:rFonts w:ascii="Times New Roman" w:eastAsia="宋体" w:hAnsi="Times New Roman"/>
          <w:kern w:val="0"/>
          <w:sz w:val="21"/>
          <w:szCs w:val="20"/>
        </w:rPr>
        <w:t>]}</w:t>
      </w:r>
    </w:p>
    <w:p w:rsidR="00646708" w:rsidRPr="002943A8" w:rsidRDefault="00646708" w:rsidP="002943A8">
      <w:pPr>
        <w:pStyle w:val="aff6"/>
        <w:spacing w:line="300" w:lineRule="auto"/>
        <w:ind w:firstLine="480"/>
        <w:rPr>
          <w:rFonts w:ascii="仿宋" w:eastAsia="仿宋" w:hAnsi="仿宋"/>
          <w:sz w:val="24"/>
          <w:szCs w:val="22"/>
        </w:rPr>
      </w:pPr>
      <w:r w:rsidRPr="002943A8">
        <w:rPr>
          <w:rFonts w:ascii="仿宋" w:eastAsia="仿宋" w:hAnsi="仿宋" w:hint="eastAsia"/>
          <w:sz w:val="24"/>
          <w:szCs w:val="22"/>
        </w:rPr>
        <w:t>多条数据：[单条数据,单条数据…单条数据]</w:t>
      </w:r>
    </w:p>
    <w:p w:rsidR="00646708" w:rsidRDefault="00646708" w:rsidP="002943A8">
      <w:pPr>
        <w:pStyle w:val="aff6"/>
        <w:spacing w:line="300" w:lineRule="auto"/>
        <w:ind w:firstLine="480"/>
      </w:pPr>
      <w:r w:rsidRPr="002943A8">
        <w:rPr>
          <w:rFonts w:ascii="仿宋" w:eastAsia="仿宋" w:hAnsi="仿宋" w:hint="eastAsia"/>
          <w:sz w:val="24"/>
          <w:szCs w:val="22"/>
        </w:rPr>
        <w:t>说明：json串中的 “{”、 “}”、“:”、“’”、“,”、 “[”、“[”几个符号全部为英文半角符号。</w:t>
      </w:r>
    </w:p>
    <w:p w:rsidR="00646708" w:rsidRDefault="00646708" w:rsidP="00646708"/>
    <w:p w:rsidR="00646708" w:rsidRDefault="00646708" w:rsidP="00B82F82">
      <w:pPr>
        <w:pStyle w:val="2"/>
        <w:numPr>
          <w:ilvl w:val="1"/>
          <w:numId w:val="16"/>
        </w:numPr>
      </w:pPr>
      <w:bookmarkStart w:id="141" w:name="_Toc485995651"/>
      <w:bookmarkStart w:id="142" w:name="_Toc489259243"/>
      <w:r>
        <w:rPr>
          <w:rFonts w:hint="eastAsia"/>
        </w:rPr>
        <w:lastRenderedPageBreak/>
        <w:t>数量监测服务</w:t>
      </w:r>
      <w:bookmarkEnd w:id="141"/>
      <w:bookmarkEnd w:id="142"/>
    </w:p>
    <w:p w:rsidR="00646708" w:rsidRDefault="00646708" w:rsidP="00B82F82">
      <w:pPr>
        <w:pStyle w:val="3"/>
        <w:numPr>
          <w:ilvl w:val="2"/>
          <w:numId w:val="16"/>
        </w:numPr>
      </w:pPr>
      <w:bookmarkStart w:id="143" w:name="_Toc485995652"/>
      <w:bookmarkStart w:id="144" w:name="_Toc489259244"/>
      <w:r>
        <w:rPr>
          <w:rFonts w:hint="eastAsia"/>
        </w:rPr>
        <w:t>上报粮食数量监测数据</w:t>
      </w:r>
      <w:bookmarkEnd w:id="143"/>
      <w:bookmarkEnd w:id="144"/>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方法名称：saveOrUpdateGrainDepotInfo</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请求参数：dataType，entCode，orgCode</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返回值：参考4.</w:t>
      </w:r>
      <w:r w:rsidR="00E66AE3">
        <w:rPr>
          <w:rFonts w:hint="eastAsia"/>
          <w:kern w:val="0"/>
        </w:rPr>
        <w:t>3</w:t>
      </w:r>
      <w:r>
        <w:rPr>
          <w:rFonts w:hint="eastAsia"/>
          <w:kern w:val="0"/>
        </w:rPr>
        <w:t>章节返回值列表</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上报数据列表：</w:t>
      </w:r>
    </w:p>
    <w:p w:rsidR="00646708" w:rsidRDefault="00646708" w:rsidP="00646708">
      <w:pPr>
        <w:ind w:firstLineChars="100" w:firstLine="240"/>
        <w:jc w:val="center"/>
        <w:rPr>
          <w:kern w:val="0"/>
        </w:rPr>
      </w:pPr>
      <w:r>
        <w:rPr>
          <w:rFonts w:hint="eastAsia"/>
          <w:kern w:val="0"/>
        </w:rPr>
        <w:t>表4-17上报粮食数量监测数据方法参数</w:t>
      </w:r>
    </w:p>
    <w:tbl>
      <w:tblPr>
        <w:tblW w:w="83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23"/>
        <w:gridCol w:w="1702"/>
        <w:gridCol w:w="33"/>
        <w:gridCol w:w="1810"/>
        <w:gridCol w:w="55"/>
        <w:gridCol w:w="4059"/>
      </w:tblGrid>
      <w:tr w:rsidR="00646708" w:rsidTr="00646708">
        <w:tc>
          <w:tcPr>
            <w:tcW w:w="68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hint="eastAsia"/>
                <w:b/>
              </w:rPr>
              <w:t>序号</w:t>
            </w:r>
          </w:p>
        </w:tc>
        <w:tc>
          <w:tcPr>
            <w:tcW w:w="1757" w:type="dxa"/>
            <w:gridSpan w:val="3"/>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hint="eastAsia"/>
                <w:b/>
              </w:rPr>
              <w:t>名称</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b/>
              </w:rPr>
              <w:t>Code</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hint="eastAsia"/>
                <w:b/>
              </w:rPr>
              <w:t>说明</w:t>
            </w:r>
          </w:p>
        </w:tc>
      </w:tr>
      <w:tr w:rsidR="00646708" w:rsidTr="00646708">
        <w:tc>
          <w:tcPr>
            <w:tcW w:w="68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w:t>
            </w:r>
          </w:p>
        </w:tc>
        <w:tc>
          <w:tcPr>
            <w:tcW w:w="1757" w:type="dxa"/>
            <w:gridSpan w:val="3"/>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仓房国标编码</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storehouse</w:t>
            </w:r>
          </w:p>
        </w:tc>
        <w:tc>
          <w:tcPr>
            <w:tcW w:w="4056"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jc w:val="center"/>
              <w:rPr>
                <w:rFonts w:ascii="Times New Roman"/>
              </w:rPr>
            </w:pPr>
          </w:p>
        </w:tc>
      </w:tr>
      <w:tr w:rsidR="00646708" w:rsidTr="00646708">
        <w:tc>
          <w:tcPr>
            <w:tcW w:w="68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w:t>
            </w:r>
          </w:p>
        </w:tc>
        <w:tc>
          <w:tcPr>
            <w:tcW w:w="1757" w:type="dxa"/>
            <w:gridSpan w:val="3"/>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仓厫编码</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house</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需要符合标准，请参见“</w:t>
            </w:r>
            <w:r w:rsidR="005A5629" w:rsidRPr="004221F3">
              <w:rPr>
                <w:rFonts w:hAnsi="宋体" w:hint="eastAsia"/>
              </w:rPr>
              <w:t>附录2:</w:t>
            </w:r>
            <w:r>
              <w:rPr>
                <w:rFonts w:ascii="Times New Roman"/>
              </w:rPr>
              <w:t>2</w:t>
            </w:r>
            <w:r>
              <w:rPr>
                <w:rFonts w:ascii="Times New Roman" w:hint="eastAsia"/>
              </w:rPr>
              <w:t>仓房厫间货位编码”</w:t>
            </w:r>
          </w:p>
        </w:tc>
      </w:tr>
      <w:tr w:rsidR="00646708" w:rsidTr="00646708">
        <w:tc>
          <w:tcPr>
            <w:tcW w:w="68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3</w:t>
            </w:r>
          </w:p>
        </w:tc>
        <w:tc>
          <w:tcPr>
            <w:tcW w:w="1757" w:type="dxa"/>
            <w:gridSpan w:val="3"/>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货位编码</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allocation</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需要符合标准，请参见“</w:t>
            </w:r>
            <w:r w:rsidR="005A5629" w:rsidRPr="004221F3">
              <w:rPr>
                <w:rFonts w:hAnsi="宋体" w:hint="eastAsia"/>
              </w:rPr>
              <w:t>附录2:</w:t>
            </w:r>
            <w:r>
              <w:rPr>
                <w:rFonts w:ascii="Times New Roman"/>
              </w:rPr>
              <w:t>2</w:t>
            </w:r>
            <w:r>
              <w:rPr>
                <w:rFonts w:ascii="Times New Roman" w:hint="eastAsia"/>
              </w:rPr>
              <w:t>仓房厫间货位编码”</w:t>
            </w:r>
          </w:p>
        </w:tc>
      </w:tr>
      <w:tr w:rsidR="00646708" w:rsidTr="00646708">
        <w:tc>
          <w:tcPr>
            <w:tcW w:w="68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*4</w:t>
            </w:r>
          </w:p>
        </w:tc>
        <w:tc>
          <w:tcPr>
            <w:tcW w:w="1757" w:type="dxa"/>
            <w:gridSpan w:val="3"/>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仓库状态</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status</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hAnsi="宋体" w:hint="eastAsia"/>
              </w:rPr>
              <w:t>对应仓厫货位的状态：0：空仓状态；1：作业状态；2：保管状态；</w:t>
            </w:r>
          </w:p>
        </w:tc>
      </w:tr>
      <w:tr w:rsidR="00646708" w:rsidTr="00646708">
        <w:tc>
          <w:tcPr>
            <w:tcW w:w="68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5</w:t>
            </w:r>
          </w:p>
        </w:tc>
        <w:tc>
          <w:tcPr>
            <w:tcW w:w="1757" w:type="dxa"/>
            <w:gridSpan w:val="3"/>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粮食品种</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grainKind</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需要符合标准，请参见“</w:t>
            </w:r>
            <w:r w:rsidR="005A5629" w:rsidRPr="004221F3">
              <w:rPr>
                <w:rFonts w:hAnsi="宋体" w:hint="eastAsia"/>
              </w:rPr>
              <w:t>附录2:</w:t>
            </w:r>
            <w:r>
              <w:rPr>
                <w:rFonts w:ascii="Times New Roman"/>
              </w:rPr>
              <w:t>4</w:t>
            </w:r>
            <w:r>
              <w:rPr>
                <w:rFonts w:ascii="Times New Roman" w:hint="eastAsia"/>
              </w:rPr>
              <w:t>粮食品种”</w:t>
            </w:r>
          </w:p>
          <w:p w:rsidR="00646708" w:rsidRDefault="00646708">
            <w:pPr>
              <w:pStyle w:val="aff6"/>
              <w:widowControl w:val="0"/>
              <w:spacing w:line="300" w:lineRule="auto"/>
              <w:ind w:firstLineChars="0" w:firstLine="0"/>
              <w:rPr>
                <w:rFonts w:ascii="Times New Roman"/>
              </w:rPr>
            </w:pPr>
            <w:r>
              <w:rPr>
                <w:rFonts w:ascii="Times New Roman" w:hint="eastAsia"/>
              </w:rPr>
              <w:t>当仓库状态不为空仓时，此值不能为空；</w:t>
            </w:r>
          </w:p>
        </w:tc>
      </w:tr>
      <w:tr w:rsidR="00646708" w:rsidTr="00646708">
        <w:tc>
          <w:tcPr>
            <w:tcW w:w="68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6</w:t>
            </w:r>
          </w:p>
        </w:tc>
        <w:tc>
          <w:tcPr>
            <w:tcW w:w="1757" w:type="dxa"/>
            <w:gridSpan w:val="3"/>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保管账</w:t>
            </w:r>
            <w:r>
              <w:rPr>
                <w:rFonts w:ascii="Times New Roman"/>
              </w:rPr>
              <w:t>id</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houseStoreID</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从粮食入库开始，一直到出库结束，作为仓厫内的一批粮食的唯一标识。</w:t>
            </w:r>
          </w:p>
          <w:p w:rsidR="00646708" w:rsidRDefault="00646708">
            <w:pPr>
              <w:pStyle w:val="aff6"/>
              <w:widowControl w:val="0"/>
              <w:spacing w:line="300" w:lineRule="auto"/>
              <w:ind w:firstLineChars="0" w:firstLine="0"/>
              <w:rPr>
                <w:rFonts w:ascii="Times New Roman"/>
              </w:rPr>
            </w:pPr>
            <w:r>
              <w:rPr>
                <w:rFonts w:ascii="Times New Roman" w:hint="eastAsia"/>
              </w:rPr>
              <w:t>当仓库状态不为空仓时，此值不能为空；</w:t>
            </w:r>
          </w:p>
        </w:tc>
      </w:tr>
      <w:tr w:rsidR="00646708" w:rsidTr="00646708">
        <w:tc>
          <w:tcPr>
            <w:tcW w:w="68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 xml:space="preserve"> 7</w:t>
            </w:r>
          </w:p>
        </w:tc>
        <w:tc>
          <w:tcPr>
            <w:tcW w:w="1757" w:type="dxa"/>
            <w:gridSpan w:val="3"/>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粮食性质</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grainAttribute</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需要符合标准，请参见“</w:t>
            </w:r>
            <w:r w:rsidR="005A5629" w:rsidRPr="004221F3">
              <w:rPr>
                <w:rFonts w:hAnsi="宋体" w:hint="eastAsia"/>
              </w:rPr>
              <w:t>附录2:</w:t>
            </w:r>
            <w:r>
              <w:rPr>
                <w:rFonts w:ascii="Times New Roman"/>
              </w:rPr>
              <w:t>5</w:t>
            </w:r>
            <w:r>
              <w:rPr>
                <w:rFonts w:ascii="Times New Roman" w:hint="eastAsia"/>
              </w:rPr>
              <w:t>粮食性质”；</w:t>
            </w:r>
          </w:p>
          <w:p w:rsidR="00646708" w:rsidRDefault="00646708">
            <w:pPr>
              <w:pStyle w:val="aff6"/>
              <w:widowControl w:val="0"/>
              <w:spacing w:line="300" w:lineRule="auto"/>
              <w:ind w:firstLineChars="0" w:firstLine="0"/>
              <w:rPr>
                <w:rFonts w:ascii="Times New Roman"/>
              </w:rPr>
            </w:pPr>
            <w:r>
              <w:rPr>
                <w:rFonts w:ascii="Times New Roman" w:hint="eastAsia"/>
              </w:rPr>
              <w:t>当仓库状态不为空仓时，此值不能为空；</w:t>
            </w:r>
          </w:p>
        </w:tc>
      </w:tr>
      <w:tr w:rsidR="00646708" w:rsidTr="00646708">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100" w:firstLine="210"/>
              <w:rPr>
                <w:rFonts w:ascii="Times New Roman"/>
              </w:rPr>
            </w:pPr>
            <w:r>
              <w:rPr>
                <w:rFonts w:ascii="Times New Roman"/>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粮权所属</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owner</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rPr>
          <w:trHeight w:val="294"/>
        </w:trPr>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100" w:firstLine="210"/>
              <w:rPr>
                <w:rFonts w:ascii="Times New Roman"/>
              </w:rPr>
            </w:pPr>
            <w:r>
              <w:rPr>
                <w:rFonts w:ascii="Times New Roman"/>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收获年度</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year</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四位数字，如“</w:t>
            </w:r>
            <w:r>
              <w:rPr>
                <w:rFonts w:ascii="Times New Roman"/>
              </w:rPr>
              <w:t>2015</w:t>
            </w:r>
            <w:r>
              <w:rPr>
                <w:rFonts w:ascii="Times New Roman" w:hint="eastAsia"/>
              </w:rPr>
              <w:t>”</w:t>
            </w:r>
          </w:p>
        </w:tc>
      </w:tr>
      <w:tr w:rsidR="00646708" w:rsidTr="00646708">
        <w:trPr>
          <w:trHeight w:val="294"/>
        </w:trPr>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100" w:firstLine="210"/>
              <w:rPr>
                <w:rFonts w:ascii="Times New Roman"/>
              </w:rPr>
            </w:pPr>
            <w:r>
              <w:rPr>
                <w:rFonts w:ascii="Times New Roman"/>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库存数量</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quantity</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rPr>
          <w:trHeight w:val="294"/>
        </w:trPr>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100" w:firstLine="210"/>
              <w:rPr>
                <w:rFonts w:ascii="Times New Roman"/>
              </w:rPr>
            </w:pPr>
            <w:r>
              <w:rPr>
                <w:rFonts w:ascii="Times New Roman"/>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粮食等级</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grade</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rPr>
          <w:trHeight w:val="294"/>
        </w:trPr>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100" w:firstLine="210"/>
              <w:rPr>
                <w:rFonts w:ascii="Times New Roman"/>
              </w:rPr>
            </w:pPr>
            <w:r>
              <w:rPr>
                <w:rFonts w:ascii="Times New Roman"/>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测试时间</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measuretime</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yyyyMMddHHmmss</w:t>
            </w:r>
          </w:p>
        </w:tc>
      </w:tr>
      <w:tr w:rsidR="00646708" w:rsidTr="00646708">
        <w:trPr>
          <w:trHeight w:val="294"/>
        </w:trPr>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100" w:firstLine="210"/>
              <w:rPr>
                <w:rFonts w:ascii="Times New Roman"/>
              </w:rPr>
            </w:pPr>
            <w:r>
              <w:rPr>
                <w:rFonts w:ascii="Times New Roman"/>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测试结果</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result</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rPr>
          <w:trHeight w:val="294"/>
        </w:trPr>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100" w:firstLine="210"/>
              <w:rPr>
                <w:rFonts w:ascii="Times New Roman"/>
              </w:rPr>
            </w:pPr>
            <w:r>
              <w:rPr>
                <w:rFonts w:ascii="Times New Roman"/>
              </w:rPr>
              <w:t>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廒间原始编号</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houseCode</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bl>
    <w:p w:rsidR="00646708" w:rsidRPr="002943A8" w:rsidRDefault="00646708" w:rsidP="002943A8">
      <w:pPr>
        <w:pStyle w:val="aff6"/>
        <w:spacing w:line="300" w:lineRule="auto"/>
        <w:ind w:firstLine="480"/>
        <w:rPr>
          <w:rFonts w:ascii="仿宋" w:eastAsia="仿宋" w:hAnsi="仿宋"/>
          <w:sz w:val="24"/>
          <w:szCs w:val="22"/>
        </w:rPr>
      </w:pPr>
      <w:r w:rsidRPr="002943A8">
        <w:rPr>
          <w:rFonts w:ascii="仿宋" w:eastAsia="仿宋" w:hAnsi="仿宋" w:hint="eastAsia"/>
          <w:sz w:val="24"/>
          <w:szCs w:val="22"/>
        </w:rPr>
        <w:t>Json数据串示例：</w:t>
      </w:r>
    </w:p>
    <w:p w:rsidR="00646708" w:rsidRDefault="00600FA8" w:rsidP="002943A8">
      <w:pPr>
        <w:pStyle w:val="aff6"/>
        <w:spacing w:line="300" w:lineRule="auto"/>
        <w:ind w:firstLine="480"/>
      </w:pPr>
      <w:r w:rsidRPr="002943A8">
        <w:rPr>
          <w:rFonts w:ascii="仿宋" w:eastAsia="仿宋" w:hAnsi="仿宋" w:hint="eastAsia"/>
          <w:sz w:val="24"/>
          <w:szCs w:val="22"/>
        </w:rPr>
        <w:t>单条数据</w:t>
      </w:r>
      <w:r w:rsidR="00646708" w:rsidRPr="002943A8">
        <w:rPr>
          <w:rFonts w:ascii="仿宋" w:eastAsia="仿宋" w:hAnsi="仿宋" w:hint="eastAsia"/>
          <w:sz w:val="24"/>
          <w:szCs w:val="22"/>
        </w:rPr>
        <w:t>：</w:t>
      </w:r>
    </w:p>
    <w:p w:rsidR="00646708" w:rsidRDefault="00646708" w:rsidP="00065C1D">
      <w:pPr>
        <w:ind w:firstLineChars="100" w:firstLine="210"/>
        <w:rPr>
          <w:kern w:val="0"/>
        </w:rPr>
      </w:pPr>
      <w:r w:rsidRPr="00065C1D">
        <w:rPr>
          <w:rFonts w:ascii="Times New Roman" w:eastAsia="宋体" w:hAnsi="Times New Roman" w:hint="eastAsia"/>
          <w:kern w:val="0"/>
          <w:sz w:val="21"/>
          <w:szCs w:val="20"/>
        </w:rPr>
        <w:lastRenderedPageBreak/>
        <w:t>{storehouse:'value',house:'value',grainKind:'value',houseStoreID:</w:t>
      </w:r>
      <w:r w:rsidR="00E32627" w:rsidRPr="00065C1D">
        <w:rPr>
          <w:rFonts w:ascii="Times New Roman" w:eastAsia="宋体" w:hAnsi="Times New Roman" w:hint="eastAsia"/>
          <w:kern w:val="0"/>
          <w:sz w:val="21"/>
          <w:szCs w:val="20"/>
        </w:rPr>
        <w:t>'value',grainAttribute:'value',</w:t>
      </w:r>
      <w:r w:rsidRPr="00065C1D">
        <w:rPr>
          <w:rFonts w:ascii="Times New Roman" w:eastAsia="宋体" w:hAnsi="Times New Roman" w:hint="eastAsia"/>
          <w:kern w:val="0"/>
          <w:sz w:val="21"/>
          <w:szCs w:val="20"/>
        </w:rPr>
        <w:t>owner:'value',year:'value',quantity:'value', grade:'value',measuretime:'value',result:'value'}</w:t>
      </w:r>
    </w:p>
    <w:p w:rsidR="00646708" w:rsidRPr="002943A8" w:rsidRDefault="00646708" w:rsidP="002943A8">
      <w:pPr>
        <w:pStyle w:val="aff6"/>
        <w:spacing w:line="300" w:lineRule="auto"/>
        <w:ind w:firstLine="480"/>
        <w:rPr>
          <w:rFonts w:ascii="仿宋" w:eastAsia="仿宋" w:hAnsi="仿宋"/>
          <w:sz w:val="24"/>
          <w:szCs w:val="22"/>
        </w:rPr>
      </w:pPr>
      <w:r w:rsidRPr="002943A8">
        <w:rPr>
          <w:rFonts w:ascii="仿宋" w:eastAsia="仿宋" w:hAnsi="仿宋" w:hint="eastAsia"/>
          <w:sz w:val="24"/>
          <w:szCs w:val="22"/>
        </w:rPr>
        <w:t>多条数据：[单条数据,单条数据…单条数据]</w:t>
      </w:r>
    </w:p>
    <w:p w:rsidR="00646708" w:rsidRDefault="00646708" w:rsidP="002943A8">
      <w:pPr>
        <w:pStyle w:val="aff6"/>
        <w:spacing w:line="300" w:lineRule="auto"/>
        <w:ind w:firstLine="480"/>
      </w:pPr>
      <w:r w:rsidRPr="002943A8">
        <w:rPr>
          <w:rFonts w:ascii="仿宋" w:eastAsia="仿宋" w:hAnsi="仿宋" w:hint="eastAsia"/>
          <w:sz w:val="24"/>
          <w:szCs w:val="22"/>
        </w:rPr>
        <w:t>说明：json串中的 “{”、 “}”、“:”、“’”、“,”、 “[”、“[”几个符号全部为英文半角符号。</w:t>
      </w:r>
    </w:p>
    <w:p w:rsidR="00646708" w:rsidRDefault="00646708" w:rsidP="00646708"/>
    <w:p w:rsidR="00646708" w:rsidRDefault="00646708" w:rsidP="00B82F82">
      <w:pPr>
        <w:pStyle w:val="2"/>
        <w:numPr>
          <w:ilvl w:val="1"/>
          <w:numId w:val="16"/>
        </w:numPr>
      </w:pPr>
      <w:bookmarkStart w:id="145" w:name="_Toc489259245"/>
      <w:r>
        <w:rPr>
          <w:rFonts w:hint="eastAsia"/>
        </w:rPr>
        <w:t>药剂管理服务</w:t>
      </w:r>
      <w:bookmarkEnd w:id="133"/>
      <w:bookmarkEnd w:id="145"/>
    </w:p>
    <w:p w:rsidR="00646708" w:rsidRDefault="00646708" w:rsidP="00B82F82">
      <w:pPr>
        <w:pStyle w:val="3"/>
        <w:numPr>
          <w:ilvl w:val="2"/>
          <w:numId w:val="16"/>
        </w:numPr>
      </w:pPr>
      <w:bookmarkStart w:id="146" w:name="_Toc485995640"/>
      <w:bookmarkStart w:id="147" w:name="_Toc489259246"/>
      <w:r>
        <w:rPr>
          <w:rFonts w:hint="eastAsia"/>
        </w:rPr>
        <w:t>上报药剂基本信息</w:t>
      </w:r>
      <w:bookmarkEnd w:id="146"/>
      <w:bookmarkEnd w:id="147"/>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方法名称：saveOrUpdateGrainDepotInfo</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请求参数：dataType，entCode，orgCode</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返回值：参考4.</w:t>
      </w:r>
      <w:r w:rsidR="00E66AE3">
        <w:rPr>
          <w:rFonts w:hint="eastAsia"/>
          <w:kern w:val="0"/>
        </w:rPr>
        <w:t>3</w:t>
      </w:r>
      <w:r>
        <w:rPr>
          <w:rFonts w:hint="eastAsia"/>
          <w:kern w:val="0"/>
        </w:rPr>
        <w:t>章节返回值列表</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上报数据列表：</w:t>
      </w:r>
    </w:p>
    <w:p w:rsidR="00646708" w:rsidRDefault="00646708" w:rsidP="00646708">
      <w:pPr>
        <w:ind w:firstLineChars="100" w:firstLine="240"/>
        <w:jc w:val="center"/>
        <w:rPr>
          <w:kern w:val="0"/>
        </w:rPr>
      </w:pPr>
      <w:r>
        <w:rPr>
          <w:rFonts w:hint="eastAsia"/>
          <w:kern w:val="0"/>
        </w:rPr>
        <w:t>表4-9上报药剂基本信息方法参数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630"/>
        <w:gridCol w:w="1402"/>
        <w:gridCol w:w="992"/>
        <w:gridCol w:w="1276"/>
        <w:gridCol w:w="3027"/>
      </w:tblGrid>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hint="eastAsia"/>
                <w:b/>
              </w:rPr>
              <w:t>序号</w:t>
            </w:r>
          </w:p>
        </w:tc>
        <w:tc>
          <w:tcPr>
            <w:tcW w:w="2032"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hint="eastAsia"/>
                <w:b/>
              </w:rPr>
              <w:t>名称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b/>
              </w:rPr>
              <w:t>Code</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hint="eastAsia"/>
                <w:b/>
              </w:rPr>
              <w:t>说明</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w:t>
            </w:r>
          </w:p>
        </w:tc>
        <w:tc>
          <w:tcPr>
            <w:tcW w:w="2032"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药品编码</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drug_code</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需要符合标准，请参见“</w:t>
            </w:r>
            <w:r w:rsidR="005A5629" w:rsidRPr="004221F3">
              <w:rPr>
                <w:rFonts w:hAnsi="宋体" w:hint="eastAsia"/>
              </w:rPr>
              <w:t>附录2:</w:t>
            </w:r>
            <w:r>
              <w:rPr>
                <w:rFonts w:ascii="Times New Roman"/>
              </w:rPr>
              <w:t>10</w:t>
            </w:r>
            <w:r>
              <w:rPr>
                <w:rFonts w:ascii="Times New Roman" w:hint="eastAsia"/>
              </w:rPr>
              <w:t>药品编码”</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w:t>
            </w:r>
          </w:p>
        </w:tc>
        <w:tc>
          <w:tcPr>
            <w:tcW w:w="2032"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药品名称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drug_name</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编码对应不上则上传名称</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3</w:t>
            </w:r>
          </w:p>
        </w:tc>
        <w:tc>
          <w:tcPr>
            <w:tcW w:w="2032"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药品剂型</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Cs w:val="24"/>
              </w:rPr>
            </w:pPr>
            <w:r>
              <w:rPr>
                <w:rFonts w:hint="eastAsia"/>
              </w:rPr>
              <w:t>drug_type</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例如：粉剂，片剂，液体</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*4</w:t>
            </w:r>
          </w:p>
        </w:tc>
        <w:tc>
          <w:tcPr>
            <w:tcW w:w="2032"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单位</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Cs w:val="24"/>
              </w:rPr>
            </w:pPr>
            <w:r>
              <w:rPr>
                <w:rFonts w:hint="eastAsia"/>
              </w:rPr>
              <w:t>units</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5</w:t>
            </w:r>
          </w:p>
        </w:tc>
        <w:tc>
          <w:tcPr>
            <w:tcW w:w="2032"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规格描述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Cs w:val="24"/>
              </w:rPr>
            </w:pPr>
            <w:r>
              <w:rPr>
                <w:rFonts w:hint="eastAsia"/>
              </w:rPr>
              <w:t>specifications</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6</w:t>
            </w:r>
          </w:p>
        </w:tc>
        <w:tc>
          <w:tcPr>
            <w:tcW w:w="2032"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购入数量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Cs w:val="24"/>
              </w:rPr>
            </w:pPr>
            <w:r>
              <w:rPr>
                <w:rFonts w:hint="eastAsia"/>
              </w:rPr>
              <w:t>buy_count</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数字，精确到小数点后</w:t>
            </w:r>
            <w:r>
              <w:rPr>
                <w:rFonts w:ascii="Times New Roman"/>
              </w:rPr>
              <w:t>2</w:t>
            </w:r>
            <w:r>
              <w:rPr>
                <w:rFonts w:ascii="Times New Roman" w:hint="eastAsia"/>
              </w:rPr>
              <w:t>位</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7</w:t>
            </w:r>
          </w:p>
        </w:tc>
        <w:tc>
          <w:tcPr>
            <w:tcW w:w="2032"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领取数量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Cs w:val="24"/>
              </w:rPr>
            </w:pPr>
            <w:r>
              <w:rPr>
                <w:rFonts w:hint="eastAsia"/>
              </w:rPr>
              <w:t>receive_count</w:t>
            </w:r>
          </w:p>
        </w:tc>
        <w:tc>
          <w:tcPr>
            <w:tcW w:w="3027" w:type="dxa"/>
            <w:tcBorders>
              <w:top w:val="single" w:sz="4" w:space="0" w:color="auto"/>
              <w:left w:val="single" w:sz="4" w:space="0" w:color="auto"/>
              <w:bottom w:val="single" w:sz="4" w:space="0" w:color="auto"/>
              <w:right w:val="single" w:sz="4" w:space="0" w:color="auto"/>
            </w:tcBorders>
            <w:hideMark/>
          </w:tcPr>
          <w:p w:rsidR="00646708" w:rsidRDefault="00646708">
            <w:pPr>
              <w:pStyle w:val="aff6"/>
              <w:widowControl w:val="0"/>
              <w:spacing w:line="300" w:lineRule="auto"/>
              <w:ind w:firstLineChars="0" w:firstLine="0"/>
              <w:rPr>
                <w:rFonts w:ascii="Times New Roman"/>
              </w:rPr>
            </w:pPr>
            <w:r>
              <w:rPr>
                <w:rFonts w:ascii="Times New Roman" w:hint="eastAsia"/>
              </w:rPr>
              <w:t>数字，精确到小数点后</w:t>
            </w:r>
            <w:r>
              <w:rPr>
                <w:rFonts w:ascii="Times New Roman"/>
              </w:rPr>
              <w:t>2</w:t>
            </w:r>
            <w:r>
              <w:rPr>
                <w:rFonts w:ascii="Times New Roman" w:hint="eastAsia"/>
              </w:rPr>
              <w:t>位</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8</w:t>
            </w:r>
          </w:p>
        </w:tc>
        <w:tc>
          <w:tcPr>
            <w:tcW w:w="2032"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剩余数量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Cs w:val="24"/>
              </w:rPr>
            </w:pPr>
            <w:r>
              <w:rPr>
                <w:rFonts w:hint="eastAsia"/>
              </w:rPr>
              <w:t>surplus_count</w:t>
            </w:r>
          </w:p>
        </w:tc>
        <w:tc>
          <w:tcPr>
            <w:tcW w:w="3027" w:type="dxa"/>
            <w:tcBorders>
              <w:top w:val="single" w:sz="4" w:space="0" w:color="auto"/>
              <w:left w:val="single" w:sz="4" w:space="0" w:color="auto"/>
              <w:bottom w:val="single" w:sz="4" w:space="0" w:color="auto"/>
              <w:right w:val="single" w:sz="4" w:space="0" w:color="auto"/>
            </w:tcBorders>
            <w:hideMark/>
          </w:tcPr>
          <w:p w:rsidR="00646708" w:rsidRDefault="00646708">
            <w:pPr>
              <w:pStyle w:val="aff6"/>
              <w:widowControl w:val="0"/>
              <w:spacing w:line="300" w:lineRule="auto"/>
              <w:ind w:firstLineChars="0" w:firstLine="0"/>
              <w:rPr>
                <w:rFonts w:ascii="Times New Roman"/>
              </w:rPr>
            </w:pPr>
            <w:r>
              <w:rPr>
                <w:rFonts w:ascii="Times New Roman" w:hint="eastAsia"/>
              </w:rPr>
              <w:t>数字，精确到小数点后</w:t>
            </w:r>
            <w:r>
              <w:rPr>
                <w:rFonts w:ascii="Times New Roman"/>
              </w:rPr>
              <w:t>2</w:t>
            </w:r>
            <w:r>
              <w:rPr>
                <w:rFonts w:ascii="Times New Roman" w:hint="eastAsia"/>
              </w:rPr>
              <w:t>位</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9</w:t>
            </w:r>
          </w:p>
        </w:tc>
        <w:tc>
          <w:tcPr>
            <w:tcW w:w="2032"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生产日期</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production_date</w:t>
            </w:r>
          </w:p>
        </w:tc>
        <w:tc>
          <w:tcPr>
            <w:tcW w:w="3027" w:type="dxa"/>
            <w:tcBorders>
              <w:top w:val="single" w:sz="4" w:space="0" w:color="auto"/>
              <w:left w:val="single" w:sz="4" w:space="0" w:color="auto"/>
              <w:bottom w:val="single" w:sz="4" w:space="0" w:color="auto"/>
              <w:right w:val="single" w:sz="4" w:space="0" w:color="auto"/>
            </w:tcBorders>
            <w:hideMark/>
          </w:tcPr>
          <w:p w:rsidR="00646708" w:rsidRDefault="00646708">
            <w:pPr>
              <w:pStyle w:val="aff6"/>
              <w:widowControl w:val="0"/>
              <w:spacing w:line="300" w:lineRule="auto"/>
              <w:ind w:firstLineChars="0" w:firstLine="0"/>
              <w:rPr>
                <w:rFonts w:ascii="Times New Roman"/>
              </w:rPr>
            </w:pPr>
            <w:r>
              <w:rPr>
                <w:rFonts w:ascii="Times New Roman" w:hint="eastAsia"/>
              </w:rPr>
              <w:t>格式：</w:t>
            </w:r>
            <w:r>
              <w:rPr>
                <w:rFonts w:ascii="Times New Roman"/>
              </w:rPr>
              <w:t>yyyyMMddHHmmss</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10</w:t>
            </w:r>
          </w:p>
        </w:tc>
        <w:tc>
          <w:tcPr>
            <w:tcW w:w="2032"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过期日期</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expire_date</w:t>
            </w:r>
          </w:p>
        </w:tc>
        <w:tc>
          <w:tcPr>
            <w:tcW w:w="3027" w:type="dxa"/>
            <w:tcBorders>
              <w:top w:val="single" w:sz="4" w:space="0" w:color="auto"/>
              <w:left w:val="single" w:sz="4" w:space="0" w:color="auto"/>
              <w:bottom w:val="single" w:sz="4" w:space="0" w:color="auto"/>
              <w:right w:val="single" w:sz="4" w:space="0" w:color="auto"/>
            </w:tcBorders>
            <w:hideMark/>
          </w:tcPr>
          <w:p w:rsidR="00646708" w:rsidRDefault="00646708">
            <w:pPr>
              <w:pStyle w:val="aff6"/>
              <w:widowControl w:val="0"/>
              <w:spacing w:line="300" w:lineRule="auto"/>
              <w:ind w:firstLineChars="0" w:firstLine="0"/>
              <w:rPr>
                <w:rFonts w:ascii="Times New Roman"/>
              </w:rPr>
            </w:pPr>
            <w:r>
              <w:rPr>
                <w:rFonts w:ascii="Times New Roman" w:hint="eastAsia"/>
              </w:rPr>
              <w:t>格式：</w:t>
            </w:r>
            <w:r>
              <w:rPr>
                <w:rFonts w:ascii="Times New Roman"/>
              </w:rPr>
              <w:t>yyyyMMddHHmmss</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11</w:t>
            </w:r>
          </w:p>
        </w:tc>
        <w:tc>
          <w:tcPr>
            <w:tcW w:w="2032"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监管责任人</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color w:val="000000"/>
              </w:rPr>
            </w:pPr>
            <w:r>
              <w:rPr>
                <w:rFonts w:hint="eastAsia"/>
              </w:rPr>
              <w:t>control_man</w:t>
            </w:r>
          </w:p>
        </w:tc>
        <w:tc>
          <w:tcPr>
            <w:tcW w:w="3027" w:type="dxa"/>
            <w:tcBorders>
              <w:top w:val="single" w:sz="4" w:space="0" w:color="auto"/>
              <w:left w:val="single" w:sz="4" w:space="0" w:color="auto"/>
              <w:bottom w:val="single" w:sz="4" w:space="0" w:color="auto"/>
              <w:right w:val="single" w:sz="4" w:space="0" w:color="auto"/>
            </w:tcBorders>
          </w:tcPr>
          <w:p w:rsidR="00646708" w:rsidRDefault="00646708">
            <w:pPr>
              <w:rPr>
                <w:rFonts w:ascii="Times New Roman"/>
                <w:color w:val="000000"/>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*12</w:t>
            </w:r>
          </w:p>
        </w:tc>
        <w:tc>
          <w:tcPr>
            <w:tcW w:w="2032"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原始记录</w:t>
            </w:r>
            <w:r>
              <w:rPr>
                <w:rFonts w:ascii="Times New Roman"/>
              </w:rPr>
              <w:t>id</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Cs w:val="24"/>
              </w:rPr>
            </w:pPr>
            <w:r>
              <w:rPr>
                <w:rFonts w:hint="eastAsia"/>
              </w:rPr>
              <w:t>original_id</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13</w:t>
            </w:r>
          </w:p>
        </w:tc>
        <w:tc>
          <w:tcPr>
            <w:tcW w:w="2032"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备注</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rPr>
                <w:rFonts w:ascii="宋体" w:hAnsi="宋体" w:cs="宋体"/>
                <w:color w:val="000000"/>
                <w:szCs w:val="24"/>
              </w:rPr>
            </w:pPr>
            <w:r>
              <w:rPr>
                <w:rFonts w:hint="eastAsia"/>
              </w:rPr>
              <w:t>remarks</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14</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r>
              <w:rPr>
                <w:rFonts w:ascii="Times New Roman" w:hint="eastAsia"/>
              </w:rPr>
              <w:t>药</w:t>
            </w:r>
            <w:r>
              <w:rPr>
                <w:rFonts w:ascii="Times New Roman" w:hint="eastAsia"/>
              </w:rPr>
              <w:lastRenderedPageBreak/>
              <w:t>品管理详情</w:t>
            </w:r>
          </w:p>
          <w:p w:rsidR="00646708" w:rsidRDefault="00646708">
            <w:pPr>
              <w:pStyle w:val="aff6"/>
              <w:widowControl w:val="0"/>
              <w:spacing w:line="300" w:lineRule="auto"/>
              <w:ind w:firstLine="420"/>
              <w:rPr>
                <w:rFonts w:ascii="Times New Roman"/>
              </w:rPr>
            </w:pPr>
          </w:p>
        </w:tc>
        <w:tc>
          <w:tcPr>
            <w:tcW w:w="1402" w:type="dxa"/>
            <w:tcBorders>
              <w:top w:val="single" w:sz="4" w:space="0" w:color="auto"/>
              <w:left w:val="single" w:sz="4" w:space="0" w:color="auto"/>
              <w:bottom w:val="single" w:sz="4" w:space="0" w:color="auto"/>
              <w:right w:val="single" w:sz="4" w:space="0" w:color="auto"/>
            </w:tcBorders>
            <w:hideMark/>
          </w:tcPr>
          <w:p w:rsidR="00646708" w:rsidRDefault="00646708">
            <w:pPr>
              <w:rPr>
                <w:rFonts w:ascii="Times New Roman" w:eastAsia="宋体" w:hAnsi="Times New Roman"/>
                <w:kern w:val="0"/>
                <w:sz w:val="21"/>
                <w:szCs w:val="20"/>
              </w:rPr>
            </w:pPr>
            <w:r>
              <w:rPr>
                <w:rFonts w:ascii="Times New Roman" w:eastAsia="宋体" w:hAnsi="Times New Roman" w:hint="eastAsia"/>
                <w:kern w:val="0"/>
                <w:sz w:val="21"/>
                <w:szCs w:val="20"/>
              </w:rPr>
              <w:lastRenderedPageBreak/>
              <w:t>业务类型</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rPr>
              <w:t>detail</w:t>
            </w:r>
          </w:p>
        </w:tc>
        <w:tc>
          <w:tcPr>
            <w:tcW w:w="1276" w:type="dxa"/>
            <w:tcBorders>
              <w:top w:val="single" w:sz="4" w:space="0" w:color="auto"/>
              <w:left w:val="single" w:sz="4" w:space="0" w:color="auto"/>
              <w:bottom w:val="single" w:sz="4" w:space="0" w:color="auto"/>
              <w:right w:val="single" w:sz="4" w:space="0" w:color="auto"/>
            </w:tcBorders>
            <w:hideMark/>
          </w:tcPr>
          <w:p w:rsidR="00646708" w:rsidRDefault="00646708">
            <w:pPr>
              <w:rPr>
                <w:color w:val="000000"/>
              </w:rPr>
            </w:pPr>
            <w:r>
              <w:rPr>
                <w:rFonts w:hint="eastAsia"/>
              </w:rPr>
              <w:t>business</w:t>
            </w:r>
            <w:r>
              <w:rPr>
                <w:rFonts w:hint="eastAsia"/>
              </w:rPr>
              <w:lastRenderedPageBreak/>
              <w:t>_type</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lastRenderedPageBreak/>
              <w:t>业务类型编码，</w:t>
            </w:r>
            <w:r>
              <w:rPr>
                <w:rFonts w:ascii="Times New Roman"/>
              </w:rPr>
              <w:t>0</w:t>
            </w:r>
            <w:r>
              <w:rPr>
                <w:rFonts w:ascii="Times New Roman" w:hint="eastAsia"/>
              </w:rPr>
              <w:t>：购入</w:t>
            </w:r>
            <w:r>
              <w:rPr>
                <w:rFonts w:ascii="Times New Roman"/>
              </w:rPr>
              <w:t xml:space="preserve">  1</w:t>
            </w:r>
            <w:r>
              <w:rPr>
                <w:rFonts w:ascii="Times New Roman" w:hint="eastAsia"/>
              </w:rPr>
              <w:t>：</w:t>
            </w:r>
            <w:r>
              <w:rPr>
                <w:rFonts w:ascii="Times New Roman" w:hint="eastAsia"/>
              </w:rPr>
              <w:lastRenderedPageBreak/>
              <w:t>领用</w:t>
            </w:r>
            <w:r>
              <w:rPr>
                <w:rFonts w:ascii="Times New Roman"/>
              </w:rPr>
              <w:t xml:space="preserve">  2</w:t>
            </w:r>
            <w:r>
              <w:rPr>
                <w:rFonts w:ascii="Times New Roman" w:hint="eastAsia"/>
              </w:rPr>
              <w:t>：归还</w:t>
            </w:r>
            <w:r>
              <w:rPr>
                <w:rFonts w:ascii="Times New Roman"/>
              </w:rPr>
              <w:t xml:space="preserve">   3:</w:t>
            </w:r>
            <w:r>
              <w:rPr>
                <w:rFonts w:ascii="Times New Roman" w:hint="eastAsia"/>
              </w:rPr>
              <w:t>销毁</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lastRenderedPageBreak/>
              <w:t>15</w:t>
            </w: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402" w:type="dxa"/>
            <w:tcBorders>
              <w:top w:val="single" w:sz="4" w:space="0" w:color="auto"/>
              <w:left w:val="single" w:sz="4" w:space="0" w:color="auto"/>
              <w:bottom w:val="single" w:sz="4" w:space="0" w:color="auto"/>
              <w:right w:val="single" w:sz="4" w:space="0" w:color="auto"/>
            </w:tcBorders>
            <w:hideMark/>
          </w:tcPr>
          <w:p w:rsidR="00646708" w:rsidRDefault="00646708">
            <w:pPr>
              <w:pStyle w:val="aff6"/>
              <w:widowControl w:val="0"/>
              <w:spacing w:line="300" w:lineRule="auto"/>
              <w:ind w:firstLineChars="0" w:firstLine="0"/>
              <w:rPr>
                <w:rFonts w:ascii="Times New Roman"/>
              </w:rPr>
            </w:pPr>
            <w:r>
              <w:rPr>
                <w:rFonts w:ascii="Times New Roman" w:hint="eastAsia"/>
              </w:rPr>
              <w:t>业务类型名称</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276" w:type="dxa"/>
            <w:tcBorders>
              <w:top w:val="single" w:sz="4" w:space="0" w:color="auto"/>
              <w:left w:val="single" w:sz="4" w:space="0" w:color="auto"/>
              <w:bottom w:val="single" w:sz="4" w:space="0" w:color="auto"/>
              <w:right w:val="single" w:sz="4" w:space="0" w:color="auto"/>
            </w:tcBorders>
            <w:hideMark/>
          </w:tcPr>
          <w:p w:rsidR="00646708" w:rsidRDefault="00646708">
            <w:pPr>
              <w:rPr>
                <w:color w:val="000000"/>
              </w:rPr>
            </w:pPr>
            <w:r>
              <w:rPr>
                <w:rFonts w:hint="eastAsia"/>
              </w:rPr>
              <w:t>business_typename</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购买，领用，归还，销毁</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16</w:t>
            </w: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402" w:type="dxa"/>
            <w:tcBorders>
              <w:top w:val="single" w:sz="4" w:space="0" w:color="auto"/>
              <w:left w:val="single" w:sz="4" w:space="0" w:color="auto"/>
              <w:bottom w:val="single" w:sz="4" w:space="0" w:color="auto"/>
              <w:right w:val="single" w:sz="4" w:space="0" w:color="auto"/>
            </w:tcBorders>
            <w:hideMark/>
          </w:tcPr>
          <w:p w:rsidR="00646708" w:rsidRDefault="00646708">
            <w:pPr>
              <w:pStyle w:val="aff6"/>
              <w:widowControl w:val="0"/>
              <w:spacing w:line="300" w:lineRule="auto"/>
              <w:ind w:firstLineChars="0" w:firstLine="0"/>
              <w:rPr>
                <w:rFonts w:ascii="Times New Roman"/>
              </w:rPr>
            </w:pPr>
            <w:r>
              <w:rPr>
                <w:rFonts w:ascii="Times New Roman" w:hint="eastAsia"/>
              </w:rPr>
              <w:t>业务数量</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276" w:type="dxa"/>
            <w:tcBorders>
              <w:top w:val="single" w:sz="4" w:space="0" w:color="auto"/>
              <w:left w:val="single" w:sz="4" w:space="0" w:color="auto"/>
              <w:bottom w:val="single" w:sz="4" w:space="0" w:color="auto"/>
              <w:right w:val="single" w:sz="4" w:space="0" w:color="auto"/>
            </w:tcBorders>
            <w:hideMark/>
          </w:tcPr>
          <w:p w:rsidR="00646708" w:rsidRDefault="00646708">
            <w:pPr>
              <w:rPr>
                <w:color w:val="000000"/>
              </w:rPr>
            </w:pPr>
            <w:r>
              <w:rPr>
                <w:rFonts w:hint="eastAsia"/>
              </w:rPr>
              <w:t>business_count</w:t>
            </w:r>
          </w:p>
        </w:tc>
        <w:tc>
          <w:tcPr>
            <w:tcW w:w="3027" w:type="dxa"/>
            <w:tcBorders>
              <w:top w:val="single" w:sz="4" w:space="0" w:color="auto"/>
              <w:left w:val="single" w:sz="4" w:space="0" w:color="auto"/>
              <w:bottom w:val="single" w:sz="4" w:space="0" w:color="auto"/>
              <w:right w:val="single" w:sz="4" w:space="0" w:color="auto"/>
            </w:tcBorders>
            <w:hideMark/>
          </w:tcPr>
          <w:p w:rsidR="00646708" w:rsidRDefault="00646708">
            <w:pPr>
              <w:pStyle w:val="aff6"/>
              <w:widowControl w:val="0"/>
              <w:spacing w:line="300" w:lineRule="auto"/>
              <w:ind w:firstLineChars="0" w:firstLine="0"/>
              <w:rPr>
                <w:rFonts w:ascii="Times New Roman"/>
              </w:rPr>
            </w:pPr>
            <w:r>
              <w:rPr>
                <w:rFonts w:ascii="Times New Roman" w:hint="eastAsia"/>
              </w:rPr>
              <w:t>数字，精确到小数点后</w:t>
            </w:r>
            <w:r>
              <w:rPr>
                <w:rFonts w:ascii="Times New Roman"/>
              </w:rPr>
              <w:t>2</w:t>
            </w:r>
            <w:r>
              <w:rPr>
                <w:rFonts w:ascii="Times New Roman" w:hint="eastAsia"/>
              </w:rPr>
              <w:t>位</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17</w:t>
            </w: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402" w:type="dxa"/>
            <w:tcBorders>
              <w:top w:val="single" w:sz="4" w:space="0" w:color="auto"/>
              <w:left w:val="single" w:sz="4" w:space="0" w:color="auto"/>
              <w:bottom w:val="single" w:sz="4" w:space="0" w:color="auto"/>
              <w:right w:val="single" w:sz="4" w:space="0" w:color="auto"/>
            </w:tcBorders>
            <w:hideMark/>
          </w:tcPr>
          <w:p w:rsidR="00646708" w:rsidRDefault="00646708">
            <w:pPr>
              <w:pStyle w:val="aff6"/>
              <w:widowControl w:val="0"/>
              <w:spacing w:line="300" w:lineRule="auto"/>
              <w:ind w:firstLineChars="0" w:firstLine="0"/>
              <w:rPr>
                <w:rFonts w:ascii="Times New Roman"/>
              </w:rPr>
            </w:pPr>
            <w:r>
              <w:rPr>
                <w:rFonts w:ascii="Times New Roman" w:hint="eastAsia"/>
              </w:rPr>
              <w:t>结存数量</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276" w:type="dxa"/>
            <w:tcBorders>
              <w:top w:val="single" w:sz="4" w:space="0" w:color="auto"/>
              <w:left w:val="single" w:sz="4" w:space="0" w:color="auto"/>
              <w:bottom w:val="single" w:sz="4" w:space="0" w:color="auto"/>
              <w:right w:val="single" w:sz="4" w:space="0" w:color="auto"/>
            </w:tcBorders>
            <w:hideMark/>
          </w:tcPr>
          <w:p w:rsidR="00646708" w:rsidRDefault="00646708">
            <w:pPr>
              <w:rPr>
                <w:color w:val="000000"/>
              </w:rPr>
            </w:pPr>
            <w:r>
              <w:rPr>
                <w:rFonts w:hint="eastAsia"/>
              </w:rPr>
              <w:t>balance_count</w:t>
            </w:r>
          </w:p>
        </w:tc>
        <w:tc>
          <w:tcPr>
            <w:tcW w:w="3027" w:type="dxa"/>
            <w:tcBorders>
              <w:top w:val="single" w:sz="4" w:space="0" w:color="auto"/>
              <w:left w:val="single" w:sz="4" w:space="0" w:color="auto"/>
              <w:bottom w:val="single" w:sz="4" w:space="0" w:color="auto"/>
              <w:right w:val="single" w:sz="4" w:space="0" w:color="auto"/>
            </w:tcBorders>
            <w:hideMark/>
          </w:tcPr>
          <w:p w:rsidR="00646708" w:rsidRDefault="00646708">
            <w:pPr>
              <w:pStyle w:val="aff6"/>
              <w:widowControl w:val="0"/>
              <w:spacing w:line="300" w:lineRule="auto"/>
              <w:ind w:firstLineChars="0" w:firstLine="0"/>
              <w:rPr>
                <w:rFonts w:ascii="Times New Roman"/>
              </w:rPr>
            </w:pPr>
            <w:r>
              <w:rPr>
                <w:rFonts w:ascii="Times New Roman" w:hint="eastAsia"/>
              </w:rPr>
              <w:t>数字，精确到小数点后</w:t>
            </w:r>
            <w:r>
              <w:rPr>
                <w:rFonts w:ascii="Times New Roman"/>
              </w:rPr>
              <w:t>2</w:t>
            </w:r>
            <w:r>
              <w:rPr>
                <w:rFonts w:ascii="Times New Roman" w:hint="eastAsia"/>
              </w:rPr>
              <w:t>位</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18</w:t>
            </w: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402" w:type="dxa"/>
            <w:tcBorders>
              <w:top w:val="single" w:sz="4" w:space="0" w:color="auto"/>
              <w:left w:val="single" w:sz="4" w:space="0" w:color="auto"/>
              <w:bottom w:val="single" w:sz="4" w:space="0" w:color="auto"/>
              <w:right w:val="single" w:sz="4" w:space="0" w:color="auto"/>
            </w:tcBorders>
            <w:hideMark/>
          </w:tcPr>
          <w:p w:rsidR="00646708" w:rsidRDefault="00646708">
            <w:pPr>
              <w:pStyle w:val="aff6"/>
              <w:widowControl w:val="0"/>
              <w:spacing w:line="300" w:lineRule="auto"/>
              <w:ind w:firstLineChars="0" w:firstLine="0"/>
              <w:rPr>
                <w:rFonts w:ascii="Times New Roman"/>
              </w:rPr>
            </w:pPr>
            <w:r>
              <w:rPr>
                <w:rFonts w:ascii="Times New Roman" w:hint="eastAsia"/>
              </w:rPr>
              <w:t>空瓶处理数量</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276" w:type="dxa"/>
            <w:tcBorders>
              <w:top w:val="single" w:sz="4" w:space="0" w:color="auto"/>
              <w:left w:val="single" w:sz="4" w:space="0" w:color="auto"/>
              <w:bottom w:val="single" w:sz="4" w:space="0" w:color="auto"/>
              <w:right w:val="single" w:sz="4" w:space="0" w:color="auto"/>
            </w:tcBorders>
            <w:hideMark/>
          </w:tcPr>
          <w:p w:rsidR="00646708" w:rsidRDefault="00646708">
            <w:pPr>
              <w:rPr>
                <w:color w:val="000000"/>
              </w:rPr>
            </w:pPr>
            <w:r>
              <w:rPr>
                <w:rFonts w:hint="eastAsia"/>
              </w:rPr>
              <w:t>emptyhanding_count</w:t>
            </w:r>
          </w:p>
        </w:tc>
        <w:tc>
          <w:tcPr>
            <w:tcW w:w="3027" w:type="dxa"/>
            <w:tcBorders>
              <w:top w:val="single" w:sz="4" w:space="0" w:color="auto"/>
              <w:left w:val="single" w:sz="4" w:space="0" w:color="auto"/>
              <w:bottom w:val="single" w:sz="4" w:space="0" w:color="auto"/>
              <w:right w:val="single" w:sz="4" w:space="0" w:color="auto"/>
            </w:tcBorders>
            <w:hideMark/>
          </w:tcPr>
          <w:p w:rsidR="00646708" w:rsidRDefault="00646708">
            <w:pPr>
              <w:pStyle w:val="aff6"/>
              <w:widowControl w:val="0"/>
              <w:spacing w:line="300" w:lineRule="auto"/>
              <w:ind w:firstLineChars="0" w:firstLine="0"/>
              <w:rPr>
                <w:rFonts w:ascii="Times New Roman"/>
              </w:rPr>
            </w:pPr>
            <w:r>
              <w:rPr>
                <w:rFonts w:ascii="Times New Roman" w:hint="eastAsia"/>
              </w:rPr>
              <w:t>数字，精确到小数点后</w:t>
            </w:r>
            <w:r>
              <w:rPr>
                <w:rFonts w:ascii="Times New Roman"/>
              </w:rPr>
              <w:t>2</w:t>
            </w:r>
            <w:r>
              <w:rPr>
                <w:rFonts w:ascii="Times New Roman" w:hint="eastAsia"/>
              </w:rPr>
              <w:t>位</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19</w:t>
            </w: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402" w:type="dxa"/>
            <w:tcBorders>
              <w:top w:val="single" w:sz="4" w:space="0" w:color="auto"/>
              <w:left w:val="single" w:sz="4" w:space="0" w:color="auto"/>
              <w:bottom w:val="single" w:sz="4" w:space="0" w:color="auto"/>
              <w:right w:val="single" w:sz="4" w:space="0" w:color="auto"/>
            </w:tcBorders>
            <w:hideMark/>
          </w:tcPr>
          <w:p w:rsidR="00646708" w:rsidRDefault="00646708">
            <w:pPr>
              <w:pStyle w:val="aff6"/>
              <w:widowControl w:val="0"/>
              <w:spacing w:line="300" w:lineRule="auto"/>
              <w:ind w:firstLineChars="0" w:firstLine="0"/>
              <w:rPr>
                <w:rFonts w:ascii="Times New Roman"/>
              </w:rPr>
            </w:pPr>
            <w:r>
              <w:rPr>
                <w:rFonts w:ascii="Times New Roman" w:hint="eastAsia"/>
              </w:rPr>
              <w:t>领购人</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276" w:type="dxa"/>
            <w:tcBorders>
              <w:top w:val="single" w:sz="4" w:space="0" w:color="auto"/>
              <w:left w:val="single" w:sz="4" w:space="0" w:color="auto"/>
              <w:bottom w:val="single" w:sz="4" w:space="0" w:color="auto"/>
              <w:right w:val="single" w:sz="4" w:space="0" w:color="auto"/>
            </w:tcBorders>
            <w:hideMark/>
          </w:tcPr>
          <w:p w:rsidR="00646708" w:rsidRDefault="00646708">
            <w:pPr>
              <w:rPr>
                <w:color w:val="000000"/>
              </w:rPr>
            </w:pPr>
            <w:r>
              <w:rPr>
                <w:rFonts w:hint="eastAsia"/>
              </w:rPr>
              <w:t>business_man</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对于购买记录，表示购买人；</w:t>
            </w:r>
          </w:p>
          <w:p w:rsidR="00646708" w:rsidRDefault="00646708">
            <w:pPr>
              <w:pStyle w:val="aff6"/>
              <w:widowControl w:val="0"/>
              <w:spacing w:line="300" w:lineRule="auto"/>
              <w:ind w:firstLineChars="0" w:firstLine="0"/>
              <w:rPr>
                <w:rFonts w:ascii="Times New Roman"/>
              </w:rPr>
            </w:pPr>
            <w:r>
              <w:rPr>
                <w:rFonts w:ascii="Times New Roman" w:hint="eastAsia"/>
              </w:rPr>
              <w:t>对于领用记录，表示药剂出库的申请人；</w:t>
            </w:r>
          </w:p>
          <w:p w:rsidR="00646708" w:rsidRDefault="00646708">
            <w:pPr>
              <w:pStyle w:val="aff6"/>
              <w:widowControl w:val="0"/>
              <w:spacing w:line="300" w:lineRule="auto"/>
              <w:ind w:firstLineChars="0" w:firstLine="0"/>
              <w:rPr>
                <w:rFonts w:ascii="Times New Roman"/>
              </w:rPr>
            </w:pPr>
            <w:r>
              <w:rPr>
                <w:rFonts w:ascii="Times New Roman" w:hint="eastAsia"/>
              </w:rPr>
              <w:t>对于返还记录，表示返还人；</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20</w:t>
            </w: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402" w:type="dxa"/>
            <w:tcBorders>
              <w:top w:val="single" w:sz="4" w:space="0" w:color="auto"/>
              <w:left w:val="single" w:sz="4" w:space="0" w:color="auto"/>
              <w:bottom w:val="single" w:sz="4" w:space="0" w:color="auto"/>
              <w:right w:val="single" w:sz="4" w:space="0" w:color="auto"/>
            </w:tcBorders>
            <w:hideMark/>
          </w:tcPr>
          <w:p w:rsidR="00646708" w:rsidRDefault="00646708">
            <w:pPr>
              <w:pStyle w:val="aff6"/>
              <w:widowControl w:val="0"/>
              <w:spacing w:line="300" w:lineRule="auto"/>
              <w:ind w:firstLineChars="0" w:firstLine="0"/>
              <w:rPr>
                <w:rFonts w:ascii="Times New Roman"/>
              </w:rPr>
            </w:pPr>
            <w:r>
              <w:rPr>
                <w:rFonts w:ascii="Times New Roman" w:hint="eastAsia"/>
              </w:rPr>
              <w:t>业务时间</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276" w:type="dxa"/>
            <w:tcBorders>
              <w:top w:val="single" w:sz="4" w:space="0" w:color="auto"/>
              <w:left w:val="single" w:sz="4" w:space="0" w:color="auto"/>
              <w:bottom w:val="single" w:sz="4" w:space="0" w:color="auto"/>
              <w:right w:val="single" w:sz="4" w:space="0" w:color="auto"/>
            </w:tcBorders>
            <w:hideMark/>
          </w:tcPr>
          <w:p w:rsidR="00646708" w:rsidRDefault="00646708">
            <w:pPr>
              <w:rPr>
                <w:color w:val="000000"/>
              </w:rPr>
            </w:pPr>
            <w:r>
              <w:rPr>
                <w:rFonts w:hint="eastAsia"/>
              </w:rPr>
              <w:t>business_time</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格式：</w:t>
            </w:r>
            <w:r>
              <w:rPr>
                <w:rFonts w:ascii="Times New Roman"/>
              </w:rPr>
              <w:t>yyyyMMddHHmmss</w:t>
            </w:r>
          </w:p>
          <w:p w:rsidR="00646708" w:rsidRDefault="00646708">
            <w:pPr>
              <w:pStyle w:val="aff6"/>
              <w:widowControl w:val="0"/>
              <w:spacing w:line="300" w:lineRule="auto"/>
              <w:ind w:firstLineChars="0" w:firstLine="0"/>
              <w:rPr>
                <w:rFonts w:ascii="Times New Roman"/>
              </w:rPr>
            </w:pPr>
            <w:r>
              <w:rPr>
                <w:rFonts w:ascii="Times New Roman" w:hint="eastAsia"/>
              </w:rPr>
              <w:t>对于购买记录，表示入库登记时间；</w:t>
            </w:r>
          </w:p>
          <w:p w:rsidR="00646708" w:rsidRDefault="00646708">
            <w:pPr>
              <w:pStyle w:val="aff6"/>
              <w:widowControl w:val="0"/>
              <w:spacing w:line="300" w:lineRule="auto"/>
              <w:ind w:firstLineChars="0" w:firstLine="0"/>
              <w:rPr>
                <w:rFonts w:ascii="Times New Roman"/>
              </w:rPr>
            </w:pPr>
            <w:r>
              <w:rPr>
                <w:rFonts w:ascii="Times New Roman" w:hint="eastAsia"/>
              </w:rPr>
              <w:t>对于领用记录，表示领用申请时间；</w:t>
            </w:r>
          </w:p>
          <w:p w:rsidR="00646708" w:rsidRDefault="00646708">
            <w:pPr>
              <w:pStyle w:val="aff6"/>
              <w:widowControl w:val="0"/>
              <w:spacing w:line="300" w:lineRule="auto"/>
              <w:ind w:firstLineChars="0" w:firstLine="0"/>
              <w:rPr>
                <w:rFonts w:ascii="Times New Roman"/>
              </w:rPr>
            </w:pPr>
            <w:r>
              <w:rPr>
                <w:rFonts w:ascii="Times New Roman" w:hint="eastAsia"/>
              </w:rPr>
              <w:t>对于返还记录，表示返还登记时间；</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21</w:t>
            </w: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402" w:type="dxa"/>
            <w:tcBorders>
              <w:top w:val="single" w:sz="4" w:space="0" w:color="auto"/>
              <w:left w:val="single" w:sz="4" w:space="0" w:color="auto"/>
              <w:bottom w:val="single" w:sz="4" w:space="0" w:color="auto"/>
              <w:right w:val="single" w:sz="4" w:space="0" w:color="auto"/>
            </w:tcBorders>
            <w:hideMark/>
          </w:tcPr>
          <w:p w:rsidR="00646708" w:rsidRDefault="00646708">
            <w:pPr>
              <w:pStyle w:val="aff6"/>
              <w:widowControl w:val="0"/>
              <w:spacing w:line="300" w:lineRule="auto"/>
              <w:ind w:firstLineChars="0" w:firstLine="0"/>
              <w:rPr>
                <w:rFonts w:ascii="Times New Roman"/>
              </w:rPr>
            </w:pPr>
            <w:r>
              <w:rPr>
                <w:rFonts w:ascii="Times New Roman" w:hint="eastAsia"/>
              </w:rPr>
              <w:t>业务原因</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276" w:type="dxa"/>
            <w:tcBorders>
              <w:top w:val="single" w:sz="4" w:space="0" w:color="auto"/>
              <w:left w:val="single" w:sz="4" w:space="0" w:color="auto"/>
              <w:bottom w:val="single" w:sz="4" w:space="0" w:color="auto"/>
              <w:right w:val="single" w:sz="4" w:space="0" w:color="auto"/>
            </w:tcBorders>
            <w:hideMark/>
          </w:tcPr>
          <w:p w:rsidR="00646708" w:rsidRDefault="00646708">
            <w:pPr>
              <w:rPr>
                <w:color w:val="000000"/>
              </w:rPr>
            </w:pPr>
            <w:r>
              <w:rPr>
                <w:rFonts w:hint="eastAsia"/>
              </w:rPr>
              <w:t>business_cause</w:t>
            </w:r>
          </w:p>
        </w:tc>
        <w:tc>
          <w:tcPr>
            <w:tcW w:w="302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例如：从厂家购买，从它库领用；本库熏蒸使用，被它库领用；</w:t>
            </w:r>
          </w:p>
        </w:tc>
      </w:tr>
      <w:tr w:rsidR="00646708" w:rsidTr="00646708">
        <w:tc>
          <w:tcPr>
            <w:tcW w:w="803"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22</w:t>
            </w: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402"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rPr>
                <w:rFonts w:ascii="Times New Roman"/>
              </w:rPr>
            </w:pPr>
            <w:r>
              <w:rPr>
                <w:rFonts w:ascii="Times New Roman" w:hint="eastAsia"/>
              </w:rPr>
              <w:t>备注</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6708" w:rsidRDefault="00646708">
            <w:pPr>
              <w:widowControl/>
              <w:spacing w:line="240" w:lineRule="auto"/>
              <w:jc w:val="left"/>
              <w:rPr>
                <w:rFonts w:ascii="Times New Roman" w:eastAsia="宋体" w:hAnsi="Times New Roman"/>
                <w:kern w:val="0"/>
                <w:sz w:val="21"/>
                <w:szCs w:val="20"/>
              </w:rPr>
            </w:pPr>
          </w:p>
        </w:tc>
        <w:tc>
          <w:tcPr>
            <w:tcW w:w="1276" w:type="dxa"/>
            <w:tcBorders>
              <w:top w:val="single" w:sz="4" w:space="0" w:color="auto"/>
              <w:left w:val="single" w:sz="4" w:space="0" w:color="auto"/>
              <w:bottom w:val="single" w:sz="4" w:space="0" w:color="auto"/>
              <w:right w:val="single" w:sz="4" w:space="0" w:color="auto"/>
            </w:tcBorders>
            <w:hideMark/>
          </w:tcPr>
          <w:p w:rsidR="00646708" w:rsidRDefault="00646708">
            <w:pPr>
              <w:rPr>
                <w:color w:val="000000"/>
              </w:rPr>
            </w:pPr>
            <w:r>
              <w:rPr>
                <w:rFonts w:hint="eastAsia"/>
              </w:rPr>
              <w:t>remarks</w:t>
            </w:r>
          </w:p>
        </w:tc>
        <w:tc>
          <w:tcPr>
            <w:tcW w:w="3027" w:type="dxa"/>
            <w:tcBorders>
              <w:top w:val="single" w:sz="4" w:space="0" w:color="auto"/>
              <w:left w:val="single" w:sz="4" w:space="0" w:color="auto"/>
              <w:bottom w:val="single" w:sz="4" w:space="0" w:color="auto"/>
              <w:right w:val="single" w:sz="4" w:space="0" w:color="auto"/>
            </w:tcBorders>
            <w:vAlign w:val="center"/>
          </w:tcPr>
          <w:p w:rsidR="00646708" w:rsidRDefault="00646708">
            <w:pPr>
              <w:pStyle w:val="aff6"/>
              <w:widowControl w:val="0"/>
              <w:spacing w:line="300" w:lineRule="auto"/>
              <w:ind w:firstLineChars="0" w:firstLine="0"/>
              <w:rPr>
                <w:rFonts w:ascii="Times New Roman"/>
              </w:rPr>
            </w:pPr>
          </w:p>
        </w:tc>
      </w:tr>
    </w:tbl>
    <w:p w:rsidR="00646708" w:rsidRPr="002943A8" w:rsidRDefault="00646708" w:rsidP="002943A8">
      <w:pPr>
        <w:pStyle w:val="aff6"/>
        <w:spacing w:line="300" w:lineRule="auto"/>
        <w:ind w:firstLine="480"/>
        <w:rPr>
          <w:rFonts w:ascii="仿宋" w:eastAsia="仿宋" w:hAnsi="仿宋"/>
          <w:sz w:val="24"/>
          <w:szCs w:val="22"/>
        </w:rPr>
      </w:pPr>
      <w:r w:rsidRPr="002943A8">
        <w:rPr>
          <w:rFonts w:ascii="仿宋" w:eastAsia="仿宋" w:hAnsi="仿宋" w:hint="eastAsia"/>
          <w:sz w:val="24"/>
          <w:szCs w:val="22"/>
        </w:rPr>
        <w:t>Json数据串示例：</w:t>
      </w:r>
    </w:p>
    <w:p w:rsidR="00646708" w:rsidRDefault="00646708" w:rsidP="002943A8">
      <w:pPr>
        <w:pStyle w:val="aff6"/>
        <w:spacing w:line="300" w:lineRule="auto"/>
        <w:ind w:firstLine="480"/>
      </w:pPr>
      <w:r w:rsidRPr="002943A8">
        <w:rPr>
          <w:rFonts w:ascii="仿宋" w:eastAsia="仿宋" w:hAnsi="仿宋" w:hint="eastAsia"/>
          <w:sz w:val="24"/>
          <w:szCs w:val="22"/>
        </w:rPr>
        <w:t>药品管理详情数据：</w:t>
      </w:r>
    </w:p>
    <w:p w:rsidR="00646708" w:rsidRDefault="00646708" w:rsidP="00187DE3">
      <w:pPr>
        <w:widowControl/>
        <w:tabs>
          <w:tab w:val="left" w:pos="840"/>
        </w:tabs>
        <w:spacing w:line="276" w:lineRule="auto"/>
        <w:rPr>
          <w:kern w:val="0"/>
        </w:rPr>
      </w:pPr>
      <w:r w:rsidRPr="00065C1D">
        <w:rPr>
          <w:rFonts w:ascii="Times New Roman" w:eastAsia="宋体" w:hAnsi="Times New Roman" w:hint="eastAsia"/>
          <w:kern w:val="0"/>
          <w:sz w:val="21"/>
          <w:szCs w:val="20"/>
        </w:rPr>
        <w:t xml:space="preserve">{business_type: 'value',business_typename: 'value',business_count: 'value',balance_count: 'value',emptyhanding_count: 'value',business_man: 'value',business_time: 'value',business_cause: </w:t>
      </w:r>
      <w:r w:rsidRPr="00065C1D">
        <w:rPr>
          <w:rFonts w:ascii="Times New Roman" w:eastAsia="宋体" w:hAnsi="Times New Roman" w:hint="eastAsia"/>
          <w:kern w:val="0"/>
          <w:sz w:val="21"/>
          <w:szCs w:val="20"/>
        </w:rPr>
        <w:lastRenderedPageBreak/>
        <w:t>'value',production_date: 'value',expire_date: 'value',drug_id: 'value',control_man: 'value',use_man: 'value',remarks: 'value'}</w:t>
      </w:r>
    </w:p>
    <w:p w:rsidR="00646708" w:rsidRDefault="00646708" w:rsidP="002943A8">
      <w:pPr>
        <w:pStyle w:val="aff6"/>
        <w:spacing w:line="300" w:lineRule="auto"/>
        <w:ind w:firstLine="480"/>
      </w:pPr>
      <w:r w:rsidRPr="002943A8">
        <w:rPr>
          <w:rFonts w:ascii="仿宋" w:eastAsia="仿宋" w:hAnsi="仿宋" w:hint="eastAsia"/>
          <w:sz w:val="24"/>
          <w:szCs w:val="22"/>
        </w:rPr>
        <w:t>单条数据：</w:t>
      </w:r>
    </w:p>
    <w:p w:rsidR="00646708" w:rsidRPr="00065C1D" w:rsidRDefault="00646708" w:rsidP="00187DE3">
      <w:pPr>
        <w:widowControl/>
        <w:tabs>
          <w:tab w:val="left" w:pos="840"/>
        </w:tabs>
        <w:spacing w:line="276" w:lineRule="auto"/>
        <w:rPr>
          <w:rFonts w:ascii="Times New Roman" w:hAnsi="Times New Roman"/>
          <w:kern w:val="0"/>
        </w:rPr>
      </w:pPr>
      <w:r w:rsidRPr="00065C1D">
        <w:rPr>
          <w:rFonts w:ascii="Times New Roman" w:eastAsia="宋体" w:hAnsi="Times New Roman"/>
          <w:kern w:val="0"/>
          <w:sz w:val="21"/>
          <w:szCs w:val="20"/>
        </w:rPr>
        <w:t xml:space="preserve">{drug_code: 'value',drug_name: 'value',drug_type: 'value',units: 'value',specifications: 'value',buy_count: 'value',receive_count: 'value',surplus_count: 'value',batch_id: 'value',original_id: 'value',remarks: 'value', detail:[ </w:t>
      </w:r>
      <w:r w:rsidRPr="00065C1D">
        <w:rPr>
          <w:rFonts w:ascii="Times New Roman" w:eastAsia="宋体" w:hAnsi="Times New Roman"/>
          <w:kern w:val="0"/>
          <w:sz w:val="21"/>
          <w:szCs w:val="20"/>
        </w:rPr>
        <w:t>药品管理详情</w:t>
      </w:r>
      <w:r w:rsidRPr="00065C1D">
        <w:rPr>
          <w:rFonts w:ascii="Times New Roman" w:eastAsia="宋体" w:hAnsi="Times New Roman"/>
          <w:kern w:val="0"/>
          <w:sz w:val="21"/>
          <w:szCs w:val="20"/>
        </w:rPr>
        <w:t xml:space="preserve">, </w:t>
      </w:r>
      <w:r w:rsidRPr="00065C1D">
        <w:rPr>
          <w:rFonts w:ascii="Times New Roman" w:eastAsia="宋体" w:hAnsi="Times New Roman"/>
          <w:kern w:val="0"/>
          <w:sz w:val="21"/>
          <w:szCs w:val="20"/>
        </w:rPr>
        <w:t>药品管理详情</w:t>
      </w:r>
      <w:r w:rsidRPr="00065C1D">
        <w:rPr>
          <w:rFonts w:ascii="Times New Roman" w:eastAsia="宋体" w:hAnsi="Times New Roman"/>
          <w:kern w:val="0"/>
          <w:sz w:val="21"/>
          <w:szCs w:val="20"/>
        </w:rPr>
        <w:t>…</w:t>
      </w:r>
      <w:r w:rsidRPr="00065C1D">
        <w:rPr>
          <w:rFonts w:ascii="Times New Roman" w:eastAsia="宋体" w:hAnsi="Times New Roman"/>
          <w:kern w:val="0"/>
          <w:sz w:val="21"/>
          <w:szCs w:val="20"/>
        </w:rPr>
        <w:t>药品管理详情</w:t>
      </w:r>
      <w:r w:rsidRPr="00065C1D">
        <w:rPr>
          <w:rFonts w:ascii="Times New Roman" w:eastAsia="宋体" w:hAnsi="Times New Roman"/>
          <w:kern w:val="0"/>
          <w:sz w:val="21"/>
          <w:szCs w:val="20"/>
        </w:rPr>
        <w:t>]}</w:t>
      </w:r>
    </w:p>
    <w:p w:rsidR="00646708" w:rsidRPr="002943A8" w:rsidRDefault="00646708" w:rsidP="002943A8">
      <w:pPr>
        <w:pStyle w:val="aff6"/>
        <w:spacing w:line="300" w:lineRule="auto"/>
        <w:ind w:firstLine="480"/>
        <w:rPr>
          <w:rFonts w:ascii="仿宋" w:eastAsia="仿宋" w:hAnsi="仿宋"/>
          <w:sz w:val="24"/>
          <w:szCs w:val="22"/>
        </w:rPr>
      </w:pPr>
      <w:r w:rsidRPr="002943A8">
        <w:rPr>
          <w:rFonts w:ascii="仿宋" w:eastAsia="仿宋" w:hAnsi="仿宋" w:hint="eastAsia"/>
          <w:sz w:val="24"/>
          <w:szCs w:val="22"/>
        </w:rPr>
        <w:t>多条数据：[单条数据,单条数据…单条数据]</w:t>
      </w:r>
    </w:p>
    <w:p w:rsidR="00646708" w:rsidRDefault="00646708" w:rsidP="002943A8">
      <w:pPr>
        <w:pStyle w:val="aff6"/>
        <w:spacing w:line="300" w:lineRule="auto"/>
        <w:ind w:firstLine="480"/>
      </w:pPr>
      <w:r w:rsidRPr="002943A8">
        <w:rPr>
          <w:rFonts w:ascii="仿宋" w:eastAsia="仿宋" w:hAnsi="仿宋" w:hint="eastAsia"/>
          <w:sz w:val="24"/>
          <w:szCs w:val="22"/>
        </w:rPr>
        <w:t>说明：json串中的 “{”、 “}”、“:”、“'”、“,”、 “[”、“[”几个符号全部为英文半角符号。</w:t>
      </w:r>
    </w:p>
    <w:p w:rsidR="00646708" w:rsidRDefault="00646708" w:rsidP="00646708">
      <w:pPr>
        <w:ind w:firstLineChars="100" w:firstLine="2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5"/>
        <w:gridCol w:w="1374"/>
        <w:gridCol w:w="1655"/>
        <w:gridCol w:w="1373"/>
        <w:gridCol w:w="1373"/>
      </w:tblGrid>
      <w:tr w:rsidR="00646708" w:rsidTr="00646708">
        <w:trPr>
          <w:trHeight w:val="20"/>
        </w:trPr>
        <w:tc>
          <w:tcPr>
            <w:tcW w:w="1375" w:type="dxa"/>
            <w:tcBorders>
              <w:top w:val="single" w:sz="4" w:space="0" w:color="auto"/>
              <w:left w:val="single" w:sz="4" w:space="0" w:color="auto"/>
              <w:bottom w:val="single" w:sz="4" w:space="0" w:color="auto"/>
              <w:right w:val="single" w:sz="4" w:space="0" w:color="auto"/>
            </w:tcBorders>
            <w:shd w:val="clear" w:color="auto" w:fill="BFBFBF"/>
            <w:hideMark/>
          </w:tcPr>
          <w:p w:rsidR="00646708" w:rsidRPr="00814ADA" w:rsidRDefault="00646708">
            <w:pPr>
              <w:pStyle w:val="af"/>
              <w:rPr>
                <w:rFonts w:cs="Arial"/>
                <w:sz w:val="21"/>
              </w:rPr>
            </w:pPr>
            <w:r w:rsidRPr="00814ADA">
              <w:rPr>
                <w:rFonts w:cs="Arial" w:hint="eastAsia"/>
                <w:sz w:val="21"/>
              </w:rPr>
              <w:t>序号</w:t>
            </w:r>
          </w:p>
        </w:tc>
        <w:tc>
          <w:tcPr>
            <w:tcW w:w="1374" w:type="dxa"/>
            <w:tcBorders>
              <w:top w:val="single" w:sz="4" w:space="0" w:color="auto"/>
              <w:left w:val="single" w:sz="4" w:space="0" w:color="auto"/>
              <w:bottom w:val="single" w:sz="4" w:space="0" w:color="auto"/>
              <w:right w:val="single" w:sz="4" w:space="0" w:color="auto"/>
            </w:tcBorders>
            <w:shd w:val="clear" w:color="auto" w:fill="BFBFBF"/>
            <w:hideMark/>
          </w:tcPr>
          <w:p w:rsidR="00646708" w:rsidRPr="00814ADA" w:rsidRDefault="00646708">
            <w:pPr>
              <w:pStyle w:val="af"/>
              <w:rPr>
                <w:rFonts w:cs="Arial"/>
                <w:sz w:val="21"/>
              </w:rPr>
            </w:pPr>
            <w:r w:rsidRPr="00814ADA">
              <w:rPr>
                <w:rFonts w:cs="Arial" w:hint="eastAsia"/>
                <w:sz w:val="21"/>
              </w:rPr>
              <w:t>中文名称</w:t>
            </w:r>
          </w:p>
        </w:tc>
        <w:tc>
          <w:tcPr>
            <w:tcW w:w="1655" w:type="dxa"/>
            <w:tcBorders>
              <w:top w:val="single" w:sz="4" w:space="0" w:color="auto"/>
              <w:left w:val="single" w:sz="4" w:space="0" w:color="auto"/>
              <w:bottom w:val="single" w:sz="4" w:space="0" w:color="auto"/>
              <w:right w:val="single" w:sz="4" w:space="0" w:color="auto"/>
            </w:tcBorders>
            <w:shd w:val="clear" w:color="auto" w:fill="BFBFBF"/>
            <w:hideMark/>
          </w:tcPr>
          <w:p w:rsidR="00646708" w:rsidRPr="00814ADA" w:rsidRDefault="00646708">
            <w:pPr>
              <w:pStyle w:val="af"/>
              <w:rPr>
                <w:rFonts w:cs="Arial"/>
                <w:sz w:val="21"/>
              </w:rPr>
            </w:pPr>
            <w:r w:rsidRPr="00814ADA">
              <w:rPr>
                <w:rFonts w:cs="Arial" w:hint="eastAsia"/>
                <w:sz w:val="21"/>
              </w:rPr>
              <w:t>短名</w:t>
            </w:r>
          </w:p>
        </w:tc>
        <w:tc>
          <w:tcPr>
            <w:tcW w:w="1373" w:type="dxa"/>
            <w:tcBorders>
              <w:top w:val="single" w:sz="4" w:space="0" w:color="auto"/>
              <w:left w:val="single" w:sz="4" w:space="0" w:color="auto"/>
              <w:bottom w:val="single" w:sz="4" w:space="0" w:color="auto"/>
              <w:right w:val="single" w:sz="4" w:space="0" w:color="auto"/>
            </w:tcBorders>
            <w:shd w:val="clear" w:color="auto" w:fill="BFBFBF"/>
            <w:hideMark/>
          </w:tcPr>
          <w:p w:rsidR="00646708" w:rsidRPr="00814ADA" w:rsidRDefault="00646708">
            <w:pPr>
              <w:pStyle w:val="af"/>
              <w:rPr>
                <w:rFonts w:cs="Arial"/>
                <w:sz w:val="21"/>
              </w:rPr>
            </w:pPr>
            <w:r w:rsidRPr="00814ADA">
              <w:rPr>
                <w:rFonts w:cs="Arial" w:hint="eastAsia"/>
                <w:sz w:val="21"/>
              </w:rPr>
              <w:t>数据类型</w:t>
            </w:r>
          </w:p>
        </w:tc>
        <w:tc>
          <w:tcPr>
            <w:tcW w:w="1373" w:type="dxa"/>
            <w:tcBorders>
              <w:top w:val="single" w:sz="4" w:space="0" w:color="auto"/>
              <w:left w:val="single" w:sz="4" w:space="0" w:color="auto"/>
              <w:bottom w:val="single" w:sz="4" w:space="0" w:color="auto"/>
              <w:right w:val="single" w:sz="4" w:space="0" w:color="auto"/>
            </w:tcBorders>
            <w:shd w:val="clear" w:color="auto" w:fill="BFBFBF"/>
            <w:hideMark/>
          </w:tcPr>
          <w:p w:rsidR="00646708" w:rsidRPr="00814ADA" w:rsidRDefault="00646708">
            <w:pPr>
              <w:pStyle w:val="af"/>
              <w:rPr>
                <w:rFonts w:cs="Arial"/>
                <w:sz w:val="21"/>
              </w:rPr>
            </w:pPr>
            <w:r w:rsidRPr="00814ADA">
              <w:rPr>
                <w:rFonts w:cs="Arial" w:hint="eastAsia"/>
                <w:sz w:val="21"/>
              </w:rPr>
              <w:t>数据长度</w:t>
            </w:r>
          </w:p>
        </w:tc>
      </w:tr>
      <w:tr w:rsidR="00646708" w:rsidTr="00646708">
        <w:trPr>
          <w:trHeight w:val="20"/>
        </w:trPr>
        <w:tc>
          <w:tcPr>
            <w:tcW w:w="1375"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1</w:t>
            </w:r>
          </w:p>
        </w:tc>
        <w:tc>
          <w:tcPr>
            <w:tcW w:w="1374"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药剂id</w:t>
            </w:r>
          </w:p>
        </w:tc>
        <w:tc>
          <w:tcPr>
            <w:tcW w:w="1655"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drug_id</w:t>
            </w:r>
          </w:p>
        </w:tc>
        <w:tc>
          <w:tcPr>
            <w:tcW w:w="1373"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字符型</w:t>
            </w:r>
          </w:p>
        </w:tc>
        <w:tc>
          <w:tcPr>
            <w:tcW w:w="1373"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a..64</w:t>
            </w:r>
          </w:p>
        </w:tc>
      </w:tr>
      <w:tr w:rsidR="00646708" w:rsidTr="00646708">
        <w:trPr>
          <w:trHeight w:val="20"/>
        </w:trPr>
        <w:tc>
          <w:tcPr>
            <w:tcW w:w="1375"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2</w:t>
            </w:r>
          </w:p>
        </w:tc>
        <w:tc>
          <w:tcPr>
            <w:tcW w:w="1374"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药剂类别</w:t>
            </w:r>
          </w:p>
        </w:tc>
        <w:tc>
          <w:tcPr>
            <w:tcW w:w="1655"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drug_type</w:t>
            </w:r>
          </w:p>
        </w:tc>
        <w:tc>
          <w:tcPr>
            <w:tcW w:w="1373"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字符型</w:t>
            </w:r>
          </w:p>
        </w:tc>
        <w:tc>
          <w:tcPr>
            <w:tcW w:w="1373"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a..20</w:t>
            </w:r>
          </w:p>
        </w:tc>
      </w:tr>
      <w:tr w:rsidR="00646708" w:rsidTr="00646708">
        <w:trPr>
          <w:trHeight w:val="20"/>
        </w:trPr>
        <w:tc>
          <w:tcPr>
            <w:tcW w:w="1375"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3</w:t>
            </w:r>
          </w:p>
        </w:tc>
        <w:tc>
          <w:tcPr>
            <w:tcW w:w="1374"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药剂名称</w:t>
            </w:r>
          </w:p>
        </w:tc>
        <w:tc>
          <w:tcPr>
            <w:tcW w:w="1655"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drug_name</w:t>
            </w:r>
          </w:p>
        </w:tc>
        <w:tc>
          <w:tcPr>
            <w:tcW w:w="1373"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字符型</w:t>
            </w:r>
          </w:p>
        </w:tc>
        <w:tc>
          <w:tcPr>
            <w:tcW w:w="1373"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a..20</w:t>
            </w:r>
          </w:p>
        </w:tc>
      </w:tr>
      <w:tr w:rsidR="00646708" w:rsidTr="00646708">
        <w:trPr>
          <w:trHeight w:val="20"/>
        </w:trPr>
        <w:tc>
          <w:tcPr>
            <w:tcW w:w="1375"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4</w:t>
            </w:r>
          </w:p>
        </w:tc>
        <w:tc>
          <w:tcPr>
            <w:tcW w:w="1374"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计量单位</w:t>
            </w:r>
          </w:p>
        </w:tc>
        <w:tc>
          <w:tcPr>
            <w:tcW w:w="1655"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drug_unit</w:t>
            </w:r>
          </w:p>
        </w:tc>
        <w:tc>
          <w:tcPr>
            <w:tcW w:w="1373"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字符型</w:t>
            </w:r>
          </w:p>
        </w:tc>
        <w:tc>
          <w:tcPr>
            <w:tcW w:w="1373"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a..20</w:t>
            </w:r>
          </w:p>
        </w:tc>
      </w:tr>
      <w:tr w:rsidR="00646708" w:rsidTr="00646708">
        <w:trPr>
          <w:trHeight w:val="20"/>
        </w:trPr>
        <w:tc>
          <w:tcPr>
            <w:tcW w:w="1375"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5</w:t>
            </w:r>
          </w:p>
        </w:tc>
        <w:tc>
          <w:tcPr>
            <w:tcW w:w="1374"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规格型号</w:t>
            </w:r>
          </w:p>
        </w:tc>
        <w:tc>
          <w:tcPr>
            <w:tcW w:w="1655"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drug_model</w:t>
            </w:r>
          </w:p>
        </w:tc>
        <w:tc>
          <w:tcPr>
            <w:tcW w:w="1373"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字符型</w:t>
            </w:r>
          </w:p>
        </w:tc>
        <w:tc>
          <w:tcPr>
            <w:tcW w:w="1373"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a..20</w:t>
            </w:r>
          </w:p>
        </w:tc>
      </w:tr>
      <w:tr w:rsidR="00646708" w:rsidTr="00646708">
        <w:trPr>
          <w:trHeight w:val="20"/>
        </w:trPr>
        <w:tc>
          <w:tcPr>
            <w:tcW w:w="1375"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6</w:t>
            </w:r>
          </w:p>
        </w:tc>
        <w:tc>
          <w:tcPr>
            <w:tcW w:w="1374"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库存数量</w:t>
            </w:r>
          </w:p>
        </w:tc>
        <w:tc>
          <w:tcPr>
            <w:tcW w:w="1655"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drug_number</w:t>
            </w:r>
          </w:p>
        </w:tc>
        <w:tc>
          <w:tcPr>
            <w:tcW w:w="1373"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数值型</w:t>
            </w:r>
          </w:p>
        </w:tc>
        <w:tc>
          <w:tcPr>
            <w:tcW w:w="1373"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n..10</w:t>
            </w:r>
          </w:p>
        </w:tc>
      </w:tr>
      <w:tr w:rsidR="00646708" w:rsidTr="00646708">
        <w:trPr>
          <w:trHeight w:val="20"/>
        </w:trPr>
        <w:tc>
          <w:tcPr>
            <w:tcW w:w="1375"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7</w:t>
            </w:r>
          </w:p>
        </w:tc>
        <w:tc>
          <w:tcPr>
            <w:tcW w:w="1374"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企业ID</w:t>
            </w:r>
          </w:p>
        </w:tc>
        <w:tc>
          <w:tcPr>
            <w:tcW w:w="1655"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company_id</w:t>
            </w:r>
          </w:p>
        </w:tc>
        <w:tc>
          <w:tcPr>
            <w:tcW w:w="1373"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字符型</w:t>
            </w:r>
          </w:p>
        </w:tc>
        <w:tc>
          <w:tcPr>
            <w:tcW w:w="1373" w:type="dxa"/>
            <w:tcBorders>
              <w:top w:val="single" w:sz="4" w:space="0" w:color="auto"/>
              <w:left w:val="single" w:sz="4" w:space="0" w:color="auto"/>
              <w:bottom w:val="single" w:sz="4" w:space="0" w:color="auto"/>
              <w:right w:val="single" w:sz="4" w:space="0" w:color="auto"/>
            </w:tcBorders>
            <w:hideMark/>
          </w:tcPr>
          <w:p w:rsidR="00646708" w:rsidRPr="00814ADA" w:rsidRDefault="00646708">
            <w:pPr>
              <w:pStyle w:val="a8"/>
              <w:rPr>
                <w:rFonts w:cs="Arial"/>
                <w:sz w:val="21"/>
              </w:rPr>
            </w:pPr>
            <w:r w:rsidRPr="00814ADA">
              <w:rPr>
                <w:rFonts w:cs="Arial" w:hint="eastAsia"/>
                <w:sz w:val="21"/>
              </w:rPr>
              <w:t>a..64</w:t>
            </w:r>
          </w:p>
        </w:tc>
      </w:tr>
    </w:tbl>
    <w:p w:rsidR="00646708" w:rsidRDefault="00646708" w:rsidP="00646708"/>
    <w:p w:rsidR="00646708" w:rsidRDefault="00646708" w:rsidP="00B82F82">
      <w:pPr>
        <w:pStyle w:val="2"/>
        <w:numPr>
          <w:ilvl w:val="1"/>
          <w:numId w:val="16"/>
        </w:numPr>
      </w:pPr>
      <w:bookmarkStart w:id="148" w:name="_Toc485995645"/>
      <w:bookmarkStart w:id="149" w:name="_Toc489259247"/>
      <w:r>
        <w:rPr>
          <w:rFonts w:hint="eastAsia"/>
        </w:rPr>
        <w:t>设备管理服务</w:t>
      </w:r>
      <w:bookmarkEnd w:id="148"/>
      <w:bookmarkEnd w:id="149"/>
    </w:p>
    <w:p w:rsidR="00646708" w:rsidRDefault="00646708" w:rsidP="00B82F82">
      <w:pPr>
        <w:pStyle w:val="3"/>
        <w:numPr>
          <w:ilvl w:val="2"/>
          <w:numId w:val="16"/>
        </w:numPr>
      </w:pPr>
      <w:bookmarkStart w:id="150" w:name="_Toc485995646"/>
      <w:bookmarkStart w:id="151" w:name="_Toc489259248"/>
      <w:r>
        <w:rPr>
          <w:rFonts w:hint="eastAsia"/>
        </w:rPr>
        <w:t>上报设备数据信息</w:t>
      </w:r>
      <w:bookmarkEnd w:id="150"/>
      <w:bookmarkEnd w:id="151"/>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方法名称：saveOrUpdateGrainDepotInfo</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请求参数：dataType，entCode，orgCode</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返回值：参考4.</w:t>
      </w:r>
      <w:r w:rsidR="00E66AE3">
        <w:rPr>
          <w:rFonts w:hint="eastAsia"/>
          <w:kern w:val="0"/>
        </w:rPr>
        <w:t>3</w:t>
      </w:r>
      <w:r>
        <w:rPr>
          <w:rFonts w:hint="eastAsia"/>
          <w:kern w:val="0"/>
        </w:rPr>
        <w:t>章节返回值列表</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上报数据列表：</w:t>
      </w:r>
    </w:p>
    <w:p w:rsidR="00646708" w:rsidRDefault="00646708" w:rsidP="00646708">
      <w:pPr>
        <w:ind w:firstLineChars="100" w:firstLine="240"/>
        <w:jc w:val="center"/>
        <w:rPr>
          <w:kern w:val="0"/>
        </w:rPr>
      </w:pPr>
      <w:r>
        <w:rPr>
          <w:rFonts w:hint="eastAsia"/>
          <w:kern w:val="0"/>
        </w:rPr>
        <w:t>表4-14上报设备数据信息方法参数</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851"/>
        <w:gridCol w:w="1986"/>
        <w:gridCol w:w="1325"/>
        <w:gridCol w:w="1703"/>
        <w:gridCol w:w="2406"/>
      </w:tblGrid>
      <w:tr w:rsid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b/>
              </w:rPr>
            </w:pPr>
            <w:r>
              <w:rPr>
                <w:rFonts w:ascii="Times New Roman" w:hint="eastAsia"/>
                <w:b/>
              </w:rPr>
              <w:t>序号</w:t>
            </w:r>
          </w:p>
        </w:tc>
        <w:tc>
          <w:tcPr>
            <w:tcW w:w="2837" w:type="dxa"/>
            <w:gridSpan w:val="2"/>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b/>
              </w:rPr>
            </w:pPr>
            <w:r>
              <w:rPr>
                <w:rFonts w:ascii="Times New Roman" w:hint="eastAsia"/>
                <w:b/>
              </w:rPr>
              <w:t>名称</w:t>
            </w:r>
          </w:p>
        </w:tc>
        <w:tc>
          <w:tcPr>
            <w:tcW w:w="3028" w:type="dxa"/>
            <w:gridSpan w:val="2"/>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b/>
              </w:rPr>
            </w:pPr>
            <w:r>
              <w:rPr>
                <w:rFonts w:ascii="Times New Roman"/>
                <w:b/>
              </w:rPr>
              <w:t>Code</w:t>
            </w:r>
          </w:p>
        </w:tc>
        <w:tc>
          <w:tcPr>
            <w:tcW w:w="2406"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b/>
              </w:rPr>
            </w:pPr>
            <w:r>
              <w:rPr>
                <w:rFonts w:ascii="Times New Roman" w:hint="eastAsia"/>
                <w:b/>
              </w:rPr>
              <w:t>说明</w:t>
            </w: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*1</w:t>
            </w:r>
          </w:p>
        </w:tc>
        <w:tc>
          <w:tcPr>
            <w:tcW w:w="2837" w:type="dxa"/>
            <w:gridSpan w:val="2"/>
            <w:tcBorders>
              <w:top w:val="single" w:sz="4" w:space="0" w:color="auto"/>
              <w:left w:val="single" w:sz="4" w:space="0" w:color="auto"/>
              <w:bottom w:val="single" w:sz="4" w:space="0" w:color="auto"/>
              <w:right w:val="single" w:sz="4" w:space="0" w:color="auto"/>
            </w:tcBorders>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设备类型大分类</w:t>
            </w:r>
          </w:p>
        </w:tc>
        <w:tc>
          <w:tcPr>
            <w:tcW w:w="3028" w:type="dxa"/>
            <w:gridSpan w:val="2"/>
            <w:tcBorders>
              <w:top w:val="single" w:sz="4" w:space="0" w:color="auto"/>
              <w:left w:val="single" w:sz="4" w:space="0" w:color="auto"/>
              <w:bottom w:val="single" w:sz="4" w:space="0" w:color="auto"/>
              <w:right w:val="single" w:sz="4" w:space="0" w:color="auto"/>
            </w:tcBorders>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equipment_group_id</w:t>
            </w:r>
          </w:p>
        </w:tc>
        <w:tc>
          <w:tcPr>
            <w:tcW w:w="2406"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rPr>
                <w:rFonts w:ascii="Times New Roman"/>
              </w:rPr>
            </w:pPr>
            <w:r>
              <w:rPr>
                <w:rFonts w:ascii="Times New Roman" w:hint="eastAsia"/>
              </w:rPr>
              <w:t>需要符合标准，请参见“附录</w:t>
            </w:r>
            <w:r>
              <w:rPr>
                <w:rFonts w:ascii="Times New Roman" w:hint="eastAsia"/>
              </w:rPr>
              <w:t>2:</w:t>
            </w:r>
            <w:r>
              <w:rPr>
                <w:rFonts w:ascii="Times New Roman"/>
              </w:rPr>
              <w:t>18</w:t>
            </w:r>
            <w:r>
              <w:rPr>
                <w:rFonts w:ascii="Times New Roman" w:hint="eastAsia"/>
              </w:rPr>
              <w:t>设备类型分类编码”</w:t>
            </w: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*2</w:t>
            </w:r>
          </w:p>
        </w:tc>
        <w:tc>
          <w:tcPr>
            <w:tcW w:w="2837" w:type="dxa"/>
            <w:gridSpan w:val="2"/>
            <w:tcBorders>
              <w:top w:val="single" w:sz="4" w:space="0" w:color="auto"/>
              <w:left w:val="single" w:sz="4" w:space="0" w:color="auto"/>
              <w:bottom w:val="single" w:sz="4" w:space="0" w:color="auto"/>
              <w:right w:val="single" w:sz="4" w:space="0" w:color="auto"/>
            </w:tcBorders>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设备类型名称</w:t>
            </w:r>
          </w:p>
        </w:tc>
        <w:tc>
          <w:tcPr>
            <w:tcW w:w="3028" w:type="dxa"/>
            <w:gridSpan w:val="2"/>
            <w:tcBorders>
              <w:top w:val="single" w:sz="4" w:space="0" w:color="auto"/>
              <w:left w:val="single" w:sz="4" w:space="0" w:color="auto"/>
              <w:bottom w:val="single" w:sz="4" w:space="0" w:color="auto"/>
              <w:right w:val="single" w:sz="4" w:space="0" w:color="auto"/>
            </w:tcBorders>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type_name</w:t>
            </w:r>
          </w:p>
        </w:tc>
        <w:tc>
          <w:tcPr>
            <w:tcW w:w="2406" w:type="dxa"/>
            <w:tcBorders>
              <w:top w:val="single" w:sz="4" w:space="0" w:color="auto"/>
              <w:left w:val="single" w:sz="4" w:space="0" w:color="auto"/>
              <w:bottom w:val="single" w:sz="4" w:space="0" w:color="auto"/>
              <w:right w:val="single" w:sz="4" w:space="0" w:color="auto"/>
            </w:tcBorders>
            <w:vAlign w:val="center"/>
          </w:tcPr>
          <w:p w:rsidR="00745FA9" w:rsidRDefault="00745FA9">
            <w:pPr>
              <w:pStyle w:val="aff6"/>
              <w:widowControl w:val="0"/>
              <w:spacing w:line="300" w:lineRule="auto"/>
              <w:ind w:firstLineChars="0" w:firstLine="0"/>
              <w:rPr>
                <w:rFonts w:ascii="Times New Roman"/>
              </w:rPr>
            </w:pP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3</w:t>
            </w:r>
          </w:p>
        </w:tc>
        <w:tc>
          <w:tcPr>
            <w:tcW w:w="2837" w:type="dxa"/>
            <w:gridSpan w:val="2"/>
            <w:tcBorders>
              <w:top w:val="single" w:sz="4" w:space="0" w:color="auto"/>
              <w:left w:val="single" w:sz="4" w:space="0" w:color="auto"/>
              <w:bottom w:val="single" w:sz="4" w:space="0" w:color="auto"/>
              <w:right w:val="single" w:sz="4" w:space="0" w:color="auto"/>
            </w:tcBorders>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设备规格描述</w:t>
            </w:r>
          </w:p>
        </w:tc>
        <w:tc>
          <w:tcPr>
            <w:tcW w:w="3028" w:type="dxa"/>
            <w:gridSpan w:val="2"/>
            <w:tcBorders>
              <w:top w:val="single" w:sz="4" w:space="0" w:color="auto"/>
              <w:left w:val="single" w:sz="4" w:space="0" w:color="auto"/>
              <w:bottom w:val="single" w:sz="4" w:space="0" w:color="auto"/>
              <w:right w:val="single" w:sz="4" w:space="0" w:color="auto"/>
            </w:tcBorders>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type_des</w:t>
            </w:r>
          </w:p>
        </w:tc>
        <w:tc>
          <w:tcPr>
            <w:tcW w:w="2406" w:type="dxa"/>
            <w:tcBorders>
              <w:top w:val="single" w:sz="4" w:space="0" w:color="auto"/>
              <w:left w:val="single" w:sz="4" w:space="0" w:color="auto"/>
              <w:bottom w:val="single" w:sz="4" w:space="0" w:color="auto"/>
              <w:right w:val="single" w:sz="4" w:space="0" w:color="auto"/>
            </w:tcBorders>
            <w:vAlign w:val="center"/>
          </w:tcPr>
          <w:p w:rsidR="00745FA9" w:rsidRDefault="00745FA9">
            <w:pPr>
              <w:pStyle w:val="aff6"/>
              <w:widowControl w:val="0"/>
              <w:spacing w:line="300" w:lineRule="auto"/>
              <w:ind w:firstLineChars="0" w:firstLine="0"/>
              <w:rPr>
                <w:rFonts w:ascii="Times New Roman"/>
              </w:rPr>
            </w:pP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*4</w:t>
            </w:r>
          </w:p>
        </w:tc>
        <w:tc>
          <w:tcPr>
            <w:tcW w:w="2837" w:type="dxa"/>
            <w:gridSpan w:val="2"/>
            <w:tcBorders>
              <w:top w:val="single" w:sz="4" w:space="0" w:color="auto"/>
              <w:left w:val="single" w:sz="4" w:space="0" w:color="auto"/>
              <w:bottom w:val="single" w:sz="4" w:space="0" w:color="auto"/>
              <w:right w:val="single" w:sz="4" w:space="0" w:color="auto"/>
            </w:tcBorders>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计量单位编码</w:t>
            </w:r>
          </w:p>
        </w:tc>
        <w:tc>
          <w:tcPr>
            <w:tcW w:w="3028" w:type="dxa"/>
            <w:gridSpan w:val="2"/>
            <w:tcBorders>
              <w:top w:val="single" w:sz="4" w:space="0" w:color="auto"/>
              <w:left w:val="single" w:sz="4" w:space="0" w:color="auto"/>
              <w:bottom w:val="single" w:sz="4" w:space="0" w:color="auto"/>
              <w:right w:val="single" w:sz="4" w:space="0" w:color="auto"/>
            </w:tcBorders>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measuring_unit_code</w:t>
            </w:r>
          </w:p>
        </w:tc>
        <w:tc>
          <w:tcPr>
            <w:tcW w:w="2406"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rPr>
                <w:rFonts w:ascii="Times New Roman"/>
              </w:rPr>
            </w:pPr>
            <w:r>
              <w:rPr>
                <w:rFonts w:ascii="Times New Roman" w:hint="eastAsia"/>
              </w:rPr>
              <w:t>需要符合标准，请参见</w:t>
            </w:r>
            <w:r>
              <w:rPr>
                <w:rFonts w:ascii="Times New Roman" w:hint="eastAsia"/>
              </w:rPr>
              <w:lastRenderedPageBreak/>
              <w:t>“附录</w:t>
            </w:r>
            <w:r>
              <w:rPr>
                <w:rFonts w:ascii="Times New Roman" w:hint="eastAsia"/>
              </w:rPr>
              <w:t>2:</w:t>
            </w:r>
            <w:r>
              <w:rPr>
                <w:rFonts w:ascii="Times New Roman"/>
              </w:rPr>
              <w:t>16</w:t>
            </w:r>
            <w:r>
              <w:rPr>
                <w:rFonts w:ascii="Times New Roman" w:hint="eastAsia"/>
              </w:rPr>
              <w:t>计量单位编码”</w:t>
            </w: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lastRenderedPageBreak/>
              <w:t>5</w:t>
            </w:r>
          </w:p>
        </w:tc>
        <w:tc>
          <w:tcPr>
            <w:tcW w:w="2837" w:type="dxa"/>
            <w:gridSpan w:val="2"/>
            <w:tcBorders>
              <w:top w:val="single" w:sz="4" w:space="0" w:color="auto"/>
              <w:left w:val="single" w:sz="4" w:space="0" w:color="auto"/>
              <w:bottom w:val="single" w:sz="4" w:space="0" w:color="auto"/>
              <w:right w:val="single" w:sz="4" w:space="0" w:color="auto"/>
            </w:tcBorders>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原始记录</w:t>
            </w:r>
            <w:r w:rsidRPr="00745FA9">
              <w:rPr>
                <w:rFonts w:ascii="Times New Roman" w:eastAsia="宋体" w:hAnsi="Times New Roman"/>
                <w:kern w:val="0"/>
                <w:sz w:val="21"/>
                <w:szCs w:val="20"/>
              </w:rPr>
              <w:t>ID</w:t>
            </w:r>
          </w:p>
        </w:tc>
        <w:tc>
          <w:tcPr>
            <w:tcW w:w="3028" w:type="dxa"/>
            <w:gridSpan w:val="2"/>
            <w:tcBorders>
              <w:top w:val="single" w:sz="4" w:space="0" w:color="auto"/>
              <w:left w:val="single" w:sz="4" w:space="0" w:color="auto"/>
              <w:bottom w:val="single" w:sz="4" w:space="0" w:color="auto"/>
              <w:right w:val="single" w:sz="4" w:space="0" w:color="auto"/>
            </w:tcBorders>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original_id</w:t>
            </w:r>
          </w:p>
        </w:tc>
        <w:tc>
          <w:tcPr>
            <w:tcW w:w="2406" w:type="dxa"/>
            <w:tcBorders>
              <w:top w:val="single" w:sz="4" w:space="0" w:color="auto"/>
              <w:left w:val="single" w:sz="4" w:space="0" w:color="auto"/>
              <w:bottom w:val="single" w:sz="4" w:space="0" w:color="auto"/>
              <w:right w:val="single" w:sz="4" w:space="0" w:color="auto"/>
            </w:tcBorders>
            <w:vAlign w:val="center"/>
          </w:tcPr>
          <w:p w:rsidR="00745FA9" w:rsidRDefault="00745FA9">
            <w:pPr>
              <w:pStyle w:val="aff6"/>
              <w:widowControl w:val="0"/>
              <w:spacing w:line="300" w:lineRule="auto"/>
              <w:ind w:firstLineChars="0" w:firstLine="0"/>
              <w:rPr>
                <w:rFonts w:ascii="Times New Roman"/>
              </w:rPr>
            </w:pP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6</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rPr>
                <w:rFonts w:ascii="Times New Roman"/>
              </w:rPr>
            </w:pPr>
            <w:r>
              <w:rPr>
                <w:rFonts w:ascii="Times New Roman" w:hint="eastAsia"/>
              </w:rPr>
              <w:t>设</w:t>
            </w:r>
          </w:p>
          <w:p w:rsidR="00745FA9" w:rsidRDefault="00745FA9">
            <w:pPr>
              <w:pStyle w:val="aff6"/>
              <w:widowControl w:val="0"/>
              <w:spacing w:line="300" w:lineRule="auto"/>
              <w:ind w:firstLineChars="0" w:firstLine="0"/>
              <w:rPr>
                <w:rFonts w:ascii="Times New Roman"/>
              </w:rPr>
            </w:pPr>
            <w:r>
              <w:rPr>
                <w:rFonts w:ascii="Times New Roman" w:hint="eastAsia"/>
              </w:rPr>
              <w:t>备</w:t>
            </w:r>
          </w:p>
          <w:p w:rsidR="00745FA9" w:rsidRDefault="00D62441">
            <w:pPr>
              <w:pStyle w:val="aff6"/>
              <w:widowControl w:val="0"/>
              <w:spacing w:line="300" w:lineRule="auto"/>
              <w:ind w:firstLineChars="0" w:firstLine="0"/>
              <w:rPr>
                <w:rFonts w:ascii="Times New Roman"/>
              </w:rPr>
            </w:pPr>
            <w:r>
              <w:rPr>
                <w:rFonts w:ascii="Times New Roman" w:hint="eastAsia"/>
              </w:rPr>
              <w:t>记</w:t>
            </w:r>
          </w:p>
          <w:p w:rsidR="00745FA9" w:rsidRDefault="00D62441" w:rsidP="00D62441">
            <w:pPr>
              <w:pStyle w:val="aff6"/>
              <w:widowControl w:val="0"/>
              <w:spacing w:line="300" w:lineRule="auto"/>
              <w:ind w:firstLineChars="0" w:firstLine="0"/>
              <w:rPr>
                <w:rFonts w:ascii="Times New Roman"/>
              </w:rPr>
            </w:pPr>
            <w:r>
              <w:rPr>
                <w:rFonts w:ascii="Times New Roman" w:hint="eastAsia"/>
              </w:rPr>
              <w:t>录</w:t>
            </w: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设备名称</w:t>
            </w: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equipment</w:t>
            </w: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equipment_name</w:t>
            </w:r>
          </w:p>
        </w:tc>
        <w:tc>
          <w:tcPr>
            <w:tcW w:w="2406" w:type="dxa"/>
            <w:tcBorders>
              <w:top w:val="single" w:sz="4" w:space="0" w:color="auto"/>
              <w:left w:val="single" w:sz="4" w:space="0" w:color="auto"/>
              <w:bottom w:val="single" w:sz="4" w:space="0" w:color="auto"/>
              <w:right w:val="single" w:sz="4" w:space="0" w:color="auto"/>
            </w:tcBorders>
          </w:tcPr>
          <w:p w:rsidR="00745FA9" w:rsidRPr="00745FA9" w:rsidRDefault="00745FA9">
            <w:pPr>
              <w:rPr>
                <w:rFonts w:ascii="Times New Roman" w:eastAsia="宋体" w:hAnsi="Times New Roman"/>
                <w:kern w:val="0"/>
                <w:sz w:val="21"/>
                <w:szCs w:val="20"/>
              </w:rPr>
            </w:pP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7</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计量单位编码</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measuring_unit_code</w:t>
            </w:r>
          </w:p>
        </w:tc>
        <w:tc>
          <w:tcPr>
            <w:tcW w:w="2406"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rPr>
                <w:rFonts w:ascii="Times New Roman"/>
              </w:rPr>
            </w:pPr>
            <w:r>
              <w:rPr>
                <w:rFonts w:ascii="Times New Roman" w:hint="eastAsia"/>
              </w:rPr>
              <w:t>需要符合标准，请参见“附录</w:t>
            </w:r>
            <w:r>
              <w:rPr>
                <w:rFonts w:ascii="Times New Roman" w:hint="eastAsia"/>
              </w:rPr>
              <w:t>2:</w:t>
            </w:r>
            <w:r>
              <w:rPr>
                <w:rFonts w:ascii="Times New Roman"/>
              </w:rPr>
              <w:t>16</w:t>
            </w:r>
            <w:r>
              <w:rPr>
                <w:rFonts w:ascii="Times New Roman" w:hint="eastAsia"/>
              </w:rPr>
              <w:t>计量单位编码”</w:t>
            </w: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8</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设备类型大分类</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equipment_group_id</w:t>
            </w:r>
          </w:p>
        </w:tc>
        <w:tc>
          <w:tcPr>
            <w:tcW w:w="2406" w:type="dxa"/>
            <w:tcBorders>
              <w:top w:val="single" w:sz="4" w:space="0" w:color="auto"/>
              <w:left w:val="single" w:sz="4" w:space="0" w:color="auto"/>
              <w:bottom w:val="single" w:sz="4" w:space="0" w:color="auto"/>
              <w:right w:val="single" w:sz="4" w:space="0" w:color="auto"/>
            </w:tcBorders>
            <w:vAlign w:val="center"/>
          </w:tcPr>
          <w:p w:rsidR="00745FA9" w:rsidRDefault="00745FA9">
            <w:pPr>
              <w:pStyle w:val="aff6"/>
              <w:widowControl w:val="0"/>
              <w:spacing w:line="300" w:lineRule="auto"/>
              <w:ind w:firstLineChars="0" w:firstLine="0"/>
              <w:rPr>
                <w:rFonts w:ascii="Times New Roman"/>
              </w:rPr>
            </w:pP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9</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设备型号</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equipment_model</w:t>
            </w:r>
          </w:p>
        </w:tc>
        <w:tc>
          <w:tcPr>
            <w:tcW w:w="2406" w:type="dxa"/>
            <w:tcBorders>
              <w:top w:val="single" w:sz="4" w:space="0" w:color="auto"/>
              <w:left w:val="single" w:sz="4" w:space="0" w:color="auto"/>
              <w:bottom w:val="single" w:sz="4" w:space="0" w:color="auto"/>
              <w:right w:val="single" w:sz="4" w:space="0" w:color="auto"/>
            </w:tcBorders>
            <w:vAlign w:val="center"/>
          </w:tcPr>
          <w:p w:rsidR="00745FA9" w:rsidRDefault="00745FA9">
            <w:pPr>
              <w:pStyle w:val="aff6"/>
              <w:widowControl w:val="0"/>
              <w:spacing w:line="300" w:lineRule="auto"/>
              <w:ind w:firstLineChars="0" w:firstLine="0"/>
              <w:rPr>
                <w:rFonts w:ascii="Times New Roman"/>
              </w:rPr>
            </w:pP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10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设备规格</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equipment_spec</w:t>
            </w:r>
          </w:p>
        </w:tc>
        <w:tc>
          <w:tcPr>
            <w:tcW w:w="2406" w:type="dxa"/>
            <w:tcBorders>
              <w:top w:val="single" w:sz="4" w:space="0" w:color="auto"/>
              <w:left w:val="single" w:sz="4" w:space="0" w:color="auto"/>
              <w:bottom w:val="single" w:sz="4" w:space="0" w:color="auto"/>
              <w:right w:val="single" w:sz="4" w:space="0" w:color="auto"/>
            </w:tcBorders>
          </w:tcPr>
          <w:p w:rsidR="00745FA9" w:rsidRPr="00745FA9" w:rsidRDefault="00745FA9">
            <w:pPr>
              <w:rPr>
                <w:rFonts w:ascii="Times New Roman" w:eastAsia="宋体" w:hAnsi="Times New Roman"/>
                <w:kern w:val="0"/>
                <w:sz w:val="21"/>
                <w:szCs w:val="20"/>
              </w:rPr>
            </w:pP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11</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设备状态</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equipment_state</w:t>
            </w:r>
          </w:p>
        </w:tc>
        <w:tc>
          <w:tcPr>
            <w:tcW w:w="2406" w:type="dxa"/>
            <w:tcBorders>
              <w:top w:val="single" w:sz="4" w:space="0" w:color="auto"/>
              <w:left w:val="single" w:sz="4" w:space="0" w:color="auto"/>
              <w:bottom w:val="single" w:sz="4" w:space="0" w:color="auto"/>
              <w:right w:val="single" w:sz="4" w:space="0" w:color="auto"/>
            </w:tcBorders>
            <w:hideMark/>
          </w:tcPr>
          <w:p w:rsidR="00745FA9" w:rsidRPr="00745FA9" w:rsidRDefault="00745FA9">
            <w:pPr>
              <w:pStyle w:val="aff6"/>
              <w:widowControl w:val="0"/>
              <w:spacing w:line="300" w:lineRule="auto"/>
              <w:ind w:firstLineChars="0" w:firstLine="0"/>
              <w:rPr>
                <w:rFonts w:ascii="Times New Roman"/>
              </w:rPr>
            </w:pPr>
            <w:r>
              <w:rPr>
                <w:rFonts w:ascii="Times New Roman" w:hint="eastAsia"/>
              </w:rPr>
              <w:t>需要符合标准，请参见“附录</w:t>
            </w:r>
            <w:r>
              <w:rPr>
                <w:rFonts w:ascii="Times New Roman" w:hint="eastAsia"/>
              </w:rPr>
              <w:t>2:</w:t>
            </w:r>
            <w:r>
              <w:rPr>
                <w:rFonts w:ascii="Times New Roman"/>
              </w:rPr>
              <w:t>17</w:t>
            </w:r>
            <w:r>
              <w:rPr>
                <w:rFonts w:ascii="Times New Roman" w:hint="eastAsia"/>
              </w:rPr>
              <w:t>设备状态”</w:t>
            </w: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12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生产厂家</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manufacturer</w:t>
            </w:r>
          </w:p>
        </w:tc>
        <w:tc>
          <w:tcPr>
            <w:tcW w:w="2406" w:type="dxa"/>
            <w:tcBorders>
              <w:top w:val="single" w:sz="4" w:space="0" w:color="auto"/>
              <w:left w:val="single" w:sz="4" w:space="0" w:color="auto"/>
              <w:bottom w:val="single" w:sz="4" w:space="0" w:color="auto"/>
              <w:right w:val="single" w:sz="4" w:space="0" w:color="auto"/>
            </w:tcBorders>
          </w:tcPr>
          <w:p w:rsidR="00745FA9" w:rsidRPr="00745FA9" w:rsidRDefault="00745FA9">
            <w:pPr>
              <w:rPr>
                <w:rFonts w:ascii="Times New Roman" w:eastAsia="宋体" w:hAnsi="Times New Roman"/>
                <w:kern w:val="0"/>
                <w:sz w:val="21"/>
                <w:szCs w:val="20"/>
              </w:rPr>
            </w:pP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13</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采购价格</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procurement_price</w:t>
            </w:r>
          </w:p>
        </w:tc>
        <w:tc>
          <w:tcPr>
            <w:tcW w:w="2406" w:type="dxa"/>
            <w:tcBorders>
              <w:top w:val="single" w:sz="4" w:space="0" w:color="auto"/>
              <w:left w:val="single" w:sz="4" w:space="0" w:color="auto"/>
              <w:bottom w:val="single" w:sz="4" w:space="0" w:color="auto"/>
              <w:right w:val="single" w:sz="4" w:space="0" w:color="auto"/>
            </w:tcBorders>
          </w:tcPr>
          <w:p w:rsidR="00745FA9" w:rsidRPr="00745FA9" w:rsidRDefault="00745FA9">
            <w:pPr>
              <w:rPr>
                <w:rFonts w:ascii="Times New Roman" w:eastAsia="宋体" w:hAnsi="Times New Roman"/>
                <w:kern w:val="0"/>
                <w:sz w:val="21"/>
                <w:szCs w:val="20"/>
              </w:rPr>
            </w:pP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14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设备描述</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equipment_des</w:t>
            </w:r>
          </w:p>
        </w:tc>
        <w:tc>
          <w:tcPr>
            <w:tcW w:w="2406" w:type="dxa"/>
            <w:tcBorders>
              <w:top w:val="single" w:sz="4" w:space="0" w:color="auto"/>
              <w:left w:val="single" w:sz="4" w:space="0" w:color="auto"/>
              <w:bottom w:val="single" w:sz="4" w:space="0" w:color="auto"/>
              <w:right w:val="single" w:sz="4" w:space="0" w:color="auto"/>
            </w:tcBorders>
          </w:tcPr>
          <w:p w:rsidR="00745FA9" w:rsidRPr="00745FA9" w:rsidRDefault="00745FA9">
            <w:pPr>
              <w:rPr>
                <w:rFonts w:ascii="Times New Roman" w:eastAsia="宋体" w:hAnsi="Times New Roman"/>
                <w:kern w:val="0"/>
                <w:sz w:val="21"/>
                <w:szCs w:val="20"/>
              </w:rPr>
            </w:pP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15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设备管理者</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euipment_user</w:t>
            </w:r>
          </w:p>
        </w:tc>
        <w:tc>
          <w:tcPr>
            <w:tcW w:w="2406" w:type="dxa"/>
            <w:tcBorders>
              <w:top w:val="single" w:sz="4" w:space="0" w:color="auto"/>
              <w:left w:val="single" w:sz="4" w:space="0" w:color="auto"/>
              <w:bottom w:val="single" w:sz="4" w:space="0" w:color="auto"/>
              <w:right w:val="single" w:sz="4" w:space="0" w:color="auto"/>
            </w:tcBorders>
          </w:tcPr>
          <w:p w:rsidR="00745FA9" w:rsidRPr="00745FA9" w:rsidRDefault="00745FA9">
            <w:pPr>
              <w:rPr>
                <w:rFonts w:ascii="Times New Roman" w:eastAsia="宋体" w:hAnsi="Times New Roman"/>
                <w:kern w:val="0"/>
                <w:sz w:val="21"/>
                <w:szCs w:val="20"/>
              </w:rPr>
            </w:pP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16</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额定工作时间</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work_time_rated</w:t>
            </w:r>
          </w:p>
        </w:tc>
        <w:tc>
          <w:tcPr>
            <w:tcW w:w="2406" w:type="dxa"/>
            <w:tcBorders>
              <w:top w:val="single" w:sz="4" w:space="0" w:color="auto"/>
              <w:left w:val="single" w:sz="4" w:space="0" w:color="auto"/>
              <w:bottom w:val="single" w:sz="4" w:space="0" w:color="auto"/>
              <w:right w:val="single" w:sz="4" w:space="0" w:color="auto"/>
            </w:tcBorders>
          </w:tcPr>
          <w:p w:rsidR="00745FA9" w:rsidRPr="00745FA9" w:rsidRDefault="00745FA9">
            <w:pPr>
              <w:rPr>
                <w:rFonts w:ascii="Times New Roman" w:eastAsia="宋体" w:hAnsi="Times New Roman"/>
                <w:kern w:val="0"/>
                <w:sz w:val="21"/>
                <w:szCs w:val="20"/>
              </w:rPr>
            </w:pP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17</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单次工作时间</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work_time_single</w:t>
            </w:r>
          </w:p>
        </w:tc>
        <w:tc>
          <w:tcPr>
            <w:tcW w:w="2406" w:type="dxa"/>
            <w:tcBorders>
              <w:top w:val="single" w:sz="4" w:space="0" w:color="auto"/>
              <w:left w:val="single" w:sz="4" w:space="0" w:color="auto"/>
              <w:bottom w:val="single" w:sz="4" w:space="0" w:color="auto"/>
              <w:right w:val="single" w:sz="4" w:space="0" w:color="auto"/>
            </w:tcBorders>
          </w:tcPr>
          <w:p w:rsidR="00745FA9" w:rsidRPr="00745FA9" w:rsidRDefault="00745FA9">
            <w:pPr>
              <w:rPr>
                <w:rFonts w:ascii="Times New Roman" w:eastAsia="宋体" w:hAnsi="Times New Roman"/>
                <w:kern w:val="0"/>
                <w:sz w:val="21"/>
                <w:szCs w:val="20"/>
              </w:rPr>
            </w:pP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18</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采购时间</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purchase_time</w:t>
            </w:r>
          </w:p>
        </w:tc>
        <w:tc>
          <w:tcPr>
            <w:tcW w:w="2406" w:type="dxa"/>
            <w:tcBorders>
              <w:top w:val="single" w:sz="4" w:space="0" w:color="auto"/>
              <w:left w:val="single" w:sz="4" w:space="0" w:color="auto"/>
              <w:bottom w:val="single" w:sz="4" w:space="0" w:color="auto"/>
              <w:right w:val="single" w:sz="4" w:space="0" w:color="auto"/>
            </w:tcBorders>
          </w:tcPr>
          <w:p w:rsidR="00745FA9" w:rsidRPr="00745FA9" w:rsidRDefault="00745FA9">
            <w:pPr>
              <w:rPr>
                <w:rFonts w:ascii="Times New Roman" w:eastAsia="宋体" w:hAnsi="Times New Roman"/>
                <w:kern w:val="0"/>
                <w:sz w:val="21"/>
                <w:szCs w:val="20"/>
              </w:rPr>
            </w:pP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19</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检定周期</w:t>
            </w:r>
            <w:r w:rsidRPr="00745FA9">
              <w:rPr>
                <w:rFonts w:ascii="Times New Roman" w:eastAsia="宋体" w:hAnsi="Times New Roman"/>
                <w:kern w:val="0"/>
                <w:sz w:val="21"/>
                <w:szCs w:val="20"/>
              </w:rPr>
              <w:t>(</w:t>
            </w:r>
            <w:r w:rsidRPr="00745FA9">
              <w:rPr>
                <w:rFonts w:ascii="Times New Roman" w:eastAsia="宋体" w:hAnsi="Times New Roman" w:hint="eastAsia"/>
                <w:kern w:val="0"/>
                <w:sz w:val="21"/>
                <w:szCs w:val="20"/>
              </w:rPr>
              <w:t>日</w:t>
            </w:r>
            <w:r w:rsidRPr="00745FA9">
              <w:rPr>
                <w:rFonts w:ascii="Times New Roman" w:eastAsia="宋体" w:hAnsi="Times New Roman"/>
                <w:kern w:val="0"/>
                <w:sz w:val="21"/>
                <w:szCs w:val="20"/>
              </w:rPr>
              <w:t>)</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maintenance_period_day</w:t>
            </w:r>
          </w:p>
        </w:tc>
        <w:tc>
          <w:tcPr>
            <w:tcW w:w="2406" w:type="dxa"/>
            <w:tcBorders>
              <w:top w:val="single" w:sz="4" w:space="0" w:color="auto"/>
              <w:left w:val="single" w:sz="4" w:space="0" w:color="auto"/>
              <w:bottom w:val="single" w:sz="4" w:space="0" w:color="auto"/>
              <w:right w:val="single" w:sz="4" w:space="0" w:color="auto"/>
            </w:tcBorders>
          </w:tcPr>
          <w:p w:rsidR="00745FA9" w:rsidRPr="00745FA9" w:rsidRDefault="00745FA9">
            <w:pPr>
              <w:rPr>
                <w:rFonts w:ascii="Times New Roman" w:eastAsia="宋体" w:hAnsi="Times New Roman"/>
                <w:kern w:val="0"/>
                <w:sz w:val="21"/>
                <w:szCs w:val="20"/>
              </w:rPr>
            </w:pP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20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当前周期工作时间（小时）</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current_period_work_hour</w:t>
            </w:r>
          </w:p>
        </w:tc>
        <w:tc>
          <w:tcPr>
            <w:tcW w:w="2406" w:type="dxa"/>
            <w:tcBorders>
              <w:top w:val="single" w:sz="4" w:space="0" w:color="auto"/>
              <w:left w:val="single" w:sz="4" w:space="0" w:color="auto"/>
              <w:bottom w:val="single" w:sz="4" w:space="0" w:color="auto"/>
              <w:right w:val="single" w:sz="4" w:space="0" w:color="auto"/>
            </w:tcBorders>
          </w:tcPr>
          <w:p w:rsidR="00745FA9" w:rsidRPr="00745FA9" w:rsidRDefault="00745FA9">
            <w:pPr>
              <w:rPr>
                <w:rFonts w:ascii="Times New Roman" w:eastAsia="宋体" w:hAnsi="Times New Roman"/>
                <w:kern w:val="0"/>
                <w:sz w:val="21"/>
                <w:szCs w:val="20"/>
              </w:rPr>
            </w:pP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21</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预计检定日期</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next_maintenanc</w:t>
            </w:r>
            <w:r w:rsidRPr="00745FA9">
              <w:rPr>
                <w:rFonts w:ascii="Times New Roman" w:eastAsia="宋体" w:hAnsi="Times New Roman"/>
                <w:kern w:val="0"/>
                <w:sz w:val="21"/>
                <w:szCs w:val="20"/>
              </w:rPr>
              <w:lastRenderedPageBreak/>
              <w:t>e_date</w:t>
            </w:r>
          </w:p>
        </w:tc>
        <w:tc>
          <w:tcPr>
            <w:tcW w:w="2406" w:type="dxa"/>
            <w:tcBorders>
              <w:top w:val="single" w:sz="4" w:space="0" w:color="auto"/>
              <w:left w:val="single" w:sz="4" w:space="0" w:color="auto"/>
              <w:bottom w:val="single" w:sz="4" w:space="0" w:color="auto"/>
              <w:right w:val="single" w:sz="4" w:space="0" w:color="auto"/>
            </w:tcBorders>
          </w:tcPr>
          <w:p w:rsidR="00745FA9" w:rsidRPr="00745FA9" w:rsidRDefault="00745FA9">
            <w:pPr>
              <w:rPr>
                <w:rFonts w:ascii="Times New Roman" w:eastAsia="宋体" w:hAnsi="Times New Roman"/>
                <w:kern w:val="0"/>
                <w:sz w:val="21"/>
                <w:szCs w:val="20"/>
              </w:rPr>
            </w:pP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lastRenderedPageBreak/>
              <w:t>22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检定提醒日期</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maintenance_alarm_date</w:t>
            </w:r>
          </w:p>
        </w:tc>
        <w:tc>
          <w:tcPr>
            <w:tcW w:w="2406" w:type="dxa"/>
            <w:tcBorders>
              <w:top w:val="single" w:sz="4" w:space="0" w:color="auto"/>
              <w:left w:val="single" w:sz="4" w:space="0" w:color="auto"/>
              <w:bottom w:val="single" w:sz="4" w:space="0" w:color="auto"/>
              <w:right w:val="single" w:sz="4" w:space="0" w:color="auto"/>
            </w:tcBorders>
          </w:tcPr>
          <w:p w:rsidR="00745FA9" w:rsidRPr="00745FA9" w:rsidRDefault="00745FA9">
            <w:pPr>
              <w:rPr>
                <w:rFonts w:ascii="Times New Roman" w:eastAsia="宋体" w:hAnsi="Times New Roman"/>
                <w:kern w:val="0"/>
                <w:sz w:val="21"/>
                <w:szCs w:val="20"/>
              </w:rPr>
            </w:pP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23</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最后一次维护日期</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end_mainttenace_date</w:t>
            </w:r>
          </w:p>
        </w:tc>
        <w:tc>
          <w:tcPr>
            <w:tcW w:w="2406" w:type="dxa"/>
            <w:tcBorders>
              <w:top w:val="single" w:sz="4" w:space="0" w:color="auto"/>
              <w:left w:val="single" w:sz="4" w:space="0" w:color="auto"/>
              <w:bottom w:val="single" w:sz="4" w:space="0" w:color="auto"/>
              <w:right w:val="single" w:sz="4" w:space="0" w:color="auto"/>
            </w:tcBorders>
          </w:tcPr>
          <w:p w:rsidR="00745FA9" w:rsidRPr="00745FA9" w:rsidRDefault="00745FA9">
            <w:pPr>
              <w:rPr>
                <w:rFonts w:ascii="Times New Roman" w:eastAsia="宋体" w:hAnsi="Times New Roman"/>
                <w:kern w:val="0"/>
                <w:sz w:val="21"/>
                <w:szCs w:val="20"/>
              </w:rPr>
            </w:pP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24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累计工作时间</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work_time_total</w:t>
            </w:r>
          </w:p>
        </w:tc>
        <w:tc>
          <w:tcPr>
            <w:tcW w:w="2406" w:type="dxa"/>
            <w:tcBorders>
              <w:top w:val="single" w:sz="4" w:space="0" w:color="auto"/>
              <w:left w:val="single" w:sz="4" w:space="0" w:color="auto"/>
              <w:bottom w:val="single" w:sz="4" w:space="0" w:color="auto"/>
              <w:right w:val="single" w:sz="4" w:space="0" w:color="auto"/>
            </w:tcBorders>
          </w:tcPr>
          <w:p w:rsidR="00745FA9" w:rsidRPr="00745FA9" w:rsidRDefault="00745FA9">
            <w:pPr>
              <w:rPr>
                <w:rFonts w:ascii="Times New Roman" w:eastAsia="宋体" w:hAnsi="Times New Roman"/>
                <w:kern w:val="0"/>
                <w:sz w:val="21"/>
                <w:szCs w:val="20"/>
              </w:rPr>
            </w:pP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25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使用寿命（小时）</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life_length_hour</w:t>
            </w:r>
          </w:p>
        </w:tc>
        <w:tc>
          <w:tcPr>
            <w:tcW w:w="2406" w:type="dxa"/>
            <w:tcBorders>
              <w:top w:val="single" w:sz="4" w:space="0" w:color="auto"/>
              <w:left w:val="single" w:sz="4" w:space="0" w:color="auto"/>
              <w:bottom w:val="single" w:sz="4" w:space="0" w:color="auto"/>
              <w:right w:val="single" w:sz="4" w:space="0" w:color="auto"/>
            </w:tcBorders>
          </w:tcPr>
          <w:p w:rsidR="00745FA9" w:rsidRPr="00745FA9" w:rsidRDefault="00745FA9">
            <w:pPr>
              <w:rPr>
                <w:rFonts w:ascii="Times New Roman" w:eastAsia="宋体" w:hAnsi="Times New Roman"/>
                <w:kern w:val="0"/>
                <w:sz w:val="21"/>
                <w:szCs w:val="20"/>
              </w:rPr>
            </w:pP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26</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预定报废日</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schedule_abandon_date</w:t>
            </w:r>
          </w:p>
        </w:tc>
        <w:tc>
          <w:tcPr>
            <w:tcW w:w="2406" w:type="dxa"/>
            <w:tcBorders>
              <w:top w:val="single" w:sz="4" w:space="0" w:color="auto"/>
              <w:left w:val="single" w:sz="4" w:space="0" w:color="auto"/>
              <w:bottom w:val="single" w:sz="4" w:space="0" w:color="auto"/>
              <w:right w:val="single" w:sz="4" w:space="0" w:color="auto"/>
            </w:tcBorders>
          </w:tcPr>
          <w:p w:rsidR="00745FA9" w:rsidRPr="00745FA9" w:rsidRDefault="00745FA9">
            <w:pPr>
              <w:rPr>
                <w:rFonts w:ascii="Times New Roman" w:eastAsia="宋体" w:hAnsi="Times New Roman"/>
                <w:kern w:val="0"/>
                <w:sz w:val="21"/>
                <w:szCs w:val="20"/>
              </w:rPr>
            </w:pP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27</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报废周期</w:t>
            </w:r>
            <w:r w:rsidRPr="00745FA9">
              <w:rPr>
                <w:rFonts w:ascii="Times New Roman" w:eastAsia="宋体" w:hAnsi="Times New Roman"/>
                <w:kern w:val="0"/>
                <w:sz w:val="21"/>
                <w:szCs w:val="20"/>
              </w:rPr>
              <w:t>(</w:t>
            </w:r>
            <w:r w:rsidRPr="00745FA9">
              <w:rPr>
                <w:rFonts w:ascii="Times New Roman" w:eastAsia="宋体" w:hAnsi="Times New Roman" w:hint="eastAsia"/>
                <w:kern w:val="0"/>
                <w:sz w:val="21"/>
                <w:szCs w:val="20"/>
              </w:rPr>
              <w:t>时</w:t>
            </w:r>
            <w:r w:rsidRPr="00745FA9">
              <w:rPr>
                <w:rFonts w:ascii="Times New Roman" w:eastAsia="宋体" w:hAnsi="Times New Roman"/>
                <w:kern w:val="0"/>
                <w:sz w:val="21"/>
                <w:szCs w:val="20"/>
              </w:rPr>
              <w:t>)</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abandon_period_use_hour</w:t>
            </w:r>
          </w:p>
        </w:tc>
        <w:tc>
          <w:tcPr>
            <w:tcW w:w="2406" w:type="dxa"/>
            <w:tcBorders>
              <w:top w:val="single" w:sz="4" w:space="0" w:color="auto"/>
              <w:left w:val="single" w:sz="4" w:space="0" w:color="auto"/>
              <w:bottom w:val="single" w:sz="4" w:space="0" w:color="auto"/>
              <w:right w:val="single" w:sz="4" w:space="0" w:color="auto"/>
            </w:tcBorders>
          </w:tcPr>
          <w:p w:rsidR="00745FA9" w:rsidRPr="00745FA9" w:rsidRDefault="00745FA9">
            <w:pPr>
              <w:rPr>
                <w:rFonts w:ascii="Times New Roman" w:eastAsia="宋体" w:hAnsi="Times New Roman"/>
                <w:kern w:val="0"/>
                <w:sz w:val="21"/>
                <w:szCs w:val="20"/>
              </w:rPr>
            </w:pP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28</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报废报警日</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pre_maintenance_alarm_date</w:t>
            </w:r>
          </w:p>
        </w:tc>
        <w:tc>
          <w:tcPr>
            <w:tcW w:w="2406" w:type="dxa"/>
            <w:tcBorders>
              <w:top w:val="single" w:sz="4" w:space="0" w:color="auto"/>
              <w:left w:val="single" w:sz="4" w:space="0" w:color="auto"/>
              <w:bottom w:val="single" w:sz="4" w:space="0" w:color="auto"/>
              <w:right w:val="single" w:sz="4" w:space="0" w:color="auto"/>
            </w:tcBorders>
          </w:tcPr>
          <w:p w:rsidR="00745FA9" w:rsidRPr="00745FA9" w:rsidRDefault="00745FA9">
            <w:pPr>
              <w:rPr>
                <w:rFonts w:ascii="Times New Roman" w:eastAsia="宋体" w:hAnsi="Times New Roman"/>
                <w:kern w:val="0"/>
                <w:sz w:val="21"/>
                <w:szCs w:val="20"/>
              </w:rPr>
            </w:pP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29</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照片</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equipment_picture</w:t>
            </w:r>
          </w:p>
        </w:tc>
        <w:tc>
          <w:tcPr>
            <w:tcW w:w="2406" w:type="dxa"/>
            <w:tcBorders>
              <w:top w:val="single" w:sz="4" w:space="0" w:color="auto"/>
              <w:left w:val="single" w:sz="4" w:space="0" w:color="auto"/>
              <w:bottom w:val="single" w:sz="4" w:space="0" w:color="auto"/>
              <w:right w:val="single" w:sz="4" w:space="0" w:color="auto"/>
            </w:tcBorders>
          </w:tcPr>
          <w:p w:rsidR="00745FA9" w:rsidRPr="00745FA9" w:rsidRDefault="00745FA9">
            <w:pPr>
              <w:rPr>
                <w:rFonts w:ascii="Times New Roman" w:eastAsia="宋体" w:hAnsi="Times New Roman"/>
                <w:kern w:val="0"/>
                <w:sz w:val="21"/>
                <w:szCs w:val="20"/>
              </w:rPr>
            </w:pP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30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备注</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remarks</w:t>
            </w:r>
          </w:p>
        </w:tc>
        <w:tc>
          <w:tcPr>
            <w:tcW w:w="2406" w:type="dxa"/>
            <w:tcBorders>
              <w:top w:val="single" w:sz="4" w:space="0" w:color="auto"/>
              <w:left w:val="single" w:sz="4" w:space="0" w:color="auto"/>
              <w:bottom w:val="single" w:sz="4" w:space="0" w:color="auto"/>
              <w:right w:val="single" w:sz="4" w:space="0" w:color="auto"/>
            </w:tcBorders>
          </w:tcPr>
          <w:p w:rsidR="00745FA9" w:rsidRPr="00745FA9" w:rsidRDefault="00745FA9">
            <w:pPr>
              <w:rPr>
                <w:rFonts w:ascii="Times New Roman" w:eastAsia="宋体" w:hAnsi="Times New Roman"/>
                <w:kern w:val="0"/>
                <w:sz w:val="21"/>
                <w:szCs w:val="20"/>
              </w:rPr>
            </w:pP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31</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更新时间</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registrant_time</w:t>
            </w:r>
          </w:p>
        </w:tc>
        <w:tc>
          <w:tcPr>
            <w:tcW w:w="2406" w:type="dxa"/>
            <w:tcBorders>
              <w:top w:val="single" w:sz="4" w:space="0" w:color="auto"/>
              <w:left w:val="single" w:sz="4" w:space="0" w:color="auto"/>
              <w:bottom w:val="single" w:sz="4" w:space="0" w:color="auto"/>
              <w:right w:val="single" w:sz="4" w:space="0" w:color="auto"/>
            </w:tcBorders>
          </w:tcPr>
          <w:p w:rsidR="00745FA9" w:rsidRPr="00745FA9" w:rsidRDefault="00745FA9">
            <w:pPr>
              <w:rPr>
                <w:rFonts w:ascii="Times New Roman" w:eastAsia="宋体" w:hAnsi="Times New Roman"/>
                <w:kern w:val="0"/>
                <w:sz w:val="21"/>
                <w:szCs w:val="20"/>
              </w:rPr>
            </w:pP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*32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原始记录</w:t>
            </w:r>
            <w:r w:rsidRPr="00745FA9">
              <w:rPr>
                <w:rFonts w:ascii="Times New Roman" w:eastAsia="宋体" w:hAnsi="Times New Roman"/>
                <w:kern w:val="0"/>
                <w:sz w:val="21"/>
                <w:szCs w:val="20"/>
              </w:rPr>
              <w:t>ID</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original_id</w:t>
            </w:r>
          </w:p>
        </w:tc>
        <w:tc>
          <w:tcPr>
            <w:tcW w:w="2406" w:type="dxa"/>
            <w:tcBorders>
              <w:top w:val="single" w:sz="4" w:space="0" w:color="auto"/>
              <w:left w:val="single" w:sz="4" w:space="0" w:color="auto"/>
              <w:bottom w:val="single" w:sz="4" w:space="0" w:color="auto"/>
              <w:right w:val="single" w:sz="4" w:space="0" w:color="auto"/>
            </w:tcBorders>
          </w:tcPr>
          <w:p w:rsidR="00745FA9" w:rsidRPr="00745FA9" w:rsidRDefault="00745FA9">
            <w:pPr>
              <w:rPr>
                <w:rFonts w:ascii="Times New Roman" w:eastAsia="宋体" w:hAnsi="Times New Roman"/>
                <w:kern w:val="0"/>
                <w:sz w:val="21"/>
                <w:szCs w:val="20"/>
              </w:rPr>
            </w:pPr>
          </w:p>
        </w:tc>
      </w:tr>
      <w:tr w:rsidR="00745FA9" w:rsidRP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33</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登记人</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registrant</w:t>
            </w:r>
          </w:p>
        </w:tc>
        <w:tc>
          <w:tcPr>
            <w:tcW w:w="2406" w:type="dxa"/>
            <w:tcBorders>
              <w:top w:val="single" w:sz="4" w:space="0" w:color="auto"/>
              <w:left w:val="single" w:sz="4" w:space="0" w:color="auto"/>
              <w:bottom w:val="single" w:sz="4" w:space="0" w:color="auto"/>
              <w:right w:val="single" w:sz="4" w:space="0" w:color="auto"/>
            </w:tcBorders>
          </w:tcPr>
          <w:p w:rsidR="00745FA9" w:rsidRPr="00745FA9" w:rsidRDefault="00745FA9">
            <w:pPr>
              <w:rPr>
                <w:rFonts w:ascii="Times New Roman" w:eastAsia="宋体" w:hAnsi="Times New Roman"/>
                <w:kern w:val="0"/>
                <w:sz w:val="21"/>
                <w:szCs w:val="20"/>
              </w:rPr>
            </w:pPr>
          </w:p>
        </w:tc>
      </w:tr>
      <w:tr w:rsid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34</w:t>
            </w:r>
          </w:p>
        </w:tc>
        <w:tc>
          <w:tcPr>
            <w:tcW w:w="851" w:type="dxa"/>
            <w:vMerge w:val="restart"/>
            <w:tcBorders>
              <w:top w:val="single" w:sz="4" w:space="0" w:color="auto"/>
              <w:left w:val="single" w:sz="4" w:space="0" w:color="auto"/>
              <w:bottom w:val="single" w:sz="4" w:space="0" w:color="auto"/>
              <w:right w:val="single" w:sz="4" w:space="0" w:color="auto"/>
            </w:tcBorders>
            <w:hideMark/>
          </w:tcPr>
          <w:p w:rsidR="00745FA9" w:rsidRDefault="00745FA9">
            <w:pPr>
              <w:pStyle w:val="aff6"/>
              <w:widowControl w:val="0"/>
              <w:spacing w:line="300" w:lineRule="auto"/>
              <w:ind w:firstLineChars="0" w:firstLine="0"/>
              <w:rPr>
                <w:rFonts w:ascii="Times New Roman"/>
              </w:rPr>
            </w:pPr>
            <w:r>
              <w:rPr>
                <w:rFonts w:ascii="Times New Roman" w:hint="eastAsia"/>
              </w:rPr>
              <w:t>设</w:t>
            </w:r>
          </w:p>
          <w:p w:rsidR="00745FA9" w:rsidRDefault="00745FA9">
            <w:pPr>
              <w:pStyle w:val="aff6"/>
              <w:widowControl w:val="0"/>
              <w:spacing w:line="300" w:lineRule="auto"/>
              <w:ind w:firstLineChars="0" w:firstLine="0"/>
              <w:rPr>
                <w:rFonts w:ascii="Times New Roman"/>
              </w:rPr>
            </w:pPr>
            <w:r>
              <w:rPr>
                <w:rFonts w:ascii="Times New Roman" w:hint="eastAsia"/>
              </w:rPr>
              <w:t>备</w:t>
            </w:r>
          </w:p>
          <w:p w:rsidR="00745FA9" w:rsidRDefault="00745FA9">
            <w:pPr>
              <w:pStyle w:val="aff6"/>
              <w:widowControl w:val="0"/>
              <w:spacing w:line="300" w:lineRule="auto"/>
              <w:ind w:firstLineChars="0" w:firstLine="0"/>
              <w:rPr>
                <w:rFonts w:ascii="Times New Roman"/>
              </w:rPr>
            </w:pPr>
            <w:r>
              <w:rPr>
                <w:rFonts w:ascii="Times New Roman" w:hint="eastAsia"/>
              </w:rPr>
              <w:t>维</w:t>
            </w:r>
          </w:p>
          <w:p w:rsidR="00745FA9" w:rsidRDefault="00745FA9">
            <w:pPr>
              <w:pStyle w:val="aff6"/>
              <w:widowControl w:val="0"/>
              <w:spacing w:line="300" w:lineRule="auto"/>
              <w:ind w:firstLineChars="0" w:firstLine="0"/>
              <w:rPr>
                <w:rFonts w:ascii="Times New Roman"/>
              </w:rPr>
            </w:pPr>
            <w:r>
              <w:rPr>
                <w:rFonts w:ascii="Times New Roman" w:hint="eastAsia"/>
              </w:rPr>
              <w:t>护</w:t>
            </w:r>
          </w:p>
          <w:p w:rsidR="00745FA9" w:rsidRDefault="00745FA9">
            <w:pPr>
              <w:pStyle w:val="aff6"/>
              <w:widowControl w:val="0"/>
              <w:spacing w:line="300" w:lineRule="auto"/>
              <w:ind w:firstLineChars="0" w:firstLine="0"/>
              <w:rPr>
                <w:rFonts w:ascii="Times New Roman"/>
              </w:rPr>
            </w:pPr>
            <w:r>
              <w:rPr>
                <w:rFonts w:ascii="Times New Roman" w:hint="eastAsia"/>
              </w:rPr>
              <w:t>记</w:t>
            </w:r>
          </w:p>
          <w:p w:rsidR="00745FA9" w:rsidRPr="00745FA9" w:rsidRDefault="00745FA9">
            <w:pPr>
              <w:pStyle w:val="aff6"/>
              <w:widowControl w:val="0"/>
              <w:spacing w:line="300" w:lineRule="auto"/>
              <w:ind w:firstLineChars="0" w:firstLine="0"/>
              <w:rPr>
                <w:rFonts w:ascii="Times New Roman"/>
              </w:rPr>
            </w:pPr>
            <w:r>
              <w:rPr>
                <w:rFonts w:ascii="Times New Roman" w:hint="eastAsia"/>
              </w:rPr>
              <w:t>录</w:t>
            </w: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维护原因</w:t>
            </w:r>
          </w:p>
        </w:tc>
        <w:tc>
          <w:tcPr>
            <w:tcW w:w="1325" w:type="dxa"/>
            <w:vMerge w:val="restart"/>
            <w:tcBorders>
              <w:top w:val="single" w:sz="4" w:space="0" w:color="auto"/>
              <w:left w:val="single" w:sz="4" w:space="0" w:color="auto"/>
              <w:bottom w:val="single" w:sz="4" w:space="0" w:color="auto"/>
              <w:right w:val="single" w:sz="4" w:space="0" w:color="auto"/>
            </w:tcBorders>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equipmentmaint</w:t>
            </w: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maint_reason</w:t>
            </w:r>
          </w:p>
        </w:tc>
        <w:tc>
          <w:tcPr>
            <w:tcW w:w="2406" w:type="dxa"/>
            <w:tcBorders>
              <w:top w:val="single" w:sz="4" w:space="0" w:color="auto"/>
              <w:left w:val="single" w:sz="4" w:space="0" w:color="auto"/>
              <w:bottom w:val="single" w:sz="4" w:space="0" w:color="auto"/>
              <w:right w:val="single" w:sz="4" w:space="0" w:color="auto"/>
            </w:tcBorders>
            <w:vAlign w:val="center"/>
          </w:tcPr>
          <w:p w:rsidR="00745FA9" w:rsidRPr="00745FA9" w:rsidRDefault="00745FA9">
            <w:pPr>
              <w:rPr>
                <w:rFonts w:ascii="Times New Roman" w:eastAsia="宋体" w:hAnsi="Times New Roman"/>
                <w:kern w:val="0"/>
                <w:sz w:val="21"/>
                <w:szCs w:val="20"/>
              </w:rPr>
            </w:pPr>
          </w:p>
        </w:tc>
      </w:tr>
      <w:tr w:rsid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35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维护部位</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maint_part</w:t>
            </w:r>
          </w:p>
        </w:tc>
        <w:tc>
          <w:tcPr>
            <w:tcW w:w="2406" w:type="dxa"/>
            <w:tcBorders>
              <w:top w:val="single" w:sz="4" w:space="0" w:color="auto"/>
              <w:left w:val="single" w:sz="4" w:space="0" w:color="auto"/>
              <w:bottom w:val="single" w:sz="4" w:space="0" w:color="auto"/>
              <w:right w:val="single" w:sz="4" w:space="0" w:color="auto"/>
            </w:tcBorders>
            <w:vAlign w:val="center"/>
          </w:tcPr>
          <w:p w:rsidR="00745FA9" w:rsidRPr="00745FA9" w:rsidRDefault="00745FA9">
            <w:pPr>
              <w:rPr>
                <w:rFonts w:ascii="Times New Roman" w:eastAsia="宋体" w:hAnsi="Times New Roman"/>
                <w:kern w:val="0"/>
                <w:sz w:val="21"/>
                <w:szCs w:val="20"/>
              </w:rPr>
            </w:pPr>
          </w:p>
        </w:tc>
      </w:tr>
      <w:tr w:rsid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36</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实施开始时间</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exe_start_date</w:t>
            </w:r>
          </w:p>
        </w:tc>
        <w:tc>
          <w:tcPr>
            <w:tcW w:w="2406" w:type="dxa"/>
            <w:tcBorders>
              <w:top w:val="single" w:sz="4" w:space="0" w:color="auto"/>
              <w:left w:val="single" w:sz="4" w:space="0" w:color="auto"/>
              <w:bottom w:val="single" w:sz="4" w:space="0" w:color="auto"/>
              <w:right w:val="single" w:sz="4" w:space="0" w:color="auto"/>
            </w:tcBorders>
            <w:vAlign w:val="center"/>
          </w:tcPr>
          <w:p w:rsidR="00745FA9" w:rsidRPr="00745FA9" w:rsidRDefault="00745FA9">
            <w:pPr>
              <w:rPr>
                <w:rFonts w:ascii="Times New Roman" w:eastAsia="宋体" w:hAnsi="Times New Roman"/>
                <w:kern w:val="0"/>
                <w:sz w:val="21"/>
                <w:szCs w:val="20"/>
              </w:rPr>
            </w:pPr>
          </w:p>
        </w:tc>
      </w:tr>
      <w:tr w:rsid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37</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实施结束时间</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exe_end_date</w:t>
            </w:r>
          </w:p>
        </w:tc>
        <w:tc>
          <w:tcPr>
            <w:tcW w:w="2406" w:type="dxa"/>
            <w:tcBorders>
              <w:top w:val="single" w:sz="4" w:space="0" w:color="auto"/>
              <w:left w:val="single" w:sz="4" w:space="0" w:color="auto"/>
              <w:bottom w:val="single" w:sz="4" w:space="0" w:color="auto"/>
              <w:right w:val="single" w:sz="4" w:space="0" w:color="auto"/>
            </w:tcBorders>
            <w:vAlign w:val="center"/>
          </w:tcPr>
          <w:p w:rsidR="00745FA9" w:rsidRPr="00745FA9" w:rsidRDefault="00745FA9">
            <w:pPr>
              <w:rPr>
                <w:rFonts w:ascii="Times New Roman" w:eastAsia="宋体" w:hAnsi="Times New Roman"/>
                <w:kern w:val="0"/>
                <w:sz w:val="21"/>
                <w:szCs w:val="20"/>
              </w:rPr>
            </w:pPr>
          </w:p>
        </w:tc>
      </w:tr>
      <w:tr w:rsid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38</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登记人</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registrant</w:t>
            </w:r>
          </w:p>
        </w:tc>
        <w:tc>
          <w:tcPr>
            <w:tcW w:w="2406" w:type="dxa"/>
            <w:tcBorders>
              <w:top w:val="single" w:sz="4" w:space="0" w:color="auto"/>
              <w:left w:val="single" w:sz="4" w:space="0" w:color="auto"/>
              <w:bottom w:val="single" w:sz="4" w:space="0" w:color="auto"/>
              <w:right w:val="single" w:sz="4" w:space="0" w:color="auto"/>
            </w:tcBorders>
            <w:vAlign w:val="center"/>
          </w:tcPr>
          <w:p w:rsidR="00745FA9" w:rsidRPr="00745FA9" w:rsidRDefault="00745FA9">
            <w:pPr>
              <w:rPr>
                <w:rFonts w:ascii="Times New Roman" w:eastAsia="宋体" w:hAnsi="Times New Roman"/>
                <w:kern w:val="0"/>
                <w:sz w:val="21"/>
                <w:szCs w:val="20"/>
              </w:rPr>
            </w:pPr>
          </w:p>
        </w:tc>
      </w:tr>
      <w:tr w:rsid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39</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登记时间</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register_time</w:t>
            </w:r>
          </w:p>
        </w:tc>
        <w:tc>
          <w:tcPr>
            <w:tcW w:w="2406" w:type="dxa"/>
            <w:tcBorders>
              <w:top w:val="single" w:sz="4" w:space="0" w:color="auto"/>
              <w:left w:val="single" w:sz="4" w:space="0" w:color="auto"/>
              <w:bottom w:val="single" w:sz="4" w:space="0" w:color="auto"/>
              <w:right w:val="single" w:sz="4" w:space="0" w:color="auto"/>
            </w:tcBorders>
            <w:vAlign w:val="center"/>
          </w:tcPr>
          <w:p w:rsidR="00745FA9" w:rsidRPr="00745FA9" w:rsidRDefault="00745FA9">
            <w:pPr>
              <w:rPr>
                <w:rFonts w:ascii="Times New Roman" w:eastAsia="宋体" w:hAnsi="Times New Roman"/>
                <w:kern w:val="0"/>
                <w:sz w:val="21"/>
                <w:szCs w:val="20"/>
              </w:rPr>
            </w:pPr>
          </w:p>
        </w:tc>
      </w:tr>
      <w:tr w:rsidR="00745FA9" w:rsidTr="00745FA9">
        <w:tc>
          <w:tcPr>
            <w:tcW w:w="801" w:type="dxa"/>
            <w:tcBorders>
              <w:top w:val="single" w:sz="4" w:space="0" w:color="auto"/>
              <w:left w:val="single" w:sz="4" w:space="0" w:color="auto"/>
              <w:bottom w:val="single" w:sz="4" w:space="0" w:color="auto"/>
              <w:right w:val="single" w:sz="4" w:space="0" w:color="auto"/>
            </w:tcBorders>
            <w:vAlign w:val="center"/>
            <w:hideMark/>
          </w:tcPr>
          <w:p w:rsidR="00745FA9" w:rsidRDefault="00745FA9">
            <w:pPr>
              <w:pStyle w:val="aff6"/>
              <w:widowControl w:val="0"/>
              <w:spacing w:line="300" w:lineRule="auto"/>
              <w:ind w:firstLineChars="0" w:firstLine="0"/>
              <w:jc w:val="center"/>
              <w:rPr>
                <w:rFonts w:ascii="Times New Roman"/>
              </w:rPr>
            </w:pPr>
            <w:r>
              <w:rPr>
                <w:rFonts w:ascii="Times New Roman"/>
              </w:rPr>
              <w:t>40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hint="eastAsia"/>
                <w:kern w:val="0"/>
                <w:sz w:val="21"/>
                <w:szCs w:val="20"/>
              </w:rPr>
              <w:t>备注</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widowControl/>
              <w:jc w:val="left"/>
              <w:rPr>
                <w:rFonts w:ascii="Times New Roman" w:eastAsia="宋体" w:hAnsi="Times New Roman"/>
                <w:kern w:val="0"/>
                <w:sz w:val="21"/>
                <w:szCs w:val="20"/>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745FA9" w:rsidRPr="00745FA9" w:rsidRDefault="00745FA9">
            <w:pPr>
              <w:rPr>
                <w:rFonts w:ascii="Times New Roman" w:eastAsia="宋体" w:hAnsi="Times New Roman"/>
                <w:kern w:val="0"/>
                <w:sz w:val="21"/>
                <w:szCs w:val="20"/>
              </w:rPr>
            </w:pPr>
            <w:r w:rsidRPr="00745FA9">
              <w:rPr>
                <w:rFonts w:ascii="Times New Roman" w:eastAsia="宋体" w:hAnsi="Times New Roman"/>
                <w:kern w:val="0"/>
                <w:sz w:val="21"/>
                <w:szCs w:val="20"/>
              </w:rPr>
              <w:t>remarks</w:t>
            </w:r>
          </w:p>
        </w:tc>
        <w:tc>
          <w:tcPr>
            <w:tcW w:w="2406" w:type="dxa"/>
            <w:tcBorders>
              <w:top w:val="single" w:sz="4" w:space="0" w:color="auto"/>
              <w:left w:val="single" w:sz="4" w:space="0" w:color="auto"/>
              <w:bottom w:val="single" w:sz="4" w:space="0" w:color="auto"/>
              <w:right w:val="single" w:sz="4" w:space="0" w:color="auto"/>
            </w:tcBorders>
            <w:vAlign w:val="center"/>
          </w:tcPr>
          <w:p w:rsidR="00745FA9" w:rsidRPr="00745FA9" w:rsidRDefault="00745FA9">
            <w:pPr>
              <w:rPr>
                <w:rFonts w:ascii="Times New Roman" w:eastAsia="宋体" w:hAnsi="Times New Roman"/>
                <w:kern w:val="0"/>
                <w:sz w:val="21"/>
                <w:szCs w:val="20"/>
              </w:rPr>
            </w:pPr>
          </w:p>
        </w:tc>
      </w:tr>
    </w:tbl>
    <w:p w:rsidR="00745FA9" w:rsidRDefault="00745FA9" w:rsidP="00646708">
      <w:pPr>
        <w:ind w:firstLineChars="100" w:firstLine="240"/>
        <w:jc w:val="center"/>
        <w:rPr>
          <w:kern w:val="0"/>
        </w:rPr>
      </w:pPr>
    </w:p>
    <w:p w:rsidR="00646708" w:rsidRPr="002943A8" w:rsidRDefault="00646708" w:rsidP="002943A8">
      <w:pPr>
        <w:pStyle w:val="aff6"/>
        <w:spacing w:line="300" w:lineRule="auto"/>
        <w:ind w:firstLine="480"/>
        <w:rPr>
          <w:rFonts w:ascii="仿宋" w:eastAsia="仿宋" w:hAnsi="仿宋"/>
          <w:sz w:val="24"/>
          <w:szCs w:val="22"/>
        </w:rPr>
      </w:pPr>
      <w:r w:rsidRPr="002943A8">
        <w:rPr>
          <w:rFonts w:ascii="仿宋" w:eastAsia="仿宋" w:hAnsi="仿宋" w:hint="eastAsia"/>
          <w:sz w:val="24"/>
          <w:szCs w:val="22"/>
        </w:rPr>
        <w:lastRenderedPageBreak/>
        <w:t>Json数据串示例：</w:t>
      </w:r>
    </w:p>
    <w:p w:rsidR="00646708" w:rsidRDefault="00646708" w:rsidP="002943A8">
      <w:pPr>
        <w:pStyle w:val="aff6"/>
        <w:spacing w:line="300" w:lineRule="auto"/>
        <w:ind w:firstLine="480"/>
      </w:pPr>
      <w:r w:rsidRPr="002943A8">
        <w:rPr>
          <w:rFonts w:ascii="仿宋" w:eastAsia="仿宋" w:hAnsi="仿宋" w:hint="eastAsia"/>
          <w:sz w:val="24"/>
          <w:szCs w:val="22"/>
        </w:rPr>
        <w:t>设备维护记录数据：</w:t>
      </w:r>
    </w:p>
    <w:p w:rsidR="00646708" w:rsidRDefault="00646708" w:rsidP="00187DE3">
      <w:pPr>
        <w:widowControl/>
        <w:tabs>
          <w:tab w:val="left" w:pos="840"/>
        </w:tabs>
        <w:spacing w:line="276" w:lineRule="auto"/>
        <w:rPr>
          <w:kern w:val="0"/>
        </w:rPr>
      </w:pPr>
      <w:r w:rsidRPr="00187DE3">
        <w:rPr>
          <w:rFonts w:ascii="Times New Roman" w:eastAsia="宋体" w:hAnsi="Times New Roman" w:hint="eastAsia"/>
          <w:kern w:val="0"/>
          <w:sz w:val="21"/>
          <w:szCs w:val="20"/>
        </w:rPr>
        <w:t>{maint_reason:'value',maint_part:'value',exe_start_date:'value',exe_end_date:'value',registrant:'value',register_time:'value', remarks :'value'}</w:t>
      </w:r>
    </w:p>
    <w:p w:rsidR="00646708" w:rsidRDefault="00646708" w:rsidP="002943A8">
      <w:pPr>
        <w:pStyle w:val="aff6"/>
        <w:spacing w:line="300" w:lineRule="auto"/>
        <w:ind w:firstLine="480"/>
      </w:pPr>
      <w:r w:rsidRPr="002943A8">
        <w:rPr>
          <w:rFonts w:ascii="仿宋" w:eastAsia="仿宋" w:hAnsi="仿宋" w:hint="eastAsia"/>
          <w:sz w:val="24"/>
          <w:szCs w:val="22"/>
        </w:rPr>
        <w:t>设备记录数据：</w:t>
      </w:r>
    </w:p>
    <w:p w:rsidR="00646708" w:rsidRDefault="00646708" w:rsidP="00187DE3">
      <w:pPr>
        <w:widowControl/>
        <w:tabs>
          <w:tab w:val="left" w:pos="840"/>
        </w:tabs>
        <w:spacing w:line="276" w:lineRule="auto"/>
        <w:rPr>
          <w:kern w:val="0"/>
        </w:rPr>
      </w:pPr>
      <w:r w:rsidRPr="00187DE3">
        <w:rPr>
          <w:rFonts w:ascii="Times New Roman" w:eastAsia="宋体" w:hAnsi="Times New Roman" w:hint="eastAsia"/>
          <w:kern w:val="0"/>
          <w:sz w:val="21"/>
          <w:szCs w:val="20"/>
        </w:rPr>
        <w:t xml:space="preserve">{equipment_name:'value',measuring_unit_code:'value',equipment_group_id:'value',equipment_model:'value',equipment_spec:'value',equipment_state:'value',manufacturer:'value',procurement_price:'value',equipment_des:'value',euipment_user:'value',work_time_rated:'value',work_time_single:'value',purchase_time:'value',maintenance_period_day:'value',current_period_work_hour:'value',next_maintenance_date:'value',maintenance_alarm_date:'value',end_mainttenace_date:'value',work_time_total:'value',life_length_hour:'value',schedule_abandon_date:'value',abandon_period_use_hour:'value',pre_maintenance_alarm_date:'value',equipment_picture:'value',remarks:'value',registrant_time:'value', original_id_:'value',equipmentmaint :[ </w:t>
      </w:r>
      <w:r w:rsidRPr="00187DE3">
        <w:rPr>
          <w:rFonts w:ascii="Times New Roman" w:eastAsia="宋体" w:hAnsi="Times New Roman" w:hint="eastAsia"/>
          <w:kern w:val="0"/>
          <w:sz w:val="21"/>
          <w:szCs w:val="20"/>
        </w:rPr>
        <w:t>设备维护记录数据…设备维护记录数据</w:t>
      </w:r>
      <w:r w:rsidRPr="00187DE3">
        <w:rPr>
          <w:rFonts w:ascii="Times New Roman" w:eastAsia="宋体" w:hAnsi="Times New Roman" w:hint="eastAsia"/>
          <w:kern w:val="0"/>
          <w:sz w:val="21"/>
          <w:szCs w:val="20"/>
        </w:rPr>
        <w:t>] }</w:t>
      </w:r>
    </w:p>
    <w:p w:rsidR="00646708" w:rsidRDefault="00646708" w:rsidP="002943A8">
      <w:pPr>
        <w:pStyle w:val="aff6"/>
        <w:spacing w:line="300" w:lineRule="auto"/>
        <w:ind w:firstLine="480"/>
      </w:pPr>
      <w:r w:rsidRPr="002943A8">
        <w:rPr>
          <w:rFonts w:ascii="仿宋" w:eastAsia="仿宋" w:hAnsi="仿宋" w:hint="eastAsia"/>
          <w:sz w:val="24"/>
          <w:szCs w:val="22"/>
        </w:rPr>
        <w:t>单条数据：</w:t>
      </w:r>
    </w:p>
    <w:p w:rsidR="00646708" w:rsidRPr="00187DE3" w:rsidRDefault="00646708" w:rsidP="00187DE3">
      <w:pPr>
        <w:widowControl/>
        <w:tabs>
          <w:tab w:val="left" w:pos="840"/>
        </w:tabs>
        <w:spacing w:line="276" w:lineRule="auto"/>
        <w:rPr>
          <w:rFonts w:ascii="Times New Roman" w:hAnsi="Times New Roman"/>
          <w:kern w:val="0"/>
        </w:rPr>
      </w:pPr>
      <w:r w:rsidRPr="00187DE3">
        <w:rPr>
          <w:rFonts w:ascii="Times New Roman" w:eastAsia="宋体" w:hAnsi="Times New Roman"/>
          <w:kern w:val="0"/>
          <w:sz w:val="21"/>
          <w:szCs w:val="20"/>
        </w:rPr>
        <w:t xml:space="preserve">{equipment_group_id:'value',type_name:'value',type_des:'value',measuring_unit_code:'value', original_id_:'value', equipment : [ </w:t>
      </w:r>
      <w:r w:rsidRPr="00187DE3">
        <w:rPr>
          <w:rFonts w:ascii="Times New Roman" w:eastAsia="宋体" w:hAnsi="Times New Roman"/>
          <w:kern w:val="0"/>
          <w:sz w:val="21"/>
          <w:szCs w:val="20"/>
        </w:rPr>
        <w:t>设备记录数据</w:t>
      </w:r>
      <w:r w:rsidRPr="00187DE3">
        <w:rPr>
          <w:rFonts w:ascii="Times New Roman" w:eastAsia="宋体" w:hAnsi="Times New Roman"/>
          <w:kern w:val="0"/>
          <w:sz w:val="21"/>
          <w:szCs w:val="20"/>
        </w:rPr>
        <w:t>…</w:t>
      </w:r>
      <w:r w:rsidRPr="00187DE3">
        <w:rPr>
          <w:rFonts w:ascii="Times New Roman" w:eastAsia="宋体" w:hAnsi="Times New Roman"/>
          <w:kern w:val="0"/>
          <w:sz w:val="21"/>
          <w:szCs w:val="20"/>
        </w:rPr>
        <w:t>设备记录数据</w:t>
      </w:r>
      <w:r w:rsidRPr="00187DE3">
        <w:rPr>
          <w:rFonts w:ascii="Times New Roman" w:eastAsia="宋体" w:hAnsi="Times New Roman"/>
          <w:kern w:val="0"/>
          <w:sz w:val="21"/>
          <w:szCs w:val="20"/>
        </w:rPr>
        <w:t>] }</w:t>
      </w:r>
    </w:p>
    <w:p w:rsidR="00646708" w:rsidRPr="002943A8" w:rsidRDefault="00646708" w:rsidP="002943A8">
      <w:pPr>
        <w:pStyle w:val="aff6"/>
        <w:spacing w:line="300" w:lineRule="auto"/>
        <w:ind w:firstLine="480"/>
        <w:rPr>
          <w:rFonts w:ascii="仿宋" w:eastAsia="仿宋" w:hAnsi="仿宋"/>
          <w:sz w:val="24"/>
          <w:szCs w:val="22"/>
        </w:rPr>
      </w:pPr>
      <w:r w:rsidRPr="002943A8">
        <w:rPr>
          <w:rFonts w:ascii="仿宋" w:eastAsia="仿宋" w:hAnsi="仿宋" w:hint="eastAsia"/>
          <w:sz w:val="24"/>
          <w:szCs w:val="22"/>
        </w:rPr>
        <w:t>多条数据：[单条数据,单条数据…单条数据]</w:t>
      </w:r>
    </w:p>
    <w:p w:rsidR="00646708" w:rsidRDefault="00646708" w:rsidP="002943A8">
      <w:pPr>
        <w:pStyle w:val="aff6"/>
        <w:spacing w:line="300" w:lineRule="auto"/>
        <w:ind w:firstLine="480"/>
      </w:pPr>
      <w:r w:rsidRPr="002943A8">
        <w:rPr>
          <w:rFonts w:ascii="仿宋" w:eastAsia="仿宋" w:hAnsi="仿宋" w:hint="eastAsia"/>
          <w:sz w:val="24"/>
          <w:szCs w:val="22"/>
        </w:rPr>
        <w:t>说明：json串中的 “{”、 “}”、“:”、“’”、“,”、 “[”、“[”几个符号全部为英文半角符号。</w:t>
      </w:r>
    </w:p>
    <w:p w:rsidR="00646708" w:rsidRDefault="00646708" w:rsidP="00646708"/>
    <w:p w:rsidR="00646708" w:rsidRDefault="00646708" w:rsidP="00B82F82">
      <w:pPr>
        <w:pStyle w:val="2"/>
        <w:numPr>
          <w:ilvl w:val="1"/>
          <w:numId w:val="16"/>
        </w:numPr>
      </w:pPr>
      <w:bookmarkStart w:id="152" w:name="_Toc485995649"/>
      <w:bookmarkStart w:id="153" w:name="_Toc489259249"/>
      <w:r>
        <w:rPr>
          <w:rFonts w:hint="eastAsia"/>
        </w:rPr>
        <w:t>视频监控服务</w:t>
      </w:r>
      <w:bookmarkEnd w:id="152"/>
      <w:bookmarkEnd w:id="153"/>
    </w:p>
    <w:p w:rsidR="00646708" w:rsidRDefault="00165F20" w:rsidP="00646708">
      <w:pPr>
        <w:ind w:firstLineChars="200" w:firstLine="480"/>
      </w:pPr>
      <w:r>
        <w:rPr>
          <w:rFonts w:hint="eastAsia"/>
        </w:rPr>
        <w:t>采用“云模式”技术架构，支持数据实时访问。</w:t>
      </w:r>
      <w:r w:rsidR="00646708">
        <w:rPr>
          <w:rFonts w:hint="eastAsia"/>
        </w:rPr>
        <w:t>“</w:t>
      </w:r>
      <w:r w:rsidR="00C6009D">
        <w:rPr>
          <w:rFonts w:hint="eastAsia"/>
        </w:rPr>
        <w:t>非云模式</w:t>
      </w:r>
      <w:r w:rsidR="00646708">
        <w:rPr>
          <w:rFonts w:hint="eastAsia"/>
        </w:rPr>
        <w:t>”技术架构下，要求视频监控数据在有更新时上报省平台。通过视频服务器IP、端口号、用户名、密码、监控设备编号可在省平台上实时查看该监控设备的视频信息。</w:t>
      </w:r>
    </w:p>
    <w:p w:rsidR="00646708" w:rsidRDefault="00646708" w:rsidP="00B82F82">
      <w:pPr>
        <w:pStyle w:val="3"/>
        <w:numPr>
          <w:ilvl w:val="2"/>
          <w:numId w:val="16"/>
        </w:numPr>
      </w:pPr>
      <w:bookmarkStart w:id="154" w:name="_Toc485995650"/>
      <w:bookmarkStart w:id="155" w:name="_Toc489259250"/>
      <w:r>
        <w:rPr>
          <w:rFonts w:hint="eastAsia"/>
        </w:rPr>
        <w:t>上报视频监控信息</w:t>
      </w:r>
      <w:bookmarkEnd w:id="154"/>
      <w:bookmarkEnd w:id="155"/>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方法名称：saveOrUpdateGrainDepotInfo</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请求参数：dataType，entCode，orgCode</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返回值：参考4.</w:t>
      </w:r>
      <w:r w:rsidR="00E66AE3">
        <w:rPr>
          <w:rFonts w:hint="eastAsia"/>
          <w:kern w:val="0"/>
        </w:rPr>
        <w:t>3</w:t>
      </w:r>
      <w:r>
        <w:rPr>
          <w:rFonts w:hint="eastAsia"/>
          <w:kern w:val="0"/>
        </w:rPr>
        <w:t>章节返回值列表</w:t>
      </w:r>
    </w:p>
    <w:p w:rsidR="00646708" w:rsidRDefault="00646708" w:rsidP="00B82F82">
      <w:pPr>
        <w:widowControl/>
        <w:numPr>
          <w:ilvl w:val="0"/>
          <w:numId w:val="17"/>
        </w:numPr>
        <w:tabs>
          <w:tab w:val="left" w:pos="760"/>
          <w:tab w:val="left" w:pos="840"/>
        </w:tabs>
        <w:spacing w:line="276" w:lineRule="auto"/>
        <w:rPr>
          <w:kern w:val="0"/>
        </w:rPr>
      </w:pPr>
      <w:r>
        <w:rPr>
          <w:rFonts w:hint="eastAsia"/>
          <w:kern w:val="0"/>
        </w:rPr>
        <w:t>上报数据列表：</w:t>
      </w:r>
    </w:p>
    <w:p w:rsidR="00646708" w:rsidRDefault="00646708" w:rsidP="00646708">
      <w:pPr>
        <w:ind w:firstLineChars="100" w:firstLine="240"/>
        <w:jc w:val="center"/>
        <w:rPr>
          <w:kern w:val="0"/>
        </w:rPr>
      </w:pPr>
      <w:r>
        <w:rPr>
          <w:rFonts w:hint="eastAsia"/>
          <w:kern w:val="0"/>
        </w:rPr>
        <w:t>表4-16上报视频监控信息方法参数</w:t>
      </w:r>
    </w:p>
    <w:tbl>
      <w:tblPr>
        <w:tblW w:w="83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879"/>
        <w:gridCol w:w="880"/>
        <w:gridCol w:w="933"/>
        <w:gridCol w:w="933"/>
        <w:gridCol w:w="4059"/>
      </w:tblGrid>
      <w:tr w:rsidR="00646708" w:rsidTr="00646708">
        <w:tc>
          <w:tcPr>
            <w:tcW w:w="68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hint="eastAsia"/>
                <w:b/>
              </w:rPr>
              <w:t>序号</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hint="eastAsia"/>
                <w:b/>
              </w:rPr>
              <w:t>名称</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b/>
              </w:rPr>
              <w:t>Code</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b/>
              </w:rPr>
            </w:pPr>
            <w:r>
              <w:rPr>
                <w:rFonts w:ascii="Times New Roman" w:hint="eastAsia"/>
                <w:b/>
              </w:rPr>
              <w:t>说明</w:t>
            </w:r>
          </w:p>
        </w:tc>
      </w:tr>
      <w:tr w:rsidR="00646708" w:rsidTr="00646708">
        <w:tc>
          <w:tcPr>
            <w:tcW w:w="68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硬盘录像机名称</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jc w:val="center"/>
              <w:rPr>
                <w:rFonts w:hAnsi="宋体"/>
              </w:rPr>
            </w:pPr>
            <w:r w:rsidRPr="00B82F82">
              <w:rPr>
                <w:rFonts w:hAnsi="宋体"/>
              </w:rPr>
              <w:t>nvr_name</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jc w:val="center"/>
              <w:rPr>
                <w:rFonts w:hAnsi="宋体"/>
              </w:rPr>
            </w:pPr>
            <w:r w:rsidRPr="00B82F82">
              <w:rPr>
                <w:rFonts w:hAnsi="宋体" w:hint="eastAsia"/>
              </w:rPr>
              <w:t>名称中得明确是哪个库的</w:t>
            </w:r>
          </w:p>
          <w:p w:rsidR="00646708" w:rsidRPr="00B82F82" w:rsidRDefault="00646708">
            <w:pPr>
              <w:pStyle w:val="aff6"/>
              <w:widowControl w:val="0"/>
              <w:spacing w:line="300" w:lineRule="auto"/>
              <w:ind w:firstLineChars="0" w:firstLine="0"/>
              <w:jc w:val="center"/>
              <w:rPr>
                <w:rFonts w:hAnsi="宋体"/>
              </w:rPr>
            </w:pPr>
            <w:r w:rsidRPr="00B82F82">
              <w:rPr>
                <w:rFonts w:hAnsi="宋体" w:hint="eastAsia"/>
              </w:rPr>
              <w:lastRenderedPageBreak/>
              <w:t>如：“</w:t>
            </w:r>
            <w:r w:rsidRPr="00B82F82">
              <w:rPr>
                <w:rFonts w:hAnsi="宋体"/>
              </w:rPr>
              <w:t>XXX</w:t>
            </w:r>
            <w:r w:rsidRPr="00B82F82">
              <w:rPr>
                <w:rFonts w:hAnsi="宋体" w:hint="eastAsia"/>
              </w:rPr>
              <w:t>库录像机”</w:t>
            </w:r>
          </w:p>
        </w:tc>
      </w:tr>
      <w:tr w:rsidR="00646708" w:rsidTr="00646708">
        <w:tc>
          <w:tcPr>
            <w:tcW w:w="68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lastRenderedPageBreak/>
              <w:t>*2</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硬盘录像机</w:t>
            </w:r>
            <w:r w:rsidRPr="00B82F82">
              <w:rPr>
                <w:rFonts w:hAnsi="宋体"/>
              </w:rPr>
              <w:t>ip</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video_ip</w:t>
            </w:r>
          </w:p>
        </w:tc>
        <w:tc>
          <w:tcPr>
            <w:tcW w:w="4056"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68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*3</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硬盘录像机用户名</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video_username</w:t>
            </w:r>
          </w:p>
        </w:tc>
        <w:tc>
          <w:tcPr>
            <w:tcW w:w="4056"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68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*4</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硬盘录像机密码</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video_pwd</w:t>
            </w:r>
          </w:p>
        </w:tc>
        <w:tc>
          <w:tcPr>
            <w:tcW w:w="4056"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68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 xml:space="preserve"> *5</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厂家</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camera_company_code</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需要符合标准，请参见“</w:t>
            </w:r>
            <w:r w:rsidR="001819CD" w:rsidRPr="00B82F82">
              <w:rPr>
                <w:rFonts w:hAnsi="宋体" w:hint="eastAsia"/>
              </w:rPr>
              <w:t>附录2:</w:t>
            </w:r>
            <w:r w:rsidRPr="00B82F82">
              <w:rPr>
                <w:rFonts w:hAnsi="宋体"/>
              </w:rPr>
              <w:t>23</w:t>
            </w:r>
            <w:r w:rsidRPr="00B82F82">
              <w:rPr>
                <w:rFonts w:hAnsi="宋体" w:hint="eastAsia"/>
              </w:rPr>
              <w:t>硬盘录像机所属厂家”</w:t>
            </w:r>
          </w:p>
        </w:tc>
      </w:tr>
      <w:tr w:rsidR="00646708" w:rsidTr="00646708">
        <w:tc>
          <w:tcPr>
            <w:tcW w:w="68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*6</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是否是流媒体</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is_streamMedia</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需要符合标准，请参见“</w:t>
            </w:r>
            <w:r w:rsidR="001819CD" w:rsidRPr="00B82F82">
              <w:rPr>
                <w:rFonts w:hAnsi="宋体" w:hint="eastAsia"/>
              </w:rPr>
              <w:t>附录2:</w:t>
            </w:r>
            <w:r w:rsidRPr="00B82F82">
              <w:rPr>
                <w:rFonts w:hAnsi="宋体"/>
              </w:rPr>
              <w:t>24</w:t>
            </w:r>
            <w:r w:rsidRPr="00B82F82">
              <w:rPr>
                <w:rFonts w:hAnsi="宋体" w:hint="eastAsia"/>
              </w:rPr>
              <w:t>是否是流媒体”</w:t>
            </w:r>
          </w:p>
        </w:tc>
      </w:tr>
      <w:tr w:rsidR="00646708" w:rsidTr="00646708">
        <w:tc>
          <w:tcPr>
            <w:tcW w:w="68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*7</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硬盘录像机端口</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video_port</w:t>
            </w:r>
          </w:p>
        </w:tc>
        <w:tc>
          <w:tcPr>
            <w:tcW w:w="4056"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68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*8</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bookmarkStart w:id="156" w:name="_Hlk480298909"/>
            <w:r w:rsidRPr="00B82F82">
              <w:rPr>
                <w:rFonts w:hAnsi="宋体" w:hint="eastAsia"/>
              </w:rPr>
              <w:t>硬盘录像机</w:t>
            </w:r>
            <w:r w:rsidRPr="00B82F82">
              <w:rPr>
                <w:rFonts w:hAnsi="宋体"/>
              </w:rPr>
              <w:t>ID</w:t>
            </w:r>
            <w:bookmarkEnd w:id="156"/>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cameraId</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用来作为硬盘录像机的唯一标识</w:t>
            </w:r>
          </w:p>
        </w:tc>
      </w:tr>
      <w:tr w:rsidR="00646708" w:rsidTr="00646708">
        <w:tc>
          <w:tcPr>
            <w:tcW w:w="68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*9</w:t>
            </w:r>
          </w:p>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摄像头信息</w:t>
            </w:r>
          </w:p>
        </w:tc>
        <w:tc>
          <w:tcPr>
            <w:tcW w:w="879"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显示排序</w:t>
            </w:r>
          </w:p>
        </w:tc>
        <w:tc>
          <w:tcPr>
            <w:tcW w:w="932" w:type="dxa"/>
            <w:vMerge w:val="restart"/>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cameras</w:t>
            </w:r>
          </w:p>
        </w:tc>
        <w:tc>
          <w:tcPr>
            <w:tcW w:w="9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camera_code</w:t>
            </w:r>
          </w:p>
        </w:tc>
        <w:tc>
          <w:tcPr>
            <w:tcW w:w="4056"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68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*10</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是否在仓内</w:t>
            </w: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kern w:val="0"/>
                <w:sz w:val="21"/>
                <w:szCs w:val="20"/>
              </w:rPr>
            </w:pPr>
          </w:p>
        </w:tc>
        <w:tc>
          <w:tcPr>
            <w:tcW w:w="9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is_inshorehouse</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是传“</w:t>
            </w:r>
            <w:r w:rsidRPr="00B82F82">
              <w:rPr>
                <w:rFonts w:hAnsi="宋体"/>
              </w:rPr>
              <w:t>1</w:t>
            </w:r>
            <w:r w:rsidRPr="00B82F82">
              <w:rPr>
                <w:rFonts w:hAnsi="宋体" w:hint="eastAsia"/>
              </w:rPr>
              <w:t>”否传“</w:t>
            </w:r>
            <w:r w:rsidRPr="00B82F82">
              <w:rPr>
                <w:rFonts w:hAnsi="宋体"/>
              </w:rPr>
              <w:t>0</w:t>
            </w:r>
            <w:r w:rsidRPr="00B82F82">
              <w:rPr>
                <w:rFonts w:hAnsi="宋体" w:hint="eastAsia"/>
              </w:rPr>
              <w:t>”</w:t>
            </w:r>
          </w:p>
        </w:tc>
      </w:tr>
      <w:tr w:rsidR="00646708" w:rsidTr="00646708">
        <w:tc>
          <w:tcPr>
            <w:tcW w:w="68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*11</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通道名称</w:t>
            </w: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kern w:val="0"/>
                <w:sz w:val="21"/>
                <w:szCs w:val="20"/>
              </w:rPr>
            </w:pPr>
          </w:p>
        </w:tc>
        <w:tc>
          <w:tcPr>
            <w:tcW w:w="9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camera_remark</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如果是仓内摄像头，明确是哪个仓的</w:t>
            </w:r>
          </w:p>
          <w:p w:rsidR="00646708" w:rsidRPr="00B82F82" w:rsidRDefault="00646708">
            <w:pPr>
              <w:pStyle w:val="aff6"/>
              <w:widowControl w:val="0"/>
              <w:spacing w:line="300" w:lineRule="auto"/>
              <w:ind w:firstLineChars="0" w:firstLine="0"/>
              <w:rPr>
                <w:rFonts w:hAnsi="宋体"/>
              </w:rPr>
            </w:pPr>
            <w:r w:rsidRPr="00B82F82">
              <w:rPr>
                <w:rFonts w:hAnsi="宋体" w:hint="eastAsia"/>
              </w:rPr>
              <w:t>如“</w:t>
            </w:r>
            <w:r w:rsidRPr="00B82F82">
              <w:rPr>
                <w:rFonts w:hAnsi="宋体"/>
              </w:rPr>
              <w:t>XXX</w:t>
            </w:r>
            <w:r w:rsidRPr="00B82F82">
              <w:rPr>
                <w:rFonts w:hAnsi="宋体" w:hint="eastAsia"/>
              </w:rPr>
              <w:t>仓</w:t>
            </w:r>
            <w:r w:rsidRPr="00B82F82">
              <w:rPr>
                <w:rFonts w:hAnsi="宋体"/>
              </w:rPr>
              <w:t>XXX</w:t>
            </w:r>
            <w:r w:rsidRPr="00B82F82">
              <w:rPr>
                <w:rFonts w:hAnsi="宋体" w:hint="eastAsia"/>
              </w:rPr>
              <w:t>”</w:t>
            </w:r>
          </w:p>
        </w:tc>
      </w:tr>
      <w:tr w:rsidR="00646708" w:rsidTr="00646708">
        <w:tc>
          <w:tcPr>
            <w:tcW w:w="68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*12</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是否有效</w:t>
            </w: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kern w:val="0"/>
                <w:sz w:val="21"/>
                <w:szCs w:val="20"/>
              </w:rPr>
            </w:pPr>
          </w:p>
        </w:tc>
        <w:tc>
          <w:tcPr>
            <w:tcW w:w="9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is_valid</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是传“</w:t>
            </w:r>
            <w:r w:rsidRPr="00B82F82">
              <w:rPr>
                <w:rFonts w:hAnsi="宋体"/>
              </w:rPr>
              <w:t>1</w:t>
            </w:r>
            <w:r w:rsidRPr="00B82F82">
              <w:rPr>
                <w:rFonts w:hAnsi="宋体" w:hint="eastAsia"/>
              </w:rPr>
              <w:t>”否传“</w:t>
            </w:r>
            <w:r w:rsidRPr="00B82F82">
              <w:rPr>
                <w:rFonts w:hAnsi="宋体"/>
              </w:rPr>
              <w:t>0</w:t>
            </w:r>
            <w:r w:rsidRPr="00B82F82">
              <w:rPr>
                <w:rFonts w:hAnsi="宋体" w:hint="eastAsia"/>
              </w:rPr>
              <w:t>”</w:t>
            </w:r>
          </w:p>
        </w:tc>
      </w:tr>
      <w:tr w:rsidR="00646708" w:rsidTr="00646708">
        <w:tc>
          <w:tcPr>
            <w:tcW w:w="68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13</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连接方式</w:t>
            </w: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kern w:val="0"/>
                <w:sz w:val="21"/>
                <w:szCs w:val="20"/>
              </w:rPr>
            </w:pPr>
          </w:p>
        </w:tc>
        <w:tc>
          <w:tcPr>
            <w:tcW w:w="9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link_method</w:t>
            </w:r>
          </w:p>
        </w:tc>
        <w:tc>
          <w:tcPr>
            <w:tcW w:w="4056"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68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14</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链接视频</w:t>
            </w:r>
            <w:r w:rsidRPr="00B82F82">
              <w:rPr>
                <w:rFonts w:hAnsi="宋体"/>
              </w:rPr>
              <w:t xml:space="preserve"> </w:t>
            </w:r>
            <w:r w:rsidRPr="00B82F82">
              <w:rPr>
                <w:rFonts w:hAnsi="宋体" w:hint="eastAsia"/>
              </w:rPr>
              <w:t>代理</w:t>
            </w: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kern w:val="0"/>
                <w:sz w:val="21"/>
                <w:szCs w:val="20"/>
              </w:rPr>
            </w:pPr>
          </w:p>
        </w:tc>
        <w:tc>
          <w:tcPr>
            <w:tcW w:w="9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video_proxy</w:t>
            </w:r>
          </w:p>
        </w:tc>
        <w:tc>
          <w:tcPr>
            <w:tcW w:w="4056"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68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*15</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地磅现场</w:t>
            </w: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kern w:val="0"/>
                <w:sz w:val="21"/>
                <w:szCs w:val="20"/>
              </w:rPr>
            </w:pPr>
          </w:p>
        </w:tc>
        <w:tc>
          <w:tcPr>
            <w:tcW w:w="9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loadometer_site</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是传“</w:t>
            </w:r>
            <w:r w:rsidRPr="00B82F82">
              <w:rPr>
                <w:rFonts w:hAnsi="宋体"/>
              </w:rPr>
              <w:t>Y</w:t>
            </w:r>
            <w:r w:rsidRPr="00B82F82">
              <w:rPr>
                <w:rFonts w:hAnsi="宋体" w:hint="eastAsia"/>
              </w:rPr>
              <w:t>”否传“</w:t>
            </w:r>
            <w:r w:rsidRPr="00B82F82">
              <w:rPr>
                <w:rFonts w:hAnsi="宋体"/>
              </w:rPr>
              <w:t>N</w:t>
            </w:r>
            <w:r w:rsidRPr="00B82F82">
              <w:rPr>
                <w:rFonts w:hAnsi="宋体" w:hint="eastAsia"/>
              </w:rPr>
              <w:t>”</w:t>
            </w:r>
          </w:p>
        </w:tc>
      </w:tr>
      <w:tr w:rsidR="00646708" w:rsidTr="00646708">
        <w:tc>
          <w:tcPr>
            <w:tcW w:w="68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*16</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入仓现场</w:t>
            </w: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kern w:val="0"/>
                <w:sz w:val="21"/>
                <w:szCs w:val="20"/>
              </w:rPr>
            </w:pPr>
          </w:p>
        </w:tc>
        <w:tc>
          <w:tcPr>
            <w:tcW w:w="9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instore_scene</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是传“</w:t>
            </w:r>
            <w:r w:rsidRPr="00B82F82">
              <w:rPr>
                <w:rFonts w:hAnsi="宋体"/>
              </w:rPr>
              <w:t>Y</w:t>
            </w:r>
            <w:r w:rsidRPr="00B82F82">
              <w:rPr>
                <w:rFonts w:hAnsi="宋体" w:hint="eastAsia"/>
              </w:rPr>
              <w:t>”否传“</w:t>
            </w:r>
            <w:r w:rsidRPr="00B82F82">
              <w:rPr>
                <w:rFonts w:hAnsi="宋体"/>
              </w:rPr>
              <w:t>N</w:t>
            </w:r>
            <w:r w:rsidRPr="00B82F82">
              <w:rPr>
                <w:rFonts w:hAnsi="宋体" w:hint="eastAsia"/>
              </w:rPr>
              <w:t>”</w:t>
            </w:r>
          </w:p>
        </w:tc>
      </w:tr>
      <w:tr w:rsidR="00646708" w:rsidTr="00646708">
        <w:tc>
          <w:tcPr>
            <w:tcW w:w="68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*17</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通道号</w:t>
            </w: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kern w:val="0"/>
                <w:sz w:val="21"/>
                <w:szCs w:val="20"/>
              </w:rPr>
            </w:pPr>
          </w:p>
        </w:tc>
        <w:tc>
          <w:tcPr>
            <w:tcW w:w="9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video_</w:t>
            </w:r>
            <w:r w:rsidRPr="00B82F82">
              <w:rPr>
                <w:rFonts w:hAnsi="宋体"/>
              </w:rPr>
              <w:lastRenderedPageBreak/>
              <w:t>channel</w:t>
            </w:r>
          </w:p>
        </w:tc>
        <w:tc>
          <w:tcPr>
            <w:tcW w:w="4056" w:type="dxa"/>
            <w:tcBorders>
              <w:top w:val="single" w:sz="4" w:space="0" w:color="auto"/>
              <w:left w:val="single" w:sz="4" w:space="0" w:color="auto"/>
              <w:bottom w:val="single" w:sz="4" w:space="0" w:color="auto"/>
              <w:right w:val="single" w:sz="4" w:space="0" w:color="auto"/>
            </w:tcBorders>
            <w:vAlign w:val="center"/>
          </w:tcPr>
          <w:p w:rsidR="00646708" w:rsidRPr="00B82F82" w:rsidRDefault="00646708">
            <w:pPr>
              <w:pStyle w:val="aff6"/>
              <w:widowControl w:val="0"/>
              <w:spacing w:line="300" w:lineRule="auto"/>
              <w:ind w:firstLineChars="0" w:firstLine="0"/>
              <w:rPr>
                <w:rFonts w:hAnsi="宋体"/>
              </w:rPr>
            </w:pPr>
          </w:p>
        </w:tc>
      </w:tr>
      <w:tr w:rsidR="00646708" w:rsidTr="00646708">
        <w:tc>
          <w:tcPr>
            <w:tcW w:w="68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lastRenderedPageBreak/>
              <w:t>18</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是否可控</w:t>
            </w: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kern w:val="0"/>
                <w:sz w:val="21"/>
                <w:szCs w:val="20"/>
              </w:rPr>
            </w:pPr>
          </w:p>
        </w:tc>
        <w:tc>
          <w:tcPr>
            <w:tcW w:w="9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is_control</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是传“</w:t>
            </w:r>
            <w:r w:rsidRPr="00B82F82">
              <w:rPr>
                <w:rFonts w:hAnsi="宋体"/>
              </w:rPr>
              <w:t>Y</w:t>
            </w:r>
            <w:r w:rsidRPr="00B82F82">
              <w:rPr>
                <w:rFonts w:hAnsi="宋体" w:hint="eastAsia"/>
              </w:rPr>
              <w:t>”否传“</w:t>
            </w:r>
            <w:r w:rsidRPr="00B82F82">
              <w:rPr>
                <w:rFonts w:hAnsi="宋体"/>
              </w:rPr>
              <w:t>N</w:t>
            </w:r>
            <w:r w:rsidRPr="00B82F82">
              <w:rPr>
                <w:rFonts w:hAnsi="宋体" w:hint="eastAsia"/>
              </w:rPr>
              <w:t>”</w:t>
            </w:r>
          </w:p>
        </w:tc>
      </w:tr>
      <w:tr w:rsidR="00646708" w:rsidTr="00646708">
        <w:tc>
          <w:tcPr>
            <w:tcW w:w="687" w:type="dxa"/>
            <w:tcBorders>
              <w:top w:val="single" w:sz="4" w:space="0" w:color="auto"/>
              <w:left w:val="single" w:sz="4" w:space="0" w:color="auto"/>
              <w:bottom w:val="single" w:sz="4" w:space="0" w:color="auto"/>
              <w:right w:val="single" w:sz="4" w:space="0" w:color="auto"/>
            </w:tcBorders>
            <w:vAlign w:val="center"/>
            <w:hideMark/>
          </w:tcPr>
          <w:p w:rsidR="00646708" w:rsidRDefault="00646708">
            <w:pPr>
              <w:pStyle w:val="aff6"/>
              <w:widowControl w:val="0"/>
              <w:spacing w:line="300" w:lineRule="auto"/>
              <w:ind w:firstLineChars="0" w:firstLine="0"/>
              <w:jc w:val="center"/>
              <w:rPr>
                <w:rFonts w:ascii="Times New Roman"/>
              </w:rPr>
            </w:pPr>
            <w:r>
              <w:rPr>
                <w:rFonts w:ascii="Times New Roman"/>
              </w:rPr>
              <w:t>*19</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摄像头</w:t>
            </w:r>
            <w:r w:rsidRPr="00B82F82">
              <w:rPr>
                <w:rFonts w:hAnsi="宋体"/>
              </w:rPr>
              <w:t>id</w:t>
            </w: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widowControl/>
              <w:spacing w:line="240" w:lineRule="auto"/>
              <w:jc w:val="left"/>
              <w:rPr>
                <w:rFonts w:ascii="宋体" w:eastAsia="宋体" w:hAnsi="宋体"/>
                <w:kern w:val="0"/>
                <w:sz w:val="21"/>
                <w:szCs w:val="20"/>
              </w:rPr>
            </w:pPr>
          </w:p>
        </w:tc>
        <w:tc>
          <w:tcPr>
            <w:tcW w:w="932"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rPr>
              <w:t>camera_id</w:t>
            </w:r>
          </w:p>
        </w:tc>
        <w:tc>
          <w:tcPr>
            <w:tcW w:w="4056" w:type="dxa"/>
            <w:tcBorders>
              <w:top w:val="single" w:sz="4" w:space="0" w:color="auto"/>
              <w:left w:val="single" w:sz="4" w:space="0" w:color="auto"/>
              <w:bottom w:val="single" w:sz="4" w:space="0" w:color="auto"/>
              <w:right w:val="single" w:sz="4" w:space="0" w:color="auto"/>
            </w:tcBorders>
            <w:vAlign w:val="center"/>
            <w:hideMark/>
          </w:tcPr>
          <w:p w:rsidR="00646708" w:rsidRPr="00B82F82" w:rsidRDefault="00646708">
            <w:pPr>
              <w:pStyle w:val="aff6"/>
              <w:widowControl w:val="0"/>
              <w:spacing w:line="300" w:lineRule="auto"/>
              <w:ind w:firstLineChars="0" w:firstLine="0"/>
              <w:rPr>
                <w:rFonts w:hAnsi="宋体"/>
              </w:rPr>
            </w:pPr>
            <w:r w:rsidRPr="00B82F82">
              <w:rPr>
                <w:rFonts w:hAnsi="宋体" w:hint="eastAsia"/>
              </w:rPr>
              <w:t>用来作为摄像头的唯一标识</w:t>
            </w:r>
          </w:p>
        </w:tc>
      </w:tr>
    </w:tbl>
    <w:p w:rsidR="00646708" w:rsidRDefault="00646708" w:rsidP="002943A8">
      <w:pPr>
        <w:pStyle w:val="aff6"/>
        <w:spacing w:line="300" w:lineRule="auto"/>
        <w:ind w:firstLine="480"/>
      </w:pPr>
      <w:r w:rsidRPr="002943A8">
        <w:rPr>
          <w:rFonts w:ascii="仿宋" w:eastAsia="仿宋" w:hAnsi="仿宋" w:hint="eastAsia"/>
          <w:sz w:val="24"/>
          <w:szCs w:val="22"/>
        </w:rPr>
        <w:t>json数据串示例：</w:t>
      </w:r>
    </w:p>
    <w:p w:rsidR="005D2074" w:rsidRDefault="00646708" w:rsidP="002943A8">
      <w:pPr>
        <w:ind w:firstLineChars="200" w:firstLine="480"/>
        <w:jc w:val="left"/>
        <w:rPr>
          <w:kern w:val="0"/>
        </w:rPr>
      </w:pPr>
      <w:r>
        <w:rPr>
          <w:rFonts w:hint="eastAsia"/>
          <w:kern w:val="0"/>
        </w:rPr>
        <w:t>摄像头数据：</w:t>
      </w:r>
    </w:p>
    <w:p w:rsidR="00646708" w:rsidRDefault="00646708" w:rsidP="005D2074">
      <w:pPr>
        <w:ind w:firstLineChars="200" w:firstLine="420"/>
        <w:jc w:val="left"/>
        <w:rPr>
          <w:kern w:val="0"/>
        </w:rPr>
      </w:pPr>
      <w:r w:rsidRPr="00187DE3">
        <w:rPr>
          <w:rFonts w:ascii="Times New Roman" w:eastAsia="宋体" w:hAnsi="Times New Roman" w:hint="eastAsia"/>
          <w:kern w:val="0"/>
          <w:sz w:val="21"/>
          <w:szCs w:val="20"/>
        </w:rPr>
        <w:t>{camera_code: 'value', is_inshorehouse: 'value', camera_remark: 'value', is_valid: 'value', link_method: 'value', video_proxy: 'value', loadometer_site: 'value', instore_scene: 'value', video_channel: 'value', is_control: 'value', camera_id: 'value'}</w:t>
      </w:r>
    </w:p>
    <w:p w:rsidR="002943A8" w:rsidRDefault="00646708" w:rsidP="00431A2C">
      <w:pPr>
        <w:pStyle w:val="aff6"/>
        <w:spacing w:line="300" w:lineRule="auto"/>
        <w:ind w:firstLine="480"/>
      </w:pPr>
      <w:r w:rsidRPr="00431A2C">
        <w:rPr>
          <w:rFonts w:ascii="仿宋" w:eastAsia="仿宋" w:hAnsi="仿宋" w:hint="eastAsia"/>
          <w:sz w:val="24"/>
          <w:szCs w:val="22"/>
        </w:rPr>
        <w:t>单条数据：</w:t>
      </w:r>
    </w:p>
    <w:p w:rsidR="00646708" w:rsidRDefault="00646708" w:rsidP="002943A8">
      <w:pPr>
        <w:ind w:firstLineChars="100" w:firstLine="210"/>
        <w:jc w:val="left"/>
        <w:rPr>
          <w:kern w:val="0"/>
        </w:rPr>
      </w:pPr>
      <w:r w:rsidRPr="00187DE3">
        <w:rPr>
          <w:rFonts w:ascii="Times New Roman" w:eastAsia="宋体" w:hAnsi="Times New Roman" w:hint="eastAsia"/>
          <w:kern w:val="0"/>
          <w:sz w:val="21"/>
          <w:szCs w:val="20"/>
        </w:rPr>
        <w:t xml:space="preserve">{nvr_name:'value', video_ip: 'value', video_username: 'value', video_pwd: 'value', camera_company_code: 'value', is_streamMedia: 'value', video_port: 'value', cameraId: 'value', cameras:[ </w:t>
      </w:r>
      <w:r w:rsidRPr="00187DE3">
        <w:rPr>
          <w:rFonts w:ascii="Times New Roman" w:eastAsia="宋体" w:hAnsi="Times New Roman" w:hint="eastAsia"/>
          <w:kern w:val="0"/>
          <w:sz w:val="21"/>
          <w:szCs w:val="20"/>
        </w:rPr>
        <w:t>摄像头数据</w:t>
      </w:r>
      <w:r w:rsidRPr="00187DE3">
        <w:rPr>
          <w:rFonts w:ascii="Times New Roman" w:eastAsia="宋体" w:hAnsi="Times New Roman" w:hint="eastAsia"/>
          <w:kern w:val="0"/>
          <w:sz w:val="21"/>
          <w:szCs w:val="20"/>
        </w:rPr>
        <w:t xml:space="preserve">, </w:t>
      </w:r>
      <w:r w:rsidRPr="00187DE3">
        <w:rPr>
          <w:rFonts w:ascii="Times New Roman" w:eastAsia="宋体" w:hAnsi="Times New Roman" w:hint="eastAsia"/>
          <w:kern w:val="0"/>
          <w:sz w:val="21"/>
          <w:szCs w:val="20"/>
        </w:rPr>
        <w:t>摄像头数据…摄像头数据</w:t>
      </w:r>
      <w:r w:rsidRPr="00187DE3">
        <w:rPr>
          <w:rFonts w:ascii="Times New Roman" w:eastAsia="宋体" w:hAnsi="Times New Roman" w:hint="eastAsia"/>
          <w:kern w:val="0"/>
          <w:sz w:val="21"/>
          <w:szCs w:val="20"/>
        </w:rPr>
        <w:t>]}</w:t>
      </w:r>
    </w:p>
    <w:p w:rsidR="00646708" w:rsidRPr="00431A2C" w:rsidRDefault="00646708" w:rsidP="00431A2C">
      <w:pPr>
        <w:pStyle w:val="aff6"/>
        <w:spacing w:line="300" w:lineRule="auto"/>
        <w:ind w:firstLine="480"/>
        <w:rPr>
          <w:rFonts w:ascii="仿宋" w:eastAsia="仿宋" w:hAnsi="仿宋"/>
          <w:sz w:val="24"/>
          <w:szCs w:val="22"/>
        </w:rPr>
      </w:pPr>
      <w:r w:rsidRPr="00431A2C">
        <w:rPr>
          <w:rFonts w:ascii="仿宋" w:eastAsia="仿宋" w:hAnsi="仿宋" w:hint="eastAsia"/>
          <w:sz w:val="24"/>
          <w:szCs w:val="22"/>
        </w:rPr>
        <w:t>多条数据：[单条数据,单条数据…单条数据]</w:t>
      </w:r>
    </w:p>
    <w:p w:rsidR="00646708" w:rsidRDefault="00646708" w:rsidP="00431A2C">
      <w:pPr>
        <w:pStyle w:val="aff6"/>
        <w:spacing w:line="300" w:lineRule="auto"/>
        <w:ind w:firstLine="480"/>
      </w:pPr>
      <w:r w:rsidRPr="00431A2C">
        <w:rPr>
          <w:rFonts w:ascii="仿宋" w:eastAsia="仿宋" w:hAnsi="仿宋" w:hint="eastAsia"/>
          <w:sz w:val="24"/>
          <w:szCs w:val="22"/>
        </w:rPr>
        <w:t>说明：json串中的 “{”、 “}”、“:”、“'”、“,”、 “[”、“[”几个符号全部为英文半角符号。</w:t>
      </w:r>
    </w:p>
    <w:p w:rsidR="0063771D" w:rsidRPr="008C249D" w:rsidRDefault="0063771D" w:rsidP="008C249D">
      <w:pPr>
        <w:pStyle w:val="1"/>
      </w:pPr>
      <w:bookmarkStart w:id="157" w:name="_Toc489259251"/>
      <w:r w:rsidRPr="008C249D">
        <w:lastRenderedPageBreak/>
        <w:t>信息安全建设</w:t>
      </w:r>
      <w:bookmarkEnd w:id="157"/>
    </w:p>
    <w:p w:rsidR="0063771D" w:rsidRPr="00DB6A88" w:rsidRDefault="00A0591F" w:rsidP="0063771D">
      <w:pPr>
        <w:pStyle w:val="0KL"/>
        <w:rPr>
          <w:rFonts w:ascii="仿宋" w:eastAsia="仿宋" w:hAnsi="仿宋"/>
          <w:szCs w:val="24"/>
        </w:rPr>
      </w:pPr>
      <w:r>
        <w:rPr>
          <w:rFonts w:ascii="仿宋" w:eastAsia="仿宋" w:hAnsi="仿宋" w:hint="eastAsia"/>
          <w:szCs w:val="24"/>
        </w:rPr>
        <w:t>信息安全建设指引用于规范</w:t>
      </w:r>
      <w:r w:rsidR="00991DDB">
        <w:rPr>
          <w:rFonts w:ascii="仿宋" w:eastAsia="仿宋" w:hAnsi="仿宋" w:hint="eastAsia"/>
        </w:rPr>
        <w:t>粮库信息化</w:t>
      </w:r>
      <w:r w:rsidR="00F6326C">
        <w:rPr>
          <w:rFonts w:ascii="仿宋" w:eastAsia="仿宋" w:hAnsi="仿宋" w:hint="eastAsia"/>
        </w:rPr>
        <w:t>建设</w:t>
      </w:r>
      <w:r w:rsidR="0063771D" w:rsidRPr="00DB6A88">
        <w:rPr>
          <w:rFonts w:ascii="仿宋" w:eastAsia="仿宋" w:hAnsi="仿宋" w:hint="eastAsia"/>
          <w:szCs w:val="24"/>
        </w:rPr>
        <w:t>方案上的信息安全控制，其目的在于提供安全、可靠的解决方案，从而为</w:t>
      </w:r>
      <w:r w:rsidR="00F6326C">
        <w:rPr>
          <w:rFonts w:ascii="仿宋" w:eastAsia="仿宋" w:hAnsi="仿宋" w:hint="eastAsia"/>
          <w:szCs w:val="24"/>
        </w:rPr>
        <w:t>项目</w:t>
      </w:r>
      <w:r w:rsidR="0063771D">
        <w:rPr>
          <w:rFonts w:ascii="仿宋" w:eastAsia="仿宋" w:hAnsi="仿宋" w:hint="eastAsia"/>
          <w:szCs w:val="24"/>
        </w:rPr>
        <w:t>建设</w:t>
      </w:r>
      <w:r w:rsidR="0063771D" w:rsidRPr="00DB6A88">
        <w:rPr>
          <w:rFonts w:ascii="仿宋" w:eastAsia="仿宋" w:hAnsi="仿宋" w:hint="eastAsia"/>
          <w:szCs w:val="24"/>
        </w:rPr>
        <w:t>建立安全的基础，预先协调应用软件、系统和网络间的安全控制能力，并确保系统在一定接入水平上的机密性、完整性和可靠性。</w:t>
      </w:r>
    </w:p>
    <w:p w:rsidR="0063771D" w:rsidRPr="00DB6A88" w:rsidRDefault="0063771D" w:rsidP="0063771D">
      <w:pPr>
        <w:pStyle w:val="0KL"/>
        <w:rPr>
          <w:rFonts w:ascii="仿宋" w:eastAsia="仿宋" w:hAnsi="仿宋"/>
          <w:szCs w:val="24"/>
        </w:rPr>
      </w:pPr>
      <w:r w:rsidRPr="00DB6A88">
        <w:rPr>
          <w:rFonts w:ascii="仿宋" w:eastAsia="仿宋" w:hAnsi="仿宋" w:hint="eastAsia"/>
          <w:szCs w:val="24"/>
        </w:rPr>
        <w:t>信息安全关注信息资产的保护，并确保系统能够正常运营，且有效支持业务流程。它包括逻辑安全和物理安全两方面的保护。保护的成本则必须兼顾，受安全威胁的资产商业价值以及采用失败安全措施所可能导致的商业损失。信息资产包括各种形式的信息以及支持信息处理的人员和技术。</w:t>
      </w:r>
    </w:p>
    <w:p w:rsidR="00545FE2" w:rsidRPr="00545FE2" w:rsidRDefault="00F6326C" w:rsidP="00545FE2">
      <w:pPr>
        <w:pStyle w:val="0KL"/>
        <w:rPr>
          <w:rFonts w:ascii="仿宋" w:eastAsia="仿宋" w:hAnsi="仿宋"/>
          <w:szCs w:val="24"/>
        </w:rPr>
      </w:pPr>
      <w:r>
        <w:rPr>
          <w:rFonts w:ascii="仿宋" w:eastAsia="仿宋" w:hAnsi="仿宋" w:hint="eastAsia"/>
        </w:rPr>
        <w:t>地方粮库信息</w:t>
      </w:r>
      <w:r w:rsidR="0063771D">
        <w:rPr>
          <w:rFonts w:ascii="仿宋" w:eastAsia="仿宋" w:hAnsi="仿宋" w:hint="eastAsia"/>
          <w:szCs w:val="24"/>
        </w:rPr>
        <w:t>安全建设</w:t>
      </w:r>
      <w:r w:rsidR="0063771D" w:rsidRPr="00DB6A88">
        <w:rPr>
          <w:rFonts w:ascii="仿宋" w:eastAsia="仿宋" w:hAnsi="仿宋" w:hint="eastAsia"/>
          <w:szCs w:val="24"/>
        </w:rPr>
        <w:t>，主要</w:t>
      </w:r>
      <w:r w:rsidR="00545FE2" w:rsidRPr="00545FE2">
        <w:rPr>
          <w:rFonts w:ascii="仿宋" w:eastAsia="仿宋" w:hAnsi="仿宋" w:hint="eastAsia"/>
          <w:szCs w:val="24"/>
        </w:rPr>
        <w:t>包括安全技术要求、安全管理要求和灾备恢复规范三个方面，它们是一个不可分割的整体。各</w:t>
      </w:r>
      <w:r w:rsidR="00545FE2">
        <w:rPr>
          <w:rFonts w:ascii="仿宋" w:eastAsia="仿宋" w:hAnsi="仿宋" w:hint="eastAsia"/>
          <w:szCs w:val="24"/>
        </w:rPr>
        <w:t>地方粮库</w:t>
      </w:r>
      <w:r w:rsidR="00545FE2" w:rsidRPr="00545FE2">
        <w:rPr>
          <w:rFonts w:ascii="仿宋" w:eastAsia="仿宋" w:hAnsi="仿宋" w:hint="eastAsia"/>
          <w:szCs w:val="24"/>
        </w:rPr>
        <w:t>应根据具体情况，确定适当的安全等级，对管理的仓储信息有针对性的实施安全管理。</w:t>
      </w:r>
      <w:r w:rsidR="00545FE2">
        <w:rPr>
          <w:rFonts w:ascii="仿宋" w:eastAsia="仿宋" w:hAnsi="仿宋" w:hint="eastAsia"/>
          <w:szCs w:val="24"/>
        </w:rPr>
        <w:t>其基本原则如下：</w:t>
      </w:r>
    </w:p>
    <w:p w:rsidR="00545FE2" w:rsidRPr="00545FE2" w:rsidRDefault="00CC3236" w:rsidP="00545FE2">
      <w:pPr>
        <w:pStyle w:val="0KL"/>
        <w:rPr>
          <w:rFonts w:ascii="仿宋" w:eastAsia="仿宋" w:hAnsi="仿宋"/>
          <w:szCs w:val="24"/>
        </w:rPr>
      </w:pPr>
      <w:r>
        <w:rPr>
          <w:rFonts w:ascii="仿宋" w:eastAsia="仿宋" w:hAnsi="仿宋" w:hint="eastAsia"/>
          <w:szCs w:val="24"/>
        </w:rPr>
        <w:t>(1)</w:t>
      </w:r>
      <w:r w:rsidR="00545FE2">
        <w:rPr>
          <w:rFonts w:ascii="仿宋" w:eastAsia="仿宋" w:hAnsi="仿宋" w:hint="eastAsia"/>
          <w:szCs w:val="24"/>
        </w:rPr>
        <w:t>地方粮库</w:t>
      </w:r>
      <w:r w:rsidR="00545FE2" w:rsidRPr="00545FE2">
        <w:rPr>
          <w:rFonts w:ascii="仿宋" w:eastAsia="仿宋" w:hAnsi="仿宋"/>
          <w:szCs w:val="24"/>
        </w:rPr>
        <w:t>信息系统安全管理要求应参照GB/T 22239以及相关标准，并结合粮库信息系统的实际情况，制定相应的安全管理规范。</w:t>
      </w:r>
    </w:p>
    <w:p w:rsidR="0063771D" w:rsidRDefault="00CC3236" w:rsidP="008C1508">
      <w:pPr>
        <w:pStyle w:val="0KL"/>
        <w:rPr>
          <w:rFonts w:ascii="仿宋" w:eastAsia="仿宋" w:hAnsi="仿宋"/>
          <w:szCs w:val="24"/>
        </w:rPr>
      </w:pPr>
      <w:r>
        <w:rPr>
          <w:rFonts w:ascii="仿宋" w:eastAsia="仿宋" w:hAnsi="仿宋" w:hint="eastAsia"/>
          <w:szCs w:val="24"/>
        </w:rPr>
        <w:t>(2)</w:t>
      </w:r>
      <w:r w:rsidR="00545FE2" w:rsidRPr="00545FE2">
        <w:rPr>
          <w:rFonts w:ascii="仿宋" w:eastAsia="仿宋" w:hAnsi="仿宋"/>
          <w:szCs w:val="24"/>
        </w:rPr>
        <w:t>不同类别的</w:t>
      </w:r>
      <w:r w:rsidR="00545FE2">
        <w:rPr>
          <w:rFonts w:ascii="仿宋" w:eastAsia="仿宋" w:hAnsi="仿宋" w:hint="eastAsia"/>
          <w:szCs w:val="24"/>
        </w:rPr>
        <w:t>粮库</w:t>
      </w:r>
      <w:r w:rsidR="00545FE2" w:rsidRPr="00545FE2">
        <w:rPr>
          <w:rFonts w:ascii="仿宋" w:eastAsia="仿宋" w:hAnsi="仿宋"/>
          <w:szCs w:val="24"/>
        </w:rPr>
        <w:t>，应依据自身的安全保护等级，参照相关标准执行。技术要求参照标准GB/T 20271，管理要求参照标准GB/T 20269，灾备恢复要求参照标准GB/T 20988。</w:t>
      </w:r>
      <w:r w:rsidR="0063771D" w:rsidRPr="00DB6A88">
        <w:rPr>
          <w:rFonts w:ascii="仿宋" w:eastAsia="仿宋" w:hAnsi="仿宋" w:hint="eastAsia"/>
          <w:szCs w:val="24"/>
        </w:rPr>
        <w:t>同时，符合国家标准的物联网和云计算信息化安全体系。</w:t>
      </w:r>
    </w:p>
    <w:p w:rsidR="008C1508" w:rsidRDefault="008C1508" w:rsidP="008C1508">
      <w:pPr>
        <w:pStyle w:val="0KL"/>
        <w:ind w:firstLine="640"/>
        <w:rPr>
          <w:sz w:val="32"/>
          <w:szCs w:val="32"/>
        </w:rPr>
      </w:pPr>
    </w:p>
    <w:p w:rsidR="00545FE2" w:rsidRDefault="00216DB5" w:rsidP="0063771D">
      <w:pPr>
        <w:pStyle w:val="2"/>
        <w:rPr>
          <w:rFonts w:ascii="宋体" w:hAnsi="宋体"/>
          <w:sz w:val="32"/>
          <w:szCs w:val="32"/>
        </w:rPr>
      </w:pPr>
      <w:bookmarkStart w:id="158" w:name="_Toc489259252"/>
      <w:r>
        <w:rPr>
          <w:rFonts w:ascii="宋体" w:hAnsi="宋体" w:hint="eastAsia"/>
          <w:sz w:val="32"/>
          <w:szCs w:val="32"/>
        </w:rPr>
        <w:t>粮库</w:t>
      </w:r>
      <w:r w:rsidR="00545FE2" w:rsidRPr="00545FE2">
        <w:rPr>
          <w:rFonts w:ascii="宋体" w:hAnsi="宋体" w:hint="eastAsia"/>
          <w:sz w:val="32"/>
          <w:szCs w:val="32"/>
        </w:rPr>
        <w:t>信息系统安全保护等级划分</w:t>
      </w:r>
      <w:bookmarkEnd w:id="158"/>
    </w:p>
    <w:p w:rsidR="00216DB5" w:rsidRPr="00A0591F" w:rsidRDefault="008C1508" w:rsidP="00A0591F">
      <w:pPr>
        <w:pStyle w:val="0KL"/>
        <w:rPr>
          <w:rFonts w:ascii="仿宋" w:eastAsia="仿宋" w:hAnsi="仿宋"/>
          <w:szCs w:val="24"/>
        </w:rPr>
      </w:pPr>
      <w:r>
        <w:rPr>
          <w:rFonts w:ascii="仿宋" w:eastAsia="仿宋" w:hAnsi="仿宋" w:hint="eastAsia"/>
          <w:szCs w:val="24"/>
        </w:rPr>
        <w:t>按照</w:t>
      </w:r>
      <w:r w:rsidRPr="008C1508">
        <w:rPr>
          <w:rFonts w:ascii="仿宋" w:eastAsia="仿宋" w:hAnsi="仿宋" w:hint="eastAsia"/>
          <w:szCs w:val="24"/>
        </w:rPr>
        <w:t>收纳库系统、储备库系统、示范库系统三个层级</w:t>
      </w:r>
      <w:r>
        <w:rPr>
          <w:rFonts w:ascii="仿宋" w:eastAsia="仿宋" w:hAnsi="仿宋" w:hint="eastAsia"/>
          <w:szCs w:val="24"/>
        </w:rPr>
        <w:t>的</w:t>
      </w:r>
      <w:r w:rsidRPr="008C1508">
        <w:rPr>
          <w:rFonts w:ascii="仿宋" w:eastAsia="仿宋" w:hAnsi="仿宋" w:hint="eastAsia"/>
          <w:szCs w:val="24"/>
        </w:rPr>
        <w:t>粮库信息化系统</w:t>
      </w:r>
      <w:r>
        <w:rPr>
          <w:rFonts w:ascii="仿宋" w:eastAsia="仿宋" w:hAnsi="仿宋" w:hint="eastAsia"/>
          <w:szCs w:val="24"/>
        </w:rPr>
        <w:t>划分方法</w:t>
      </w:r>
      <w:r w:rsidR="00A0591F" w:rsidRPr="00A0591F">
        <w:rPr>
          <w:rFonts w:ascii="仿宋" w:eastAsia="仿宋" w:hAnsi="仿宋" w:hint="eastAsia"/>
          <w:szCs w:val="24"/>
        </w:rPr>
        <w:t>，确定我国</w:t>
      </w:r>
      <w:r>
        <w:rPr>
          <w:rFonts w:ascii="仿宋" w:eastAsia="仿宋" w:hAnsi="仿宋" w:hint="eastAsia"/>
          <w:szCs w:val="24"/>
        </w:rPr>
        <w:t>地方粮库</w:t>
      </w:r>
      <w:r w:rsidR="00A0591F" w:rsidRPr="00A0591F">
        <w:rPr>
          <w:rFonts w:ascii="仿宋" w:eastAsia="仿宋" w:hAnsi="仿宋" w:hint="eastAsia"/>
          <w:szCs w:val="24"/>
        </w:rPr>
        <w:t>安全保护等级为</w:t>
      </w:r>
      <w:r>
        <w:rPr>
          <w:rFonts w:ascii="仿宋" w:eastAsia="仿宋" w:hAnsi="仿宋" w:hint="eastAsia"/>
          <w:szCs w:val="24"/>
        </w:rPr>
        <w:t>两级。其中，收纳库系统采用信息安全一级保护，储备库和</w:t>
      </w:r>
      <w:r w:rsidRPr="008C1508">
        <w:rPr>
          <w:rFonts w:ascii="仿宋" w:eastAsia="仿宋" w:hAnsi="仿宋" w:hint="eastAsia"/>
          <w:szCs w:val="24"/>
        </w:rPr>
        <w:t>示范库系统</w:t>
      </w:r>
      <w:r>
        <w:rPr>
          <w:rFonts w:ascii="仿宋" w:eastAsia="仿宋" w:hAnsi="仿宋" w:hint="eastAsia"/>
          <w:szCs w:val="24"/>
        </w:rPr>
        <w:t>采用信息安全二级保护。</w:t>
      </w:r>
    </w:p>
    <w:p w:rsidR="0063771D" w:rsidRPr="008C1508" w:rsidRDefault="00CC3236" w:rsidP="008C1508">
      <w:pPr>
        <w:pStyle w:val="2"/>
        <w:rPr>
          <w:rFonts w:ascii="宋体" w:hAnsi="宋体"/>
          <w:sz w:val="32"/>
          <w:szCs w:val="32"/>
        </w:rPr>
      </w:pPr>
      <w:bookmarkStart w:id="159" w:name="_Toc489259253"/>
      <w:r>
        <w:rPr>
          <w:rFonts w:ascii="宋体" w:hAnsi="宋体" w:hint="eastAsia"/>
          <w:sz w:val="32"/>
          <w:szCs w:val="32"/>
        </w:rPr>
        <w:t>地方粮库信息系统</w:t>
      </w:r>
      <w:r w:rsidR="008C1508" w:rsidRPr="008C1508">
        <w:rPr>
          <w:rFonts w:ascii="宋体" w:hAnsi="宋体"/>
          <w:sz w:val="32"/>
          <w:szCs w:val="32"/>
        </w:rPr>
        <w:t>一级安全保护要求</w:t>
      </w:r>
      <w:bookmarkEnd w:id="159"/>
    </w:p>
    <w:p w:rsidR="00CC3236" w:rsidRDefault="00CC3236" w:rsidP="00CC3236">
      <w:pPr>
        <w:pStyle w:val="3"/>
      </w:pPr>
      <w:bookmarkStart w:id="160" w:name="_Toc489259254"/>
      <w:r>
        <w:rPr>
          <w:rFonts w:hint="eastAsia"/>
        </w:rPr>
        <w:t>安全技术要求</w:t>
      </w:r>
      <w:bookmarkEnd w:id="160"/>
    </w:p>
    <w:p w:rsidR="008C1508" w:rsidRDefault="008C1508" w:rsidP="00CC3236">
      <w:pPr>
        <w:pStyle w:val="4"/>
      </w:pPr>
      <w:bookmarkStart w:id="161" w:name="_Toc489259255"/>
      <w:r>
        <w:t>物理安全</w:t>
      </w:r>
      <w:bookmarkEnd w:id="161"/>
    </w:p>
    <w:p w:rsidR="008C1508" w:rsidRDefault="008C1508" w:rsidP="008C1508">
      <w:pPr>
        <w:ind w:firstLineChars="200" w:firstLine="480"/>
      </w:pPr>
      <w:r>
        <w:rPr>
          <w:rFonts w:hint="eastAsia"/>
        </w:rPr>
        <w:t>机房和办公场地应选择在独立于仓房的建筑内，具有防震、防风和防雨等能</w:t>
      </w:r>
      <w:r>
        <w:rPr>
          <w:rFonts w:hint="eastAsia"/>
        </w:rPr>
        <w:lastRenderedPageBreak/>
        <w:t>力，并采取防雷击、防火、防水、防潮、防静电以及温湿度控制、电磁防护措施，禁止使用容易产生二次破坏的灭火剂。应在机房供电线路上配置稳压器和过电压防护设备，在供电不足或中断时，应保证服务器系统正常工作</w:t>
      </w:r>
      <w:r>
        <w:t>30分钟。有条件的，应当将机房和办公场地隔离。主要设备应当放置在机房内，并进行固定和标记。</w:t>
      </w:r>
    </w:p>
    <w:p w:rsidR="008C1508" w:rsidRDefault="008C1508" w:rsidP="00CC3236">
      <w:pPr>
        <w:pStyle w:val="4"/>
      </w:pPr>
      <w:bookmarkStart w:id="162" w:name="_Toc489259256"/>
      <w:r>
        <w:t>网络安全</w:t>
      </w:r>
      <w:bookmarkEnd w:id="162"/>
    </w:p>
    <w:p w:rsidR="008C1508" w:rsidRDefault="008C1508" w:rsidP="008C1508">
      <w:pPr>
        <w:ind w:firstLineChars="200" w:firstLine="480"/>
      </w:pPr>
      <w:r>
        <w:rPr>
          <w:rFonts w:hint="eastAsia"/>
        </w:rPr>
        <w:t>应分别为</w:t>
      </w:r>
      <w:r w:rsidR="00CC3236">
        <w:rPr>
          <w:rFonts w:hint="eastAsia"/>
        </w:rPr>
        <w:t>不同</w:t>
      </w:r>
      <w:r>
        <w:rPr>
          <w:rFonts w:hint="eastAsia"/>
        </w:rPr>
        <w:t>业务</w:t>
      </w:r>
      <w:r w:rsidR="00CC3236">
        <w:rPr>
          <w:rFonts w:hint="eastAsia"/>
        </w:rPr>
        <w:t>子</w:t>
      </w:r>
      <w:r>
        <w:rPr>
          <w:rFonts w:hint="eastAsia"/>
        </w:rPr>
        <w:t>系统设置单独的子网或网段，并统一部署防火墙，以进行访问控制和入侵防范，并进行网络设备防护、边界完整性检查和安全审计。应安装防恶意代码软件，及时更新系统及防恶意代码软件版本和恶意代码库。</w:t>
      </w:r>
    </w:p>
    <w:p w:rsidR="008C1508" w:rsidRDefault="008C1508" w:rsidP="00CC3236">
      <w:pPr>
        <w:pStyle w:val="4"/>
      </w:pPr>
      <w:bookmarkStart w:id="163" w:name="_Toc489259257"/>
      <w:r>
        <w:t>主机和应用安全</w:t>
      </w:r>
      <w:bookmarkEnd w:id="163"/>
    </w:p>
    <w:p w:rsidR="008C1508" w:rsidRDefault="008C1508" w:rsidP="008C1508">
      <w:pPr>
        <w:ind w:firstLineChars="200" w:firstLine="480"/>
      </w:pPr>
      <w:r>
        <w:rPr>
          <w:rFonts w:hint="eastAsia"/>
        </w:rPr>
        <w:t>应对使用信息系统的用户进行身份标识和鉴别，对所有用户按照一定规则分配不同的用户名，口令应有复杂度要求并定期更换。为上级业务主管部门、粮库领导、各业务部门主管以及业务人员分配不同的用户访问的权限。</w:t>
      </w:r>
    </w:p>
    <w:p w:rsidR="008C1508" w:rsidRDefault="008C1508" w:rsidP="008C1508">
      <w:pPr>
        <w:ind w:firstLineChars="200" w:firstLine="480"/>
      </w:pPr>
      <w:r>
        <w:rPr>
          <w:rFonts w:hint="eastAsia"/>
        </w:rPr>
        <w:t>应标识出需要定期备份的业务信息。至少应将业务管理系统中的仓储业务信息，以及办公自动化系统中的办公文档进行定期备份。</w:t>
      </w:r>
    </w:p>
    <w:p w:rsidR="008C1508" w:rsidRDefault="00CC3236" w:rsidP="00CC3236">
      <w:pPr>
        <w:pStyle w:val="3"/>
      </w:pPr>
      <w:bookmarkStart w:id="164" w:name="_Toc489259258"/>
      <w:r w:rsidRPr="00CC3236">
        <w:t>安全管理要求</w:t>
      </w:r>
      <w:bookmarkEnd w:id="164"/>
    </w:p>
    <w:p w:rsidR="00CC3236" w:rsidRDefault="00CC3236" w:rsidP="00CC3236">
      <w:pPr>
        <w:pStyle w:val="4"/>
      </w:pPr>
      <w:bookmarkStart w:id="165" w:name="_Toc489259259"/>
      <w:r>
        <w:t>安全管理制度</w:t>
      </w:r>
      <w:bookmarkEnd w:id="165"/>
      <w:r>
        <w:t xml:space="preserve"> </w:t>
      </w:r>
    </w:p>
    <w:p w:rsidR="00CC3236" w:rsidRDefault="00CC3236" w:rsidP="00CC3236">
      <w:pPr>
        <w:ind w:firstLineChars="200" w:firstLine="480"/>
      </w:pPr>
      <w:r>
        <w:rPr>
          <w:rFonts w:hint="eastAsia"/>
        </w:rPr>
        <w:t>应建立粮库信息系统管理与操作人员安全管理制度。安全管理制度要经过论证和审定，以正式文件的形式发放到相关人员手中。安全制度应当明确业务管理系统等重要信息系统的安全操作规程。</w:t>
      </w:r>
    </w:p>
    <w:p w:rsidR="00CC3236" w:rsidRDefault="00CC3236" w:rsidP="00CC3236">
      <w:pPr>
        <w:pStyle w:val="4"/>
      </w:pPr>
      <w:bookmarkStart w:id="166" w:name="_Toc489259260"/>
      <w:r>
        <w:t>安全管理机构</w:t>
      </w:r>
      <w:bookmarkEnd w:id="166"/>
      <w:r>
        <w:t xml:space="preserve"> </w:t>
      </w:r>
    </w:p>
    <w:p w:rsidR="00CC3236" w:rsidRDefault="00CC3236" w:rsidP="00CC3236">
      <w:pPr>
        <w:ind w:firstLineChars="200" w:firstLine="480"/>
      </w:pPr>
      <w:r>
        <w:rPr>
          <w:rFonts w:hint="eastAsia"/>
        </w:rPr>
        <w:t>(1)</w:t>
      </w:r>
      <w:r>
        <w:t>应指定一名粮库中层以上领导担任信息系统安全主管，全面负责信息系统安全工作，以及应急处置和灾难恢复工作。安全主管应熟悉粮食物流业务和信息系统安全保护常识。</w:t>
      </w:r>
    </w:p>
    <w:p w:rsidR="00CC3236" w:rsidRDefault="00CC3236" w:rsidP="00CC3236">
      <w:pPr>
        <w:ind w:firstLineChars="200" w:firstLine="480"/>
      </w:pPr>
      <w:r>
        <w:rPr>
          <w:rFonts w:hint="eastAsia"/>
        </w:rPr>
        <w:t>(2)</w:t>
      </w:r>
      <w:r>
        <w:t>除粮库业务操作人员外，应设立网络管理员、系统管理员、安全管理员等系统维护人员岗位。这三个岗位人员应具备计算机或相关专业专科以上学历，了解国家关于粮食流通领域的有关要求，熟练掌握常用的信息安全技术技能。数</w:t>
      </w:r>
      <w:r>
        <w:lastRenderedPageBreak/>
        <w:t>量可根据粮库人员配置情况确定，在编制紧张情况下，可以一人兼任多个岗位。上述人员需要签署安全保密协议。可聘请具有相应资质的专家或者公司协助实施安全维护，以及应急处置和灾难恢复工作，并签署安全保密协议。</w:t>
      </w:r>
    </w:p>
    <w:p w:rsidR="00CC3236" w:rsidRDefault="00CC3236" w:rsidP="00CC3236">
      <w:pPr>
        <w:ind w:firstLineChars="200" w:firstLine="480"/>
      </w:pPr>
      <w:r>
        <w:rPr>
          <w:rFonts w:hint="eastAsia"/>
        </w:rPr>
        <w:t>(3)</w:t>
      </w:r>
      <w:r>
        <w:t>网络管理员负责网络设备和服务器系统的配置、管理和维护工作，为内部网的安全运行做技术保障。</w:t>
      </w:r>
    </w:p>
    <w:p w:rsidR="00CC3236" w:rsidRDefault="00CC3236" w:rsidP="00CC3236">
      <w:pPr>
        <w:ind w:firstLineChars="200" w:firstLine="480"/>
      </w:pPr>
      <w:r>
        <w:rPr>
          <w:rFonts w:hint="eastAsia"/>
        </w:rPr>
        <w:t>(4)</w:t>
      </w:r>
      <w:r>
        <w:t>系统管理员负责具体信息系统日常管理和维护，以及应急和灾难恢复的实施工作。具有信息系统的最高管理权限。</w:t>
      </w:r>
    </w:p>
    <w:p w:rsidR="00CC3236" w:rsidRDefault="00CC3236" w:rsidP="00CC3236">
      <w:pPr>
        <w:ind w:firstLineChars="200" w:firstLine="480"/>
      </w:pPr>
      <w:r>
        <w:rPr>
          <w:rFonts w:hint="eastAsia"/>
        </w:rPr>
        <w:t>(5)</w:t>
      </w:r>
      <w:r>
        <w:t>安全管理员负责定期进行安全检查，检查内容包括系统日常运行、系统漏洞和数据备份等。</w:t>
      </w:r>
    </w:p>
    <w:p w:rsidR="00CC3236" w:rsidRDefault="00CC3236" w:rsidP="00CC3236">
      <w:pPr>
        <w:pStyle w:val="4"/>
      </w:pPr>
      <w:bookmarkStart w:id="167" w:name="_Toc489259261"/>
      <w:r>
        <w:t>人员安全管理</w:t>
      </w:r>
      <w:bookmarkEnd w:id="167"/>
      <w:r>
        <w:t xml:space="preserve"> </w:t>
      </w:r>
    </w:p>
    <w:p w:rsidR="00CC3236" w:rsidRDefault="00407A76" w:rsidP="00407A76">
      <w:pPr>
        <w:ind w:firstLineChars="200" w:firstLine="480"/>
      </w:pPr>
      <w:r>
        <w:rPr>
          <w:rFonts w:hint="eastAsia"/>
        </w:rPr>
        <w:t>(1)</w:t>
      </w:r>
      <w:r w:rsidR="00CC3236">
        <w:t>人员角色和权限</w:t>
      </w:r>
    </w:p>
    <w:p w:rsidR="00CC3236" w:rsidRDefault="00407A76" w:rsidP="00407A76">
      <w:pPr>
        <w:ind w:firstLineChars="200" w:firstLine="480"/>
      </w:pPr>
      <w:r>
        <w:rPr>
          <w:rFonts w:hint="eastAsia"/>
        </w:rPr>
        <w:t>1)</w:t>
      </w:r>
      <w:r w:rsidR="00CC3236">
        <w:t>根据人员的工作职责，分配信息系统用户权限。</w:t>
      </w:r>
    </w:p>
    <w:p w:rsidR="00CC3236" w:rsidRDefault="00407A76" w:rsidP="00407A76">
      <w:pPr>
        <w:ind w:firstLineChars="200" w:firstLine="480"/>
      </w:pPr>
      <w:r>
        <w:rPr>
          <w:rFonts w:hint="eastAsia"/>
        </w:rPr>
        <w:t>2)</w:t>
      </w:r>
      <w:r w:rsidR="00CC3236">
        <w:t>系统用户：指系统管理员、网络管理员、数据库管理员等具有较高权限用户。上级业务主管部门、粮库主要领导，以及核心业务部门的负责人具有系统用户的权限，可以查看粮库核心数据，但无修改数据的权限。</w:t>
      </w:r>
    </w:p>
    <w:p w:rsidR="00CC3236" w:rsidRDefault="00407A76" w:rsidP="00407A76">
      <w:pPr>
        <w:ind w:firstLineChars="200" w:firstLine="480"/>
      </w:pPr>
      <w:r>
        <w:rPr>
          <w:rFonts w:hint="eastAsia"/>
        </w:rPr>
        <w:t>3)</w:t>
      </w:r>
      <w:r w:rsidR="00CC3236">
        <w:t>普通用户：粮食仓储业务工作人员，只有对自己业务范围内的功能模块数据录入、修改和查看，以及上传的权限。</w:t>
      </w:r>
    </w:p>
    <w:p w:rsidR="00CC3236" w:rsidRDefault="00407A76" w:rsidP="00407A76">
      <w:pPr>
        <w:ind w:firstLineChars="200" w:firstLine="480"/>
      </w:pPr>
      <w:r>
        <w:rPr>
          <w:rFonts w:hint="eastAsia"/>
        </w:rPr>
        <w:t>4)</w:t>
      </w:r>
      <w:r w:rsidR="00CC3236">
        <w:t>临时用户：测试人员和第三方使用的用户等，一般情况下只有浏览办公系统的权限。</w:t>
      </w:r>
    </w:p>
    <w:p w:rsidR="00CC3236" w:rsidRDefault="00407A76" w:rsidP="00407A76">
      <w:pPr>
        <w:ind w:firstLineChars="200" w:firstLine="480"/>
      </w:pPr>
      <w:r>
        <w:rPr>
          <w:rFonts w:hint="eastAsia"/>
        </w:rPr>
        <w:t>(2)</w:t>
      </w:r>
      <w:r w:rsidR="00CC3236">
        <w:t>人员离岗</w:t>
      </w:r>
    </w:p>
    <w:p w:rsidR="00CC3236" w:rsidRDefault="00407A76" w:rsidP="00407A76">
      <w:pPr>
        <w:ind w:firstLineChars="200" w:firstLine="480"/>
      </w:pPr>
      <w:r>
        <w:rPr>
          <w:rFonts w:hint="eastAsia"/>
        </w:rPr>
        <w:t>1)</w:t>
      </w:r>
      <w:r w:rsidR="00CC3236">
        <w:t xml:space="preserve">安全主管应该及时终止离岗人员的所有访问权限，取回各种身份证件、机房及办公室钥匙以及粮库提供的软硬件设备等。 </w:t>
      </w:r>
    </w:p>
    <w:p w:rsidR="00CC3236" w:rsidRDefault="00407A76" w:rsidP="00407A76">
      <w:pPr>
        <w:ind w:firstLineChars="200" w:firstLine="480"/>
      </w:pPr>
      <w:r>
        <w:rPr>
          <w:rFonts w:hint="eastAsia"/>
        </w:rPr>
        <w:t>2)</w:t>
      </w:r>
      <w:r w:rsidR="00CC3236">
        <w:t>应记录并保存对离岗人员的安全处理记录（如交还身份证件、设备等的登记记录）。</w:t>
      </w:r>
    </w:p>
    <w:p w:rsidR="00CC3236" w:rsidRDefault="00407A76" w:rsidP="00407A76">
      <w:pPr>
        <w:ind w:firstLineChars="200" w:firstLine="480"/>
      </w:pPr>
      <w:r>
        <w:rPr>
          <w:rFonts w:hint="eastAsia"/>
        </w:rPr>
        <w:t>(3)</w:t>
      </w:r>
      <w:r w:rsidR="00CC3236">
        <w:t>人员培训</w:t>
      </w:r>
    </w:p>
    <w:p w:rsidR="00CC3236" w:rsidRDefault="00CC3236" w:rsidP="00407A76">
      <w:pPr>
        <w:ind w:firstLineChars="200" w:firstLine="480"/>
      </w:pPr>
      <w:r>
        <w:rPr>
          <w:rFonts w:hint="eastAsia"/>
        </w:rPr>
        <w:t>应定期对接触信息系统的工作人员进行安全教育，以及信息安全技能和岗位技能培训，告知相关的安全知识、安全责任和惩戒措施；不定期地考查其对工作相关的粮食物流信息安全、仓储信息系统、信息安全技术基础知识、安全责任和应急处理措施等的理解程度和实际处理能力。</w:t>
      </w:r>
    </w:p>
    <w:p w:rsidR="00CC3236" w:rsidRDefault="00407A76" w:rsidP="00407A76">
      <w:pPr>
        <w:ind w:firstLineChars="200" w:firstLine="480"/>
      </w:pPr>
      <w:r>
        <w:rPr>
          <w:rFonts w:hint="eastAsia"/>
        </w:rPr>
        <w:t>(4)</w:t>
      </w:r>
      <w:r w:rsidR="00CC3236">
        <w:t>外部人员访问管理</w:t>
      </w:r>
    </w:p>
    <w:p w:rsidR="00CC3236" w:rsidRDefault="00407A76" w:rsidP="00407A76">
      <w:pPr>
        <w:ind w:firstLineChars="200" w:firstLine="480"/>
      </w:pPr>
      <w:r>
        <w:rPr>
          <w:rFonts w:hint="eastAsia"/>
        </w:rPr>
        <w:t>1)</w:t>
      </w:r>
      <w:r w:rsidR="00CC3236">
        <w:t xml:space="preserve">一般情况下，禁止外部人员接触粮库信息系统；特殊情况下，须经安全主管批准，外部人员访问重要区域（如机房、重要服务器或设备区等）应采取安全措施，严禁复制信息系统中的信息。 </w:t>
      </w:r>
    </w:p>
    <w:p w:rsidR="00CC3236" w:rsidRDefault="00407A76" w:rsidP="00407A76">
      <w:pPr>
        <w:ind w:firstLineChars="200" w:firstLine="480"/>
      </w:pPr>
      <w:r>
        <w:rPr>
          <w:rFonts w:hint="eastAsia"/>
        </w:rPr>
        <w:t>2)</w:t>
      </w:r>
      <w:r w:rsidR="00CC3236">
        <w:t>外部人员接触信息系统的时间，必须限定在正常工作时间之内，并有安全管理人员陪同。记录并保存外部人员访问的时间、地点等信息。</w:t>
      </w:r>
    </w:p>
    <w:p w:rsidR="00CC3236" w:rsidRDefault="00CC3236" w:rsidP="00407A76">
      <w:pPr>
        <w:pStyle w:val="4"/>
      </w:pPr>
      <w:bookmarkStart w:id="168" w:name="_Toc489259262"/>
      <w:r>
        <w:t>系统交付管理</w:t>
      </w:r>
      <w:bookmarkEnd w:id="168"/>
    </w:p>
    <w:p w:rsidR="00CC3236" w:rsidRDefault="00407A76" w:rsidP="00407A76">
      <w:pPr>
        <w:ind w:firstLineChars="200" w:firstLine="480"/>
      </w:pPr>
      <w:r>
        <w:rPr>
          <w:rFonts w:hint="eastAsia"/>
        </w:rPr>
        <w:t>(1)</w:t>
      </w:r>
      <w:r w:rsidR="00CC3236">
        <w:t>应根据国家及粮食信息系统的建设规定，选择有相关资质的硬件及软件供应商进行业务系统的开发和建设。依据系统交付清单，指派专人负责及保管相应的设备、软件和文档等。应由产品提供商负责对系统运行维护技术人员进行相应的技能培训。</w:t>
      </w:r>
    </w:p>
    <w:p w:rsidR="00CC3236" w:rsidRDefault="00407A76" w:rsidP="00407A76">
      <w:pPr>
        <w:ind w:firstLineChars="200" w:firstLine="480"/>
      </w:pPr>
      <w:r>
        <w:rPr>
          <w:rFonts w:hint="eastAsia"/>
        </w:rPr>
        <w:t>(2)</w:t>
      </w:r>
      <w:r w:rsidR="00CC3236">
        <w:t>应确保产品提供商提供技术支持和服务承诺，必要时，与其签订技术支持和服务合同。</w:t>
      </w:r>
    </w:p>
    <w:p w:rsidR="00CC3236" w:rsidRDefault="00CC3236" w:rsidP="00407A76">
      <w:pPr>
        <w:pStyle w:val="4"/>
      </w:pPr>
      <w:bookmarkStart w:id="169" w:name="_Toc489259263"/>
      <w:r>
        <w:t>系统运维管理</w:t>
      </w:r>
      <w:bookmarkEnd w:id="169"/>
      <w:r>
        <w:t xml:space="preserve"> </w:t>
      </w:r>
    </w:p>
    <w:p w:rsidR="00CC3236" w:rsidRDefault="00407A76" w:rsidP="00407A76">
      <w:pPr>
        <w:ind w:firstLineChars="200" w:firstLine="480"/>
      </w:pPr>
      <w:r>
        <w:rPr>
          <w:rFonts w:hint="eastAsia"/>
        </w:rPr>
        <w:t>(1)</w:t>
      </w:r>
      <w:r w:rsidR="00CC3236">
        <w:t>环境管理</w:t>
      </w:r>
    </w:p>
    <w:p w:rsidR="00CC3236" w:rsidRDefault="00CC3236" w:rsidP="00407A76">
      <w:pPr>
        <w:ind w:firstLineChars="200" w:firstLine="480"/>
      </w:pPr>
      <w:r>
        <w:rPr>
          <w:rFonts w:hint="eastAsia"/>
        </w:rPr>
        <w:t>应指定专门的部门或人员定期对机房供电、空调、温湿度控制等设施进行维护管理，应对信息系统相关的各种设备和线路等定期进行维护管理；应对机房的出入、服务器的开关机等进行管理；应建立机房安全管理制度，对有关机房物理访问，物品带进、带出机房和机房环境安全等方面的管理作出规定。</w:t>
      </w:r>
    </w:p>
    <w:p w:rsidR="00CC3236" w:rsidRDefault="00407A76" w:rsidP="00407A76">
      <w:pPr>
        <w:ind w:firstLineChars="200" w:firstLine="480"/>
      </w:pPr>
      <w:r>
        <w:rPr>
          <w:rFonts w:hint="eastAsia"/>
        </w:rPr>
        <w:t>(2)</w:t>
      </w:r>
      <w:r w:rsidR="00CC3236">
        <w:t>资产管理</w:t>
      </w:r>
    </w:p>
    <w:p w:rsidR="00CC3236" w:rsidRDefault="00CC3236" w:rsidP="00407A76">
      <w:pPr>
        <w:ind w:firstLineChars="200" w:firstLine="480"/>
      </w:pPr>
      <w:r>
        <w:rPr>
          <w:rFonts w:hint="eastAsia"/>
        </w:rPr>
        <w:t>应建立粮库信息系统资产安全管理制度，规定信息系统资产管理的责任部门和责任人员，并规范资产管理和使用的行为。编制与信息系统相关的资产清单。</w:t>
      </w:r>
    </w:p>
    <w:p w:rsidR="00CC3236" w:rsidRDefault="00407A76" w:rsidP="00407A76">
      <w:pPr>
        <w:ind w:firstLineChars="200" w:firstLine="480"/>
      </w:pPr>
      <w:r>
        <w:rPr>
          <w:rFonts w:hint="eastAsia"/>
        </w:rPr>
        <w:t>(3)</w:t>
      </w:r>
      <w:r w:rsidR="00CC3236">
        <w:t>介质管理</w:t>
      </w:r>
    </w:p>
    <w:p w:rsidR="00CC3236" w:rsidRDefault="00CC3236" w:rsidP="00407A76">
      <w:pPr>
        <w:ind w:firstLineChars="200" w:firstLine="480"/>
      </w:pPr>
      <w:r>
        <w:rPr>
          <w:rFonts w:hint="eastAsia"/>
        </w:rPr>
        <w:t>应对存储有仓储业务信息的存储介质（硬盘、移动硬盘、</w:t>
      </w:r>
      <w:r>
        <w:t>U盘以及其他存储载体）进行分类和标识，确保其存放在安全的环境中，对各类介质进行控制和保护，并实行专人管理；对存档介质依据目录清单定期盘点；对需要送出维修或销毁的介质，首先清除其中涉及仓储业务管理的敏感数据，防止信息的非法泄漏。</w:t>
      </w:r>
    </w:p>
    <w:p w:rsidR="00CC3236" w:rsidRDefault="00407A76" w:rsidP="00407A76">
      <w:pPr>
        <w:ind w:firstLineChars="200" w:firstLine="480"/>
      </w:pPr>
      <w:r>
        <w:rPr>
          <w:rFonts w:hint="eastAsia"/>
        </w:rPr>
        <w:t>(4)</w:t>
      </w:r>
      <w:r w:rsidR="00CC3236">
        <w:t>设备管理</w:t>
      </w:r>
    </w:p>
    <w:p w:rsidR="00CC3236" w:rsidRDefault="00CC3236" w:rsidP="00407A76">
      <w:pPr>
        <w:ind w:firstLineChars="200" w:firstLine="480"/>
      </w:pPr>
      <w:r>
        <w:rPr>
          <w:rFonts w:hint="eastAsia"/>
        </w:rPr>
        <w:t>应建立基于申报、审批和专人负责的设备安全管理制度，对粮库信息系统的各种软硬件设备的选型、采购、发放和领用等过程进行规范化管理。确保信息处理设备必须经过审批才能带离机房或办公地点。</w:t>
      </w:r>
    </w:p>
    <w:p w:rsidR="00CC3236" w:rsidRDefault="00407A76" w:rsidP="00407A76">
      <w:pPr>
        <w:ind w:firstLineChars="200" w:firstLine="480"/>
      </w:pPr>
      <w:r>
        <w:rPr>
          <w:rFonts w:hint="eastAsia"/>
        </w:rPr>
        <w:t>(5)</w:t>
      </w:r>
      <w:r w:rsidR="00CC3236">
        <w:t>网络安全管理</w:t>
      </w:r>
    </w:p>
    <w:p w:rsidR="00CC3236" w:rsidRDefault="00CC3236" w:rsidP="00407A76">
      <w:pPr>
        <w:ind w:firstLineChars="200" w:firstLine="480"/>
      </w:pPr>
      <w:r>
        <w:rPr>
          <w:rFonts w:hint="eastAsia"/>
        </w:rPr>
        <w:t>应定期进行网络系统漏洞扫描，及时修补发现的网络系统安全漏洞。应定期对安全防护软件进行更新；应及时安装系统的最新补丁程序，在安装系统补丁前，应对现有仓储业务数据以及重要文件进行备份。</w:t>
      </w:r>
    </w:p>
    <w:p w:rsidR="00CC3236" w:rsidRDefault="00407A76" w:rsidP="00407A76">
      <w:pPr>
        <w:ind w:firstLineChars="200" w:firstLine="480"/>
      </w:pPr>
      <w:r>
        <w:rPr>
          <w:rFonts w:hint="eastAsia"/>
        </w:rPr>
        <w:t>(6)</w:t>
      </w:r>
      <w:r w:rsidR="00CC3236">
        <w:t>系统安全管理</w:t>
      </w:r>
    </w:p>
    <w:p w:rsidR="00CC3236" w:rsidRDefault="00CC3236" w:rsidP="00407A76">
      <w:pPr>
        <w:ind w:firstLineChars="200" w:firstLine="480"/>
      </w:pPr>
      <w:r>
        <w:rPr>
          <w:rFonts w:hint="eastAsia"/>
        </w:rPr>
        <w:t>应提高所有操作人员的防病毒意识，及时升级防病毒软件，在读取移动存储设备上的数据以及网络上接收文件或邮件之前，先进行病毒检查，外来计算机或存储设备接入网络系统之前应进行病毒和木马检查。</w:t>
      </w:r>
    </w:p>
    <w:p w:rsidR="00407A76" w:rsidRDefault="00407A76" w:rsidP="00407A76">
      <w:pPr>
        <w:pStyle w:val="3"/>
      </w:pPr>
      <w:bookmarkStart w:id="170" w:name="_Toc489259264"/>
      <w:r>
        <w:t>灾备恢复</w:t>
      </w:r>
      <w:bookmarkEnd w:id="170"/>
    </w:p>
    <w:p w:rsidR="00407A76" w:rsidRDefault="00407A76" w:rsidP="00407A76">
      <w:pPr>
        <w:pStyle w:val="4"/>
      </w:pPr>
      <w:bookmarkStart w:id="171" w:name="_Toc489259265"/>
      <w:r>
        <w:t>备份与恢复管理</w:t>
      </w:r>
      <w:bookmarkEnd w:id="171"/>
    </w:p>
    <w:p w:rsidR="00407A76" w:rsidRDefault="00407A76" w:rsidP="00407A76">
      <w:pPr>
        <w:ind w:firstLineChars="200" w:firstLine="480"/>
      </w:pPr>
      <w:r>
        <w:rPr>
          <w:rFonts w:hint="eastAsia"/>
        </w:rPr>
        <w:t>应对仓储业务管理系统、远程监管系统和办公自动化系统中的数据定期进行备份；制定相关制度，明确规定备份信息的备份方式、备份频度、存储介质、保存期等，其中，业务管理系统数据应保存至少</w:t>
      </w:r>
      <w:r>
        <w:t>10年以上，备份频度为至少每3天一次，其他业务系统根据仓储企业业务情况自行确定。</w:t>
      </w:r>
    </w:p>
    <w:p w:rsidR="00407A76" w:rsidRDefault="00407A76" w:rsidP="00407A76">
      <w:pPr>
        <w:pStyle w:val="4"/>
      </w:pPr>
      <w:bookmarkStart w:id="172" w:name="_Toc489259266"/>
      <w:r>
        <w:t>安全事件处置</w:t>
      </w:r>
      <w:bookmarkEnd w:id="172"/>
    </w:p>
    <w:p w:rsidR="00407A76" w:rsidRDefault="00407A76" w:rsidP="00407A76">
      <w:pPr>
        <w:ind w:firstLineChars="200" w:firstLine="480"/>
      </w:pPr>
      <w:r>
        <w:rPr>
          <w:rFonts w:hint="eastAsia"/>
        </w:rPr>
        <w:t>应制定安全事件报告和处置管理制度，明确安全事件类型，规定安全事件的现场处理、事件报告和后期恢复的管理职责。</w:t>
      </w:r>
    </w:p>
    <w:p w:rsidR="00407A76" w:rsidRDefault="00407A76" w:rsidP="00407A76">
      <w:pPr>
        <w:pStyle w:val="4"/>
      </w:pPr>
      <w:bookmarkStart w:id="173" w:name="_Toc489259267"/>
      <w:r>
        <w:t>应急和灾备恢复</w:t>
      </w:r>
      <w:bookmarkEnd w:id="173"/>
    </w:p>
    <w:p w:rsidR="00407A76" w:rsidRDefault="00407A76" w:rsidP="00407A76">
      <w:pPr>
        <w:ind w:firstLineChars="200" w:firstLine="480"/>
      </w:pPr>
      <w:r>
        <w:rPr>
          <w:rFonts w:hint="eastAsia"/>
        </w:rPr>
        <w:t>应在统一的应急预案框架下制定不同事件的应急预案，应急预案框架应包括启动应急预案的条件、应急处理流程、系统恢复流程、事后教育和培训等内容；应急预案应明确应急恢复的内容和顺序，建议业务管理系统、智能仓储系统、自动化作业系统</w:t>
      </w:r>
      <w:r>
        <w:t>RTO为24小时以内，业务管理系统的RPO不超过3天，其他业务系统的RTO和RPO时间根据粮库自身技术能力确定。应每年对相关人员进行一次应急预案的培训和完整演练。</w:t>
      </w:r>
    </w:p>
    <w:p w:rsidR="001E7923" w:rsidRPr="008C1508" w:rsidRDefault="001E7923" w:rsidP="001E7923">
      <w:pPr>
        <w:pStyle w:val="2"/>
        <w:rPr>
          <w:rFonts w:ascii="宋体" w:hAnsi="宋体"/>
          <w:sz w:val="32"/>
          <w:szCs w:val="32"/>
        </w:rPr>
      </w:pPr>
      <w:bookmarkStart w:id="174" w:name="_Toc489259268"/>
      <w:r>
        <w:rPr>
          <w:rFonts w:ascii="宋体" w:hAnsi="宋体" w:hint="eastAsia"/>
          <w:sz w:val="32"/>
          <w:szCs w:val="32"/>
        </w:rPr>
        <w:t>地方粮库信息系统二</w:t>
      </w:r>
      <w:r w:rsidRPr="008C1508">
        <w:rPr>
          <w:rFonts w:ascii="宋体" w:hAnsi="宋体"/>
          <w:sz w:val="32"/>
          <w:szCs w:val="32"/>
        </w:rPr>
        <w:t>级安全保护要求</w:t>
      </w:r>
      <w:bookmarkEnd w:id="174"/>
    </w:p>
    <w:p w:rsidR="001E7923" w:rsidRDefault="001E7923" w:rsidP="001E7923">
      <w:pPr>
        <w:pStyle w:val="3"/>
      </w:pPr>
      <w:bookmarkStart w:id="175" w:name="_Toc489259269"/>
      <w:r>
        <w:rPr>
          <w:rFonts w:hint="eastAsia"/>
        </w:rPr>
        <w:t>安全技术要求</w:t>
      </w:r>
      <w:bookmarkEnd w:id="175"/>
    </w:p>
    <w:p w:rsidR="001E7923" w:rsidRDefault="001E7923" w:rsidP="001E7923">
      <w:pPr>
        <w:pStyle w:val="4"/>
      </w:pPr>
      <w:bookmarkStart w:id="176" w:name="_Toc489259270"/>
      <w:r>
        <w:t>物理安全</w:t>
      </w:r>
      <w:bookmarkEnd w:id="176"/>
    </w:p>
    <w:p w:rsidR="001E7923" w:rsidRPr="001E7923" w:rsidRDefault="001E7923" w:rsidP="001E7923">
      <w:pPr>
        <w:ind w:firstLineChars="200" w:firstLine="480"/>
      </w:pPr>
      <w:r w:rsidRPr="001E7923">
        <w:t>在5.2.1</w:t>
      </w:r>
      <w:r w:rsidRPr="001E7923">
        <w:rPr>
          <w:rFonts w:hint="eastAsia"/>
        </w:rPr>
        <w:t>.1</w:t>
      </w:r>
      <w:r w:rsidRPr="001E7923">
        <w:t>基础上，应建立备用供电系统，在供电不足或中断时，保证服务器及重要设备的正常运行。</w:t>
      </w:r>
    </w:p>
    <w:p w:rsidR="001E7923" w:rsidRDefault="001E7923" w:rsidP="001E7923">
      <w:pPr>
        <w:pStyle w:val="4"/>
      </w:pPr>
      <w:bookmarkStart w:id="177" w:name="_Toc489259271"/>
      <w:r>
        <w:t>网络安全</w:t>
      </w:r>
      <w:bookmarkEnd w:id="177"/>
    </w:p>
    <w:p w:rsidR="001E7923" w:rsidRDefault="001E7923" w:rsidP="001E7923">
      <w:pPr>
        <w:ind w:firstLineChars="200" w:firstLine="480"/>
      </w:pPr>
      <w:r w:rsidRPr="001E7923">
        <w:rPr>
          <w:rFonts w:hint="eastAsia"/>
        </w:rPr>
        <w:t>在</w:t>
      </w:r>
      <w:r w:rsidRPr="001E7923">
        <w:t>5.2.</w:t>
      </w:r>
      <w:r>
        <w:rPr>
          <w:rFonts w:hint="eastAsia"/>
        </w:rPr>
        <w:t>1.</w:t>
      </w:r>
      <w:r w:rsidRPr="001E7923">
        <w:t>2基础上，应保证主要网络设备的业务处理能力具备冗余空间，满足业务高峰期需要。</w:t>
      </w:r>
    </w:p>
    <w:p w:rsidR="001E7923" w:rsidRDefault="001E7923" w:rsidP="001E7923">
      <w:pPr>
        <w:pStyle w:val="4"/>
      </w:pPr>
      <w:bookmarkStart w:id="178" w:name="_Toc489259272"/>
      <w:r>
        <w:t>主机和应用安全</w:t>
      </w:r>
      <w:bookmarkEnd w:id="178"/>
    </w:p>
    <w:p w:rsidR="001E7923" w:rsidRDefault="001E7923" w:rsidP="001E7923">
      <w:pPr>
        <w:ind w:firstLineChars="200" w:firstLine="480"/>
      </w:pPr>
      <w:r>
        <w:t>在5.2.</w:t>
      </w:r>
      <w:r>
        <w:rPr>
          <w:rFonts w:hint="eastAsia"/>
        </w:rPr>
        <w:t>1.</w:t>
      </w:r>
      <w:r>
        <w:t>3基础上，应对接触业务管理系统的用户采用两种或两种以上组合的鉴别技术实现用户身份鉴别。</w:t>
      </w:r>
      <w:r>
        <w:rPr>
          <w:rFonts w:hint="eastAsia"/>
        </w:rPr>
        <w:t>对</w:t>
      </w:r>
      <w:r>
        <w:t>业务管理系统等重要业务服务器进行监视，包括监视服务器的CPU、硬盘、内存、网络等资源的使用情况</w:t>
      </w:r>
      <w:r>
        <w:rPr>
          <w:rFonts w:hint="eastAsia"/>
        </w:rPr>
        <w:t>。</w:t>
      </w:r>
      <w:r>
        <w:t>应能够对上述主要业务系统的数据完整性进行检测，并具有恢复的措施。</w:t>
      </w:r>
    </w:p>
    <w:p w:rsidR="001E7923" w:rsidRDefault="001E7923" w:rsidP="001E7923">
      <w:pPr>
        <w:pStyle w:val="3"/>
      </w:pPr>
      <w:bookmarkStart w:id="179" w:name="_Toc489259273"/>
      <w:r w:rsidRPr="00CC3236">
        <w:t>安全管理要求</w:t>
      </w:r>
      <w:bookmarkEnd w:id="179"/>
    </w:p>
    <w:p w:rsidR="001E7923" w:rsidRDefault="001E7923" w:rsidP="001E7923">
      <w:pPr>
        <w:pStyle w:val="4"/>
      </w:pPr>
      <w:bookmarkStart w:id="180" w:name="_Toc489259274"/>
      <w:r>
        <w:t>安全管理制度</w:t>
      </w:r>
      <w:bookmarkEnd w:id="180"/>
      <w:r>
        <w:t xml:space="preserve"> </w:t>
      </w:r>
    </w:p>
    <w:p w:rsidR="001E7923" w:rsidRDefault="001E7923" w:rsidP="001E7923">
      <w:pPr>
        <w:ind w:firstLineChars="200" w:firstLine="480"/>
      </w:pPr>
      <w:r>
        <w:t>在5.2.</w:t>
      </w:r>
      <w:r>
        <w:rPr>
          <w:rFonts w:hint="eastAsia"/>
        </w:rPr>
        <w:t>2.1</w:t>
      </w:r>
      <w:r>
        <w:t>基础上，应建立粮库信息系统管理与操作人员安全管理制度，形成由安全策略、管理制度、操作规程等构成的全面的信息安全管理制度体系。安全管理制度要定期由安全主管和相关人员进行合理性和适用性审定，以正式文件的形式发放到相关人员手中。安全管理制度应具有统一的格式，并进行版本控制。</w:t>
      </w:r>
    </w:p>
    <w:p w:rsidR="001E7923" w:rsidRDefault="001E7923" w:rsidP="001E7923">
      <w:pPr>
        <w:ind w:firstLineChars="200" w:firstLine="480"/>
      </w:pPr>
      <w:r>
        <w:t>安全制度应当包括安全工作的总体方针和安全策略，为管理人员或操作人员执行的日常管理操作建立操作规程。</w:t>
      </w:r>
    </w:p>
    <w:p w:rsidR="001E7923" w:rsidRDefault="001E7923" w:rsidP="001E7923">
      <w:pPr>
        <w:pStyle w:val="4"/>
      </w:pPr>
      <w:bookmarkStart w:id="181" w:name="_Toc489259275"/>
      <w:r>
        <w:t>安全管理机构</w:t>
      </w:r>
      <w:bookmarkEnd w:id="181"/>
      <w:r>
        <w:t xml:space="preserve"> </w:t>
      </w:r>
    </w:p>
    <w:p w:rsidR="001E7923" w:rsidRDefault="00DC69B2" w:rsidP="001E7923">
      <w:pPr>
        <w:ind w:firstLineChars="200" w:firstLine="480"/>
      </w:pPr>
      <w:r w:rsidRPr="00DC69B2">
        <w:rPr>
          <w:rFonts w:hint="eastAsia"/>
        </w:rPr>
        <w:t>在</w:t>
      </w:r>
      <w:r w:rsidRPr="00DC69B2">
        <w:t>5.</w:t>
      </w:r>
      <w:r>
        <w:rPr>
          <w:rFonts w:hint="eastAsia"/>
        </w:rPr>
        <w:t>2</w:t>
      </w:r>
      <w:r w:rsidRPr="00DC69B2">
        <w:t>.2</w:t>
      </w:r>
      <w:r>
        <w:rPr>
          <w:rFonts w:hint="eastAsia"/>
        </w:rPr>
        <w:t>.2</w:t>
      </w:r>
      <w:r w:rsidRPr="00DC69B2">
        <w:t>基础上，成立以粮库主要领导为组长的信息安全工作领导小组，负责日常安全事务的领导工作，以及应急事件的处置工作安排；定期组织相关部门和相关人员对安全管理制度体系的合理性和适用性进行审定。</w:t>
      </w:r>
    </w:p>
    <w:p w:rsidR="001E7923" w:rsidRDefault="001E7923" w:rsidP="001E7923">
      <w:pPr>
        <w:pStyle w:val="4"/>
      </w:pPr>
      <w:bookmarkStart w:id="182" w:name="_Toc489259276"/>
      <w:r>
        <w:t>人员安全管理</w:t>
      </w:r>
      <w:bookmarkEnd w:id="182"/>
      <w:r>
        <w:t xml:space="preserve"> </w:t>
      </w:r>
    </w:p>
    <w:p w:rsidR="00F75EC5" w:rsidRDefault="00F75EC5" w:rsidP="001E7923">
      <w:pPr>
        <w:ind w:firstLineChars="200" w:firstLine="480"/>
      </w:pPr>
      <w:r>
        <w:rPr>
          <w:rFonts w:hint="eastAsia"/>
        </w:rPr>
        <w:t>在5.2.2.3</w:t>
      </w:r>
      <w:r w:rsidRPr="00F75EC5">
        <w:rPr>
          <w:rFonts w:hint="eastAsia"/>
        </w:rPr>
        <w:t>基础上，</w:t>
      </w:r>
      <w:r>
        <w:rPr>
          <w:rFonts w:hint="eastAsia"/>
        </w:rPr>
        <w:t>增加下列要求。</w:t>
      </w:r>
    </w:p>
    <w:p w:rsidR="001E7923" w:rsidRDefault="00F75EC5" w:rsidP="00F75EC5">
      <w:pPr>
        <w:ind w:firstLineChars="200" w:firstLine="480"/>
      </w:pPr>
      <w:r>
        <w:rPr>
          <w:rFonts w:hint="eastAsia"/>
        </w:rPr>
        <w:t>(1)</w:t>
      </w:r>
      <w:r w:rsidRPr="00F75EC5">
        <w:rPr>
          <w:rFonts w:hint="eastAsia"/>
        </w:rPr>
        <w:t>定期对各岗位人员进行安全技能及安全认知的考核；对关键岗位人员进行全面、严格的安全审查和技能考核。</w:t>
      </w:r>
    </w:p>
    <w:p w:rsidR="00F75EC5" w:rsidRDefault="00F75EC5" w:rsidP="00F75EC5">
      <w:pPr>
        <w:ind w:firstLineChars="200" w:firstLine="480"/>
      </w:pPr>
      <w:r>
        <w:rPr>
          <w:rFonts w:hint="eastAsia"/>
        </w:rPr>
        <w:t>(2)</w:t>
      </w:r>
      <w:r w:rsidRPr="00F75EC5">
        <w:rPr>
          <w:rFonts w:hint="eastAsia"/>
        </w:rPr>
        <w:t xml:space="preserve"> </w:t>
      </w:r>
      <w:r>
        <w:rPr>
          <w:rFonts w:hint="eastAsia"/>
        </w:rPr>
        <w:t>办理严格的调离手续，操作人员及系统维护人员离岗，须书面签字承诺调离后的保密义务，方可离开。</w:t>
      </w:r>
    </w:p>
    <w:p w:rsidR="00F75EC5" w:rsidRDefault="00F75EC5" w:rsidP="00F75EC5">
      <w:pPr>
        <w:ind w:firstLineChars="200" w:firstLine="480"/>
      </w:pPr>
      <w:r>
        <w:rPr>
          <w:rFonts w:hint="eastAsia"/>
        </w:rPr>
        <w:t>(3)</w:t>
      </w:r>
      <w:r w:rsidRPr="00F75EC5">
        <w:rPr>
          <w:rFonts w:hint="eastAsia"/>
        </w:rPr>
        <w:t xml:space="preserve"> </w:t>
      </w:r>
      <w:r>
        <w:rPr>
          <w:rFonts w:hint="eastAsia"/>
        </w:rPr>
        <w:t>应将安全责任和惩戒措施以书面形式告知相关人员。</w:t>
      </w:r>
    </w:p>
    <w:p w:rsidR="001E7923" w:rsidRDefault="001E7923" w:rsidP="001E7923">
      <w:pPr>
        <w:pStyle w:val="4"/>
      </w:pPr>
      <w:bookmarkStart w:id="183" w:name="_Toc489259277"/>
      <w:r>
        <w:t>系统交付管理</w:t>
      </w:r>
      <w:bookmarkEnd w:id="183"/>
    </w:p>
    <w:p w:rsidR="001E7923" w:rsidRDefault="00F75EC5" w:rsidP="001E7923">
      <w:pPr>
        <w:ind w:firstLineChars="200" w:firstLine="480"/>
      </w:pPr>
      <w:r>
        <w:rPr>
          <w:rFonts w:hint="eastAsia"/>
        </w:rPr>
        <w:t>与</w:t>
      </w:r>
      <w:r w:rsidRPr="00F75EC5">
        <w:t>地方粮库信息系统</w:t>
      </w:r>
      <w:r>
        <w:rPr>
          <w:rFonts w:hint="eastAsia"/>
        </w:rPr>
        <w:t>一</w:t>
      </w:r>
      <w:r w:rsidRPr="00F75EC5">
        <w:t>级安全保护要求</w:t>
      </w:r>
      <w:r>
        <w:rPr>
          <w:rFonts w:hint="eastAsia"/>
        </w:rPr>
        <w:t>相同。</w:t>
      </w:r>
    </w:p>
    <w:p w:rsidR="001E7923" w:rsidRDefault="001E7923" w:rsidP="001E7923">
      <w:pPr>
        <w:pStyle w:val="4"/>
      </w:pPr>
      <w:bookmarkStart w:id="184" w:name="_Toc489259278"/>
      <w:r>
        <w:t>系统运维管理</w:t>
      </w:r>
      <w:bookmarkEnd w:id="184"/>
      <w:r>
        <w:t xml:space="preserve"> </w:t>
      </w:r>
    </w:p>
    <w:p w:rsidR="00F75EC5" w:rsidRDefault="00F75EC5" w:rsidP="00F75EC5">
      <w:pPr>
        <w:ind w:firstLineChars="200" w:firstLine="480"/>
      </w:pPr>
      <w:r>
        <w:rPr>
          <w:rFonts w:hint="eastAsia"/>
        </w:rPr>
        <w:t>在5.2.2.5</w:t>
      </w:r>
      <w:r w:rsidRPr="00F75EC5">
        <w:rPr>
          <w:rFonts w:hint="eastAsia"/>
        </w:rPr>
        <w:t>基础上，</w:t>
      </w:r>
      <w:r>
        <w:rPr>
          <w:rFonts w:hint="eastAsia"/>
        </w:rPr>
        <w:t>增加下列要求。</w:t>
      </w:r>
    </w:p>
    <w:p w:rsidR="00F75EC5" w:rsidRDefault="001E7923" w:rsidP="00F75EC5">
      <w:pPr>
        <w:ind w:firstLineChars="200" w:firstLine="480"/>
      </w:pPr>
      <w:r>
        <w:rPr>
          <w:rFonts w:hint="eastAsia"/>
        </w:rPr>
        <w:t>(1)</w:t>
      </w:r>
      <w:r w:rsidR="00F75EC5" w:rsidRPr="00F75EC5">
        <w:t xml:space="preserve"> </w:t>
      </w:r>
      <w:r w:rsidR="00F75EC5">
        <w:t>指定部门负责机房安全</w:t>
      </w:r>
      <w:r w:rsidR="00F75EC5">
        <w:rPr>
          <w:rFonts w:hint="eastAsia"/>
        </w:rPr>
        <w:t>。加强对办公环境的保密管理，如不在办公区接待来访人员、工作人员离开座位应确保终端计算机退出登录状态、桌面上没有包含敏感信息的纸版文件等。</w:t>
      </w:r>
    </w:p>
    <w:p w:rsidR="001E7923" w:rsidRDefault="001E7923" w:rsidP="00F75EC5">
      <w:pPr>
        <w:ind w:firstLineChars="200" w:firstLine="480"/>
      </w:pPr>
      <w:r>
        <w:rPr>
          <w:rFonts w:hint="eastAsia"/>
        </w:rPr>
        <w:t>(2)</w:t>
      </w:r>
      <w:r w:rsidR="00F75EC5" w:rsidRPr="00F75EC5">
        <w:rPr>
          <w:rFonts w:hint="eastAsia"/>
        </w:rPr>
        <w:t xml:space="preserve"> </w:t>
      </w:r>
      <w:r w:rsidR="00F75EC5">
        <w:rPr>
          <w:rFonts w:hint="eastAsia"/>
        </w:rPr>
        <w:t>对粮库各类信息系统的信息分类与标识方法作出规定，并对不同业务系统信息的使用、传输和存储等进行规范化管理。</w:t>
      </w:r>
    </w:p>
    <w:p w:rsidR="001E7923" w:rsidRDefault="001E7923" w:rsidP="009C6370">
      <w:pPr>
        <w:ind w:firstLineChars="200" w:firstLine="480"/>
      </w:pPr>
      <w:r>
        <w:rPr>
          <w:rFonts w:hint="eastAsia"/>
        </w:rPr>
        <w:t>(3)</w:t>
      </w:r>
      <w:r w:rsidR="009C6370" w:rsidRPr="009C6370">
        <w:rPr>
          <w:rFonts w:hint="eastAsia"/>
        </w:rPr>
        <w:t xml:space="preserve"> 对介质的存放环境、使用、维护和销毁等方面作出规定</w:t>
      </w:r>
      <w:r w:rsidR="009C6370" w:rsidRPr="009C6370">
        <w:t>,防止信息非法泄漏。</w:t>
      </w:r>
      <w:r w:rsidR="009C6370">
        <w:rPr>
          <w:rFonts w:hint="eastAsia"/>
        </w:rPr>
        <w:t>对带出工作环境的存储介质进行内容加密和监控管理</w:t>
      </w:r>
      <w:r>
        <w:t>。</w:t>
      </w:r>
    </w:p>
    <w:p w:rsidR="001E7923" w:rsidRDefault="001E7923" w:rsidP="009C6370">
      <w:pPr>
        <w:ind w:firstLineChars="200" w:firstLine="480"/>
      </w:pPr>
      <w:r>
        <w:rPr>
          <w:rFonts w:hint="eastAsia"/>
        </w:rPr>
        <w:t>(4)</w:t>
      </w:r>
      <w:r w:rsidR="009C6370" w:rsidRPr="009C6370">
        <w:rPr>
          <w:rFonts w:hint="eastAsia"/>
        </w:rPr>
        <w:t xml:space="preserve"> 建立基于申报、审批和专人负责的设备安全管理制度，对信息系统的各种软硬件设备的选型、采购、发放和领用等过程进行规范化管理。应确保信息处理设备必须经过审批</w:t>
      </w:r>
      <w:r w:rsidR="009C6370" w:rsidRPr="009C6370">
        <w:t>,才能带离机房或办公地点。</w:t>
      </w:r>
      <w:r w:rsidR="009C6370">
        <w:rPr>
          <w:rFonts w:hint="eastAsia"/>
        </w:rPr>
        <w:t>应对服务器、终端计算机、工作站、便携机、信息系统和网络等设备的操作和使用进行规范化管理，按操作规程实现主要设备（包括备份和冗余设备）的启动</w:t>
      </w:r>
      <w:r w:rsidR="009C6370">
        <w:t>/</w:t>
      </w:r>
      <w:r w:rsidR="009C6370">
        <w:rPr>
          <w:rFonts w:hint="eastAsia"/>
        </w:rPr>
        <w:t>停止、加电</w:t>
      </w:r>
      <w:r w:rsidR="009C6370">
        <w:t>/</w:t>
      </w:r>
      <w:r w:rsidR="009C6370">
        <w:rPr>
          <w:rFonts w:hint="eastAsia"/>
        </w:rPr>
        <w:t>断电等操作</w:t>
      </w:r>
      <w:r>
        <w:rPr>
          <w:rFonts w:hint="eastAsia"/>
        </w:rPr>
        <w:t>。</w:t>
      </w:r>
      <w:r w:rsidR="009C6370">
        <w:rPr>
          <w:rFonts w:hint="eastAsia"/>
        </w:rPr>
        <w:t>应建立配套设施、软硬件维护方面的管理制度，进行有效的维护管理，包括明确维护人员的责任、涉外维修和服务的审批、维修过程的监督控制等。</w:t>
      </w:r>
    </w:p>
    <w:p w:rsidR="001E7923" w:rsidRDefault="001E7923" w:rsidP="009C6370">
      <w:pPr>
        <w:ind w:firstLineChars="200" w:firstLine="480"/>
      </w:pPr>
      <w:r>
        <w:rPr>
          <w:rFonts w:hint="eastAsia"/>
        </w:rPr>
        <w:t>(5)</w:t>
      </w:r>
      <w:r w:rsidR="009C6370" w:rsidRPr="009C6370">
        <w:rPr>
          <w:rFonts w:hint="eastAsia"/>
        </w:rPr>
        <w:t xml:space="preserve"> 依据安全策略允许或者拒绝便携式和移动式设备的接入</w:t>
      </w:r>
      <w:r>
        <w:rPr>
          <w:rFonts w:hint="eastAsia"/>
        </w:rPr>
        <w:t>。</w:t>
      </w:r>
    </w:p>
    <w:p w:rsidR="001E7923" w:rsidRDefault="001E7923" w:rsidP="001E7923">
      <w:pPr>
        <w:ind w:firstLineChars="200" w:firstLine="480"/>
      </w:pPr>
      <w:r>
        <w:rPr>
          <w:rFonts w:hint="eastAsia"/>
        </w:rPr>
        <w:t>(6)</w:t>
      </w:r>
      <w:r w:rsidR="009C6370" w:rsidRPr="009C6370">
        <w:t>应指定专人对系统进行管理，对能够查看粮库核心业务信息的各级人员划分角色，明确各个角色的权限、责任和风险，权限设定应当遵循最小授权原则；应提高所有用户的防病毒意识，告知及时升级防病毒软件，在读取移动存储设备上的数据以及网络上接收文件或邮件之前，先进行病毒和木马检查，对外来计算机或存储设备接入网络系统之前也应进行病毒和木马检查。</w:t>
      </w:r>
      <w:r w:rsidR="009C6370">
        <w:rPr>
          <w:rFonts w:hint="eastAsia"/>
        </w:rPr>
        <w:t>应建立密码使用管理制度，使用符合国家密码管理规定的密码技术和产品</w:t>
      </w:r>
      <w:r>
        <w:rPr>
          <w:rFonts w:hint="eastAsia"/>
        </w:rPr>
        <w:t>。</w:t>
      </w:r>
    </w:p>
    <w:p w:rsidR="001E7923" w:rsidRDefault="001E7923" w:rsidP="001E7923">
      <w:pPr>
        <w:pStyle w:val="3"/>
      </w:pPr>
      <w:bookmarkStart w:id="185" w:name="_Toc489259279"/>
      <w:r>
        <w:t>灾备恢复</w:t>
      </w:r>
      <w:bookmarkEnd w:id="185"/>
    </w:p>
    <w:p w:rsidR="001E7923" w:rsidRDefault="001E7923" w:rsidP="001E7923">
      <w:pPr>
        <w:pStyle w:val="4"/>
      </w:pPr>
      <w:bookmarkStart w:id="186" w:name="_Toc489259280"/>
      <w:r>
        <w:t>备份与恢复管理</w:t>
      </w:r>
      <w:bookmarkEnd w:id="186"/>
    </w:p>
    <w:p w:rsidR="001E7923" w:rsidRDefault="009C6370" w:rsidP="009C6370">
      <w:pPr>
        <w:ind w:firstLineChars="200" w:firstLine="480"/>
      </w:pPr>
      <w:r>
        <w:t>在5.</w:t>
      </w:r>
      <w:r>
        <w:rPr>
          <w:rFonts w:hint="eastAsia"/>
        </w:rPr>
        <w:t>2.3</w:t>
      </w:r>
      <w:r>
        <w:t>.1基础上，对决策分析系统中的数据定期备份</w:t>
      </w:r>
      <w:r>
        <w:rPr>
          <w:rFonts w:hint="eastAsia"/>
        </w:rPr>
        <w:t>，</w:t>
      </w:r>
      <w:r>
        <w:t>仓储业务管理系统数据备份频度为至少每2天一次。应明确说明备份数据的放置场所、文件命名规则、介质替换频率和将数据离站运输的方法；应明确说明数据备份和恢复过程的程序；应定期执行恢复程序，检查和测试备份介质的有效性，确保可以在恢复程序规定的时间内完成备份的恢复。</w:t>
      </w:r>
    </w:p>
    <w:p w:rsidR="001E7923" w:rsidRDefault="001E7923" w:rsidP="001E7923">
      <w:pPr>
        <w:pStyle w:val="4"/>
      </w:pPr>
      <w:bookmarkStart w:id="187" w:name="_Toc489259281"/>
      <w:r>
        <w:t>安全事件处置</w:t>
      </w:r>
      <w:bookmarkEnd w:id="187"/>
    </w:p>
    <w:p w:rsidR="001E7923" w:rsidRDefault="009C6370" w:rsidP="001E7923">
      <w:pPr>
        <w:ind w:firstLineChars="200" w:firstLine="480"/>
      </w:pPr>
      <w:r>
        <w:t>在5.</w:t>
      </w:r>
      <w:r>
        <w:rPr>
          <w:rFonts w:hint="eastAsia"/>
        </w:rPr>
        <w:t>2.3</w:t>
      </w:r>
      <w:r>
        <w:t>.</w:t>
      </w:r>
      <w:r>
        <w:rPr>
          <w:rFonts w:hint="eastAsia"/>
        </w:rPr>
        <w:t>2</w:t>
      </w:r>
      <w:r>
        <w:t>基础上，</w:t>
      </w:r>
      <w:r w:rsidRPr="009C6370">
        <w:rPr>
          <w:rFonts w:hint="eastAsia"/>
        </w:rPr>
        <w:t>对本单位信息系统安全事件进行等级划分，其中，仓储业务管理系统安全具有最高的安全级别，其他业务系统的安全等级根据仓储企业自身业务情况确定；应制定安全事件报告和响应处理程序，确定事件的报告流程，响应和处置的范围、程度，以及处理方法等；对造成系统中断和造成信息泄密的安全事件应采用不同的处理程序和报告程序；应在保证系统安全不受影响的情况下，分析和验证安全事件。</w:t>
      </w:r>
    </w:p>
    <w:p w:rsidR="001E7923" w:rsidRDefault="001E7923" w:rsidP="001E7923">
      <w:pPr>
        <w:pStyle w:val="4"/>
      </w:pPr>
      <w:bookmarkStart w:id="188" w:name="_Toc489259282"/>
      <w:r>
        <w:t>应急和灾备恢复</w:t>
      </w:r>
      <w:bookmarkEnd w:id="188"/>
    </w:p>
    <w:p w:rsidR="001E7923" w:rsidRDefault="008554D7" w:rsidP="00407A76">
      <w:pPr>
        <w:ind w:firstLineChars="200" w:firstLine="480"/>
      </w:pPr>
      <w:r>
        <w:t>在5.</w:t>
      </w:r>
      <w:r>
        <w:rPr>
          <w:rFonts w:hint="eastAsia"/>
        </w:rPr>
        <w:t>2.3</w:t>
      </w:r>
      <w:r>
        <w:t>.</w:t>
      </w:r>
      <w:r>
        <w:rPr>
          <w:rFonts w:hint="eastAsia"/>
        </w:rPr>
        <w:t>3</w:t>
      </w:r>
      <w:r>
        <w:t>基础上，</w:t>
      </w:r>
      <w:r w:rsidR="009C6370" w:rsidRPr="009C6370">
        <w:rPr>
          <w:rFonts w:hint="eastAsia"/>
        </w:rPr>
        <w:t>建议各系统整体</w:t>
      </w:r>
      <w:r w:rsidR="009C6370" w:rsidRPr="009C6370">
        <w:t>RTO为24小时以内，RPO为不超过7天；至少每年对相关人员进行一次应急预案的培训和完整演练；确保应急预案的执行有足够的资源保障；应急预案要定期审查，并根据仓储企业自身实际情况和安全威胁现状更新内容。</w:t>
      </w:r>
    </w:p>
    <w:p w:rsidR="008554D7" w:rsidRPr="00CC3236" w:rsidRDefault="008554D7" w:rsidP="00407A76">
      <w:pPr>
        <w:ind w:firstLineChars="200" w:firstLine="480"/>
      </w:pPr>
    </w:p>
    <w:p w:rsidR="008554D7" w:rsidRPr="008554D7" w:rsidRDefault="008554D7" w:rsidP="008554D7">
      <w:pPr>
        <w:pStyle w:val="2"/>
        <w:rPr>
          <w:rFonts w:ascii="宋体" w:hAnsi="宋体"/>
          <w:sz w:val="32"/>
          <w:szCs w:val="32"/>
        </w:rPr>
      </w:pPr>
      <w:bookmarkStart w:id="189" w:name="_Toc489259283"/>
      <w:r w:rsidRPr="008554D7">
        <w:rPr>
          <w:rFonts w:ascii="宋体" w:hAnsi="宋体"/>
          <w:sz w:val="32"/>
          <w:szCs w:val="32"/>
        </w:rPr>
        <w:t>粮食物联网安全</w:t>
      </w:r>
      <w:bookmarkEnd w:id="189"/>
    </w:p>
    <w:p w:rsidR="008554D7" w:rsidRPr="008554D7" w:rsidRDefault="008554D7" w:rsidP="008554D7">
      <w:pPr>
        <w:pStyle w:val="0KL"/>
        <w:rPr>
          <w:rFonts w:ascii="仿宋" w:eastAsia="仿宋" w:hAnsi="仿宋"/>
        </w:rPr>
      </w:pPr>
      <w:r w:rsidRPr="008554D7">
        <w:rPr>
          <w:rFonts w:ascii="仿宋" w:eastAsia="仿宋" w:hAnsi="仿宋" w:hint="eastAsia"/>
        </w:rPr>
        <w:t>粮食物联网的设计和实施，除了应遵循一般的物理安全、主机安全、网络安全、数据安全和应用安全的技术要求外，其安全性还应具有：</w:t>
      </w:r>
    </w:p>
    <w:p w:rsidR="008554D7" w:rsidRPr="008554D7" w:rsidRDefault="008554D7" w:rsidP="008554D7">
      <w:pPr>
        <w:pStyle w:val="0KL"/>
        <w:rPr>
          <w:rFonts w:ascii="仿宋" w:eastAsia="仿宋" w:hAnsi="仿宋"/>
        </w:rPr>
      </w:pPr>
      <w:r>
        <w:rPr>
          <w:rFonts w:ascii="仿宋" w:eastAsia="仿宋" w:hAnsi="仿宋" w:hint="eastAsia"/>
        </w:rPr>
        <w:t>（1）</w:t>
      </w:r>
      <w:r w:rsidRPr="008554D7">
        <w:rPr>
          <w:rFonts w:ascii="仿宋" w:eastAsia="仿宋" w:hAnsi="仿宋"/>
        </w:rPr>
        <w:t>感知节点应通过接口，通过身份认证和授权访问，确认其身份真实性和正确性，以及访问控制的准确性后，才能接入到网络中；</w:t>
      </w:r>
    </w:p>
    <w:p w:rsidR="008554D7" w:rsidRPr="008554D7" w:rsidRDefault="008554D7" w:rsidP="008554D7">
      <w:pPr>
        <w:pStyle w:val="0KL"/>
        <w:rPr>
          <w:rFonts w:ascii="仿宋" w:eastAsia="仿宋" w:hAnsi="仿宋"/>
        </w:rPr>
      </w:pPr>
      <w:r>
        <w:rPr>
          <w:rFonts w:ascii="仿宋" w:eastAsia="仿宋" w:hAnsi="仿宋" w:hint="eastAsia"/>
        </w:rPr>
        <w:t>（2）</w:t>
      </w:r>
      <w:r w:rsidRPr="008554D7">
        <w:rPr>
          <w:rFonts w:ascii="仿宋" w:eastAsia="仿宋" w:hAnsi="仿宋"/>
        </w:rPr>
        <w:t>大型粮库、粮油加工企业或物流中心，可采用工业防火墙、网闸等设备对粮食业务管理网络和工业控制网络进行逻辑隔离；</w:t>
      </w:r>
    </w:p>
    <w:p w:rsidR="008554D7" w:rsidRPr="008554D7" w:rsidRDefault="008554D7" w:rsidP="008554D7">
      <w:pPr>
        <w:pStyle w:val="0KL"/>
        <w:rPr>
          <w:rFonts w:ascii="仿宋" w:eastAsia="仿宋" w:hAnsi="仿宋"/>
        </w:rPr>
      </w:pPr>
      <w:r>
        <w:rPr>
          <w:rFonts w:ascii="仿宋" w:eastAsia="仿宋" w:hAnsi="仿宋" w:hint="eastAsia"/>
        </w:rPr>
        <w:t>（3）</w:t>
      </w:r>
      <w:r w:rsidRPr="008554D7">
        <w:rPr>
          <w:rFonts w:ascii="仿宋" w:eastAsia="仿宋" w:hAnsi="仿宋"/>
        </w:rPr>
        <w:t>对于出入库数据录入数据的变更，不能以超级用户或其它高权限用户直接操作数据库修改，系统应提供完整的变更流程，记录数据录入、审核、变更的全过程信息，并形成数据变更报表；</w:t>
      </w:r>
    </w:p>
    <w:p w:rsidR="008554D7" w:rsidRPr="008554D7" w:rsidRDefault="008554D7" w:rsidP="008554D7">
      <w:pPr>
        <w:pStyle w:val="0KL"/>
        <w:rPr>
          <w:rFonts w:ascii="仿宋" w:eastAsia="仿宋" w:hAnsi="仿宋"/>
        </w:rPr>
      </w:pPr>
      <w:r>
        <w:rPr>
          <w:rFonts w:ascii="仿宋" w:eastAsia="仿宋" w:hAnsi="仿宋" w:hint="eastAsia"/>
        </w:rPr>
        <w:t>（4）</w:t>
      </w:r>
      <w:r w:rsidRPr="008554D7">
        <w:rPr>
          <w:rFonts w:ascii="仿宋" w:eastAsia="仿宋" w:hAnsi="仿宋"/>
        </w:rPr>
        <w:t>应当遵循客观性原则，不得修改、伪造粮食物联网的原始采集数据；</w:t>
      </w:r>
    </w:p>
    <w:p w:rsidR="008554D7" w:rsidRPr="008554D7" w:rsidRDefault="008554D7" w:rsidP="008554D7">
      <w:pPr>
        <w:pStyle w:val="0KL"/>
        <w:rPr>
          <w:rFonts w:ascii="仿宋" w:eastAsia="仿宋" w:hAnsi="仿宋"/>
        </w:rPr>
      </w:pPr>
      <w:r>
        <w:rPr>
          <w:rFonts w:ascii="仿宋" w:eastAsia="仿宋" w:hAnsi="仿宋" w:hint="eastAsia"/>
        </w:rPr>
        <w:t>（5）</w:t>
      </w:r>
      <w:r w:rsidRPr="008554D7">
        <w:rPr>
          <w:rFonts w:ascii="仿宋" w:eastAsia="仿宋" w:hAnsi="仿宋"/>
        </w:rPr>
        <w:t>粮食物联网系统应保留操作日志、访问日志，通过审计人员账户、访问时间、操作内容等日志信息，追踪定位非授权访问行为；</w:t>
      </w:r>
    </w:p>
    <w:p w:rsidR="008554D7" w:rsidRPr="008554D7" w:rsidRDefault="008554D7" w:rsidP="008554D7">
      <w:pPr>
        <w:pStyle w:val="0KL"/>
        <w:rPr>
          <w:rFonts w:ascii="仿宋" w:eastAsia="仿宋" w:hAnsi="仿宋"/>
        </w:rPr>
      </w:pPr>
      <w:r>
        <w:rPr>
          <w:rFonts w:ascii="仿宋" w:eastAsia="仿宋" w:hAnsi="仿宋" w:hint="eastAsia"/>
        </w:rPr>
        <w:t>（6）</w:t>
      </w:r>
      <w:r w:rsidRPr="008554D7">
        <w:rPr>
          <w:rFonts w:ascii="仿宋" w:eastAsia="仿宋" w:hAnsi="仿宋"/>
        </w:rPr>
        <w:t>系统日志应能记录设备的现场手动操作，与远程操作日志结合，形成完整的设备操作日志；</w:t>
      </w:r>
    </w:p>
    <w:p w:rsidR="008B0786" w:rsidRDefault="008554D7" w:rsidP="008554D7">
      <w:pPr>
        <w:pStyle w:val="0KL"/>
        <w:rPr>
          <w:rFonts w:ascii="仿宋" w:eastAsia="仿宋" w:hAnsi="仿宋"/>
        </w:rPr>
      </w:pPr>
      <w:r>
        <w:rPr>
          <w:rFonts w:ascii="仿宋" w:eastAsia="仿宋" w:hAnsi="仿宋" w:hint="eastAsia"/>
        </w:rPr>
        <w:t>（7）</w:t>
      </w:r>
      <w:r w:rsidRPr="008554D7">
        <w:rPr>
          <w:rFonts w:ascii="仿宋" w:eastAsia="仿宋" w:hAnsi="仿宋"/>
        </w:rPr>
        <w:t>粮食信息化技术支撑单位远程或本地进行系统升级时，应制定变更计划，明确变更时间、变更内容、变更验证、变更责任人等事项，应对原有版本和当前版本软件、数据备份到物理介质，并留有相关记录。</w:t>
      </w:r>
    </w:p>
    <w:p w:rsidR="008B0786" w:rsidRPr="008B0786" w:rsidRDefault="008B0786" w:rsidP="00CA0365"/>
    <w:p w:rsidR="008B0786" w:rsidRPr="00F13A04" w:rsidRDefault="008B0786" w:rsidP="00CA0365"/>
    <w:p w:rsidR="008B0786" w:rsidRPr="00BC64A9" w:rsidRDefault="008B0786" w:rsidP="00CA0365"/>
    <w:p w:rsidR="008B0786" w:rsidRPr="006B16A6" w:rsidRDefault="008B0786" w:rsidP="00CA0365"/>
    <w:p w:rsidR="008B0786" w:rsidRPr="004D1FC6" w:rsidRDefault="008B0786" w:rsidP="00CA0365"/>
    <w:p w:rsidR="008B0786" w:rsidRPr="00A445EC" w:rsidRDefault="008B0786" w:rsidP="00CA0365"/>
    <w:p w:rsidR="008B0786" w:rsidRPr="00D268F7" w:rsidRDefault="008B0786" w:rsidP="00CA0365"/>
    <w:p w:rsidR="008B0786" w:rsidRPr="001947D7" w:rsidRDefault="008B0786" w:rsidP="00CA0365"/>
    <w:p w:rsidR="008B0786" w:rsidRPr="00673B8A" w:rsidRDefault="008B0786" w:rsidP="00CA0365"/>
    <w:p w:rsidR="008B0786" w:rsidRPr="00673B8A" w:rsidRDefault="008B0786" w:rsidP="00CA0365"/>
    <w:p w:rsidR="008B0786" w:rsidRPr="00673B8A" w:rsidRDefault="008B0786" w:rsidP="00CA0365"/>
    <w:p w:rsidR="008B0786" w:rsidRPr="00673B8A" w:rsidRDefault="008B0786" w:rsidP="00CA0365"/>
    <w:p w:rsidR="008B0786" w:rsidRPr="00673B8A" w:rsidRDefault="008B0786" w:rsidP="00CA0365">
      <w:pPr>
        <w:jc w:val="center"/>
      </w:pPr>
    </w:p>
    <w:p w:rsidR="008554D7" w:rsidRPr="00673B8A" w:rsidRDefault="008554D7" w:rsidP="00CA0365"/>
    <w:p w:rsidR="0063771D" w:rsidRPr="008C249D" w:rsidRDefault="0063771D" w:rsidP="008C249D">
      <w:pPr>
        <w:pStyle w:val="1"/>
      </w:pPr>
      <w:bookmarkStart w:id="190" w:name="_Toc489259284"/>
      <w:r w:rsidRPr="008C249D">
        <w:t>人才队伍建设与运维保障</w:t>
      </w:r>
      <w:bookmarkEnd w:id="190"/>
    </w:p>
    <w:p w:rsidR="0063771D" w:rsidRPr="00FC669C" w:rsidRDefault="0063771D" w:rsidP="00F6326C">
      <w:pPr>
        <w:ind w:firstLineChars="200" w:firstLine="480"/>
      </w:pPr>
      <w:r>
        <w:rPr>
          <w:rFonts w:hint="eastAsia"/>
        </w:rPr>
        <w:t>各省</w:t>
      </w:r>
      <w:r w:rsidRPr="00FC669C">
        <w:t>粮食</w:t>
      </w:r>
      <w:r w:rsidR="001677C7">
        <w:t>行政主管部门</w:t>
      </w:r>
      <w:r w:rsidR="003A62FC">
        <w:rPr>
          <w:rFonts w:hint="eastAsia"/>
        </w:rPr>
        <w:t>应</w:t>
      </w:r>
      <w:r w:rsidRPr="00FC669C">
        <w:rPr>
          <w:rFonts w:hint="eastAsia"/>
        </w:rPr>
        <w:t>组织</w:t>
      </w:r>
      <w:r w:rsidRPr="00FC669C">
        <w:t>业务专家</w:t>
      </w:r>
      <w:r w:rsidRPr="00FC669C">
        <w:rPr>
          <w:rFonts w:hint="eastAsia"/>
        </w:rPr>
        <w:t>及</w:t>
      </w:r>
      <w:r w:rsidRPr="00FC669C">
        <w:t>信息化技术专家，</w:t>
      </w:r>
      <w:r w:rsidRPr="00FC669C">
        <w:rPr>
          <w:rFonts w:hint="eastAsia"/>
        </w:rPr>
        <w:t>构建与</w:t>
      </w:r>
      <w:r w:rsidRPr="00FC669C">
        <w:t>实施方配合的自有技术支持队伍，</w:t>
      </w:r>
      <w:r w:rsidRPr="00FC669C">
        <w:rPr>
          <w:rFonts w:hint="eastAsia"/>
        </w:rPr>
        <w:t>参与</w:t>
      </w:r>
      <w:r w:rsidR="00991DDB">
        <w:rPr>
          <w:rFonts w:hint="eastAsia"/>
        </w:rPr>
        <w:t>粮库信息化</w:t>
      </w:r>
      <w:r w:rsidR="00F6326C">
        <w:rPr>
          <w:rFonts w:hint="eastAsia"/>
        </w:rPr>
        <w:t>建设</w:t>
      </w:r>
      <w:r w:rsidR="00F6326C" w:rsidRPr="005C6791">
        <w:rPr>
          <w:rFonts w:hint="eastAsia"/>
        </w:rPr>
        <w:t>项目</w:t>
      </w:r>
      <w:r w:rsidRPr="00FC669C">
        <w:t>，并做好与</w:t>
      </w:r>
      <w:r w:rsidRPr="00FC669C">
        <w:rPr>
          <w:rFonts w:hint="eastAsia"/>
        </w:rPr>
        <w:t>承建方</w:t>
      </w:r>
      <w:r w:rsidRPr="00FC669C">
        <w:t>的</w:t>
      </w:r>
      <w:r w:rsidR="00AA68AC">
        <w:t>技术</w:t>
      </w:r>
      <w:r w:rsidRPr="00FC669C">
        <w:t>转移准备。</w:t>
      </w:r>
    </w:p>
    <w:p w:rsidR="0063771D" w:rsidRPr="005C6791" w:rsidRDefault="0063771D" w:rsidP="0063771D">
      <w:pPr>
        <w:pStyle w:val="2"/>
      </w:pPr>
      <w:bookmarkStart w:id="191" w:name="_Toc451271084"/>
      <w:bookmarkStart w:id="192" w:name="_Toc489259285"/>
      <w:bookmarkStart w:id="193" w:name="_Toc450921398"/>
      <w:r w:rsidRPr="005C6791">
        <w:rPr>
          <w:rFonts w:hint="eastAsia"/>
        </w:rPr>
        <w:t>领导小组对项目的监管</w:t>
      </w:r>
      <w:bookmarkEnd w:id="191"/>
      <w:bookmarkEnd w:id="192"/>
    </w:p>
    <w:p w:rsidR="0063771D" w:rsidRPr="005C6791" w:rsidRDefault="00991DDB" w:rsidP="00F6326C">
      <w:pPr>
        <w:ind w:firstLineChars="200" w:firstLine="480"/>
      </w:pPr>
      <w:r>
        <w:rPr>
          <w:rFonts w:hint="eastAsia"/>
        </w:rPr>
        <w:t>粮库信息化</w:t>
      </w:r>
      <w:r w:rsidR="00F6326C">
        <w:rPr>
          <w:rFonts w:hint="eastAsia"/>
        </w:rPr>
        <w:t>建设</w:t>
      </w:r>
      <w:r w:rsidR="0063771D" w:rsidRPr="005C6791">
        <w:rPr>
          <w:rFonts w:hint="eastAsia"/>
        </w:rPr>
        <w:t>项目领导小组</w:t>
      </w:r>
      <w:r w:rsidR="003A62FC">
        <w:rPr>
          <w:rFonts w:hint="eastAsia"/>
        </w:rPr>
        <w:t>应</w:t>
      </w:r>
      <w:r w:rsidR="0063771D" w:rsidRPr="005C6791">
        <w:rPr>
          <w:rFonts w:hint="eastAsia"/>
        </w:rPr>
        <w:t>建立健全项目内部管理制度、合理设置项目管理岗位、建立项目议事决策机制、建立项目审核机制、加强对项目招标、资金、档案、投资</w:t>
      </w:r>
      <w:r w:rsidR="001A56C8">
        <w:t>预算</w:t>
      </w:r>
      <w:r w:rsidR="0063771D" w:rsidRPr="005C6791">
        <w:rPr>
          <w:rFonts w:hint="eastAsia"/>
        </w:rPr>
        <w:t>及工程变更的控制。</w:t>
      </w:r>
    </w:p>
    <w:p w:rsidR="0063771D" w:rsidRPr="005C6791" w:rsidRDefault="00991DDB" w:rsidP="00F6326C">
      <w:pPr>
        <w:ind w:firstLineChars="200" w:firstLine="480"/>
      </w:pPr>
      <w:r>
        <w:rPr>
          <w:rFonts w:hint="eastAsia"/>
        </w:rPr>
        <w:t>粮库信息化</w:t>
      </w:r>
      <w:r w:rsidR="00F6326C">
        <w:rPr>
          <w:rFonts w:hint="eastAsia"/>
        </w:rPr>
        <w:t>建设</w:t>
      </w:r>
      <w:r w:rsidR="00F6326C" w:rsidRPr="005C6791">
        <w:rPr>
          <w:rFonts w:hint="eastAsia"/>
        </w:rPr>
        <w:t>项目</w:t>
      </w:r>
      <w:r w:rsidR="0063771D" w:rsidRPr="005C6791">
        <w:rPr>
          <w:rFonts w:hint="eastAsia"/>
        </w:rPr>
        <w:t>领导小组从以下方面对项目进行监管：</w:t>
      </w:r>
    </w:p>
    <w:p w:rsidR="0063771D" w:rsidRPr="005C6791" w:rsidRDefault="0063771D" w:rsidP="00F6326C">
      <w:pPr>
        <w:ind w:firstLineChars="200" w:firstLine="480"/>
      </w:pPr>
      <w:r w:rsidRPr="005C6791">
        <w:rPr>
          <w:rFonts w:hint="eastAsia"/>
        </w:rPr>
        <w:t>1、负责对</w:t>
      </w:r>
      <w:r w:rsidR="00991DDB">
        <w:rPr>
          <w:rFonts w:hint="eastAsia"/>
        </w:rPr>
        <w:t>粮库信息化</w:t>
      </w:r>
      <w:r w:rsidR="00F6326C">
        <w:rPr>
          <w:rFonts w:hint="eastAsia"/>
        </w:rPr>
        <w:t>建设</w:t>
      </w:r>
      <w:r w:rsidR="00F6326C" w:rsidRPr="005C6791">
        <w:rPr>
          <w:rFonts w:hint="eastAsia"/>
        </w:rPr>
        <w:t>项目</w:t>
      </w:r>
      <w:r w:rsidRPr="005C6791">
        <w:rPr>
          <w:rFonts w:hint="eastAsia"/>
        </w:rPr>
        <w:t>进行指导，建立健全建设项目内部管理制度，从而对投资项目的全过程有效控制，从组织、技术、经济、合同等方面，</w:t>
      </w:r>
      <w:r w:rsidR="001A56C8">
        <w:t>降低</w:t>
      </w:r>
      <w:r w:rsidRPr="005C6791">
        <w:rPr>
          <w:rFonts w:hint="eastAsia"/>
        </w:rPr>
        <w:t>成本，提高投资效益和社会效益；</w:t>
      </w:r>
    </w:p>
    <w:p w:rsidR="0063771D" w:rsidRPr="005C6791" w:rsidRDefault="0063771D" w:rsidP="00F6326C">
      <w:pPr>
        <w:ind w:firstLineChars="200" w:firstLine="480"/>
      </w:pPr>
      <w:r w:rsidRPr="005C6791">
        <w:rPr>
          <w:rFonts w:hint="eastAsia"/>
        </w:rPr>
        <w:t>2、审定该项目的建设实施方案，建立项目议事决策机制，对每个项目环节进行多方面、多参数的客观分析与控制；</w:t>
      </w:r>
    </w:p>
    <w:p w:rsidR="0063771D" w:rsidRPr="005C6791" w:rsidRDefault="0063771D" w:rsidP="00F6326C">
      <w:pPr>
        <w:ind w:firstLineChars="200" w:firstLine="480"/>
      </w:pPr>
      <w:r w:rsidRPr="005C6791">
        <w:rPr>
          <w:rFonts w:hint="eastAsia"/>
        </w:rPr>
        <w:t>3、制定工程项目招标方案，完成工程招标及技术队伍的确定工作；</w:t>
      </w:r>
    </w:p>
    <w:p w:rsidR="0063771D" w:rsidRPr="005C6791" w:rsidRDefault="0063771D" w:rsidP="00F6326C">
      <w:pPr>
        <w:ind w:firstLineChars="200" w:firstLine="480"/>
      </w:pPr>
      <w:r w:rsidRPr="005C6791">
        <w:rPr>
          <w:rFonts w:hint="eastAsia"/>
        </w:rPr>
        <w:t>4、负责施工进度的调度、监督和检查，协调解决建设过程中的重大问题和相关问题；</w:t>
      </w:r>
    </w:p>
    <w:p w:rsidR="0063771D" w:rsidRPr="005C6791" w:rsidRDefault="0063771D" w:rsidP="00F6326C">
      <w:pPr>
        <w:ind w:firstLineChars="200" w:firstLine="480"/>
      </w:pPr>
      <w:r w:rsidRPr="005C6791">
        <w:rPr>
          <w:rFonts w:hint="eastAsia"/>
        </w:rPr>
        <w:t>5、对项目工程质量和施工安全进行监督</w:t>
      </w:r>
      <w:r w:rsidR="001A56C8">
        <w:rPr>
          <w:rFonts w:hint="eastAsia"/>
        </w:rPr>
        <w:t>检查</w:t>
      </w:r>
      <w:r w:rsidRPr="005C6791">
        <w:rPr>
          <w:rFonts w:hint="eastAsia"/>
        </w:rPr>
        <w:t>管理。</w:t>
      </w:r>
    </w:p>
    <w:p w:rsidR="0063771D" w:rsidRPr="005C6791" w:rsidRDefault="0063771D" w:rsidP="0063771D">
      <w:pPr>
        <w:pStyle w:val="2"/>
      </w:pPr>
      <w:bookmarkStart w:id="194" w:name="_Toc451271085"/>
      <w:bookmarkStart w:id="195" w:name="_Toc489259286"/>
      <w:r w:rsidRPr="005C6791">
        <w:rPr>
          <w:rFonts w:hint="eastAsia"/>
        </w:rPr>
        <w:t>第三方监理机制</w:t>
      </w:r>
      <w:bookmarkEnd w:id="193"/>
      <w:bookmarkEnd w:id="194"/>
      <w:bookmarkEnd w:id="195"/>
    </w:p>
    <w:p w:rsidR="0063771D" w:rsidRPr="005C6791" w:rsidRDefault="0063771D" w:rsidP="00F6326C">
      <w:pPr>
        <w:ind w:firstLineChars="200" w:firstLine="480"/>
      </w:pPr>
      <w:r w:rsidRPr="005C6791">
        <w:t>项目</w:t>
      </w:r>
      <w:r w:rsidR="003A62FC">
        <w:rPr>
          <w:rFonts w:hint="eastAsia"/>
        </w:rPr>
        <w:t>建设应</w:t>
      </w:r>
      <w:r w:rsidRPr="005C6791">
        <w:rPr>
          <w:rFonts w:hint="eastAsia"/>
        </w:rPr>
        <w:t>遵照国家信息产业部《信息系统项目监理暂行规定》（信部信【2002】570号）的要求设立第三方监理机制。以“守法、诚信、公正、科学”的准则对项目招标、设计、实施、验收、运行维护、保修期等各阶段进行监管，同时在质量控制、进度控制、知识产权控制、安全控制、信息管理、合同管理等几个方面对本项目采取必要和完善的监督、控制管理，保证本项目能够按时、</w:t>
      </w:r>
      <w:r w:rsidR="007C20D7">
        <w:t>保质</w:t>
      </w:r>
      <w:r w:rsidRPr="005C6791">
        <w:rPr>
          <w:rFonts w:hint="eastAsia"/>
        </w:rPr>
        <w:t>、</w:t>
      </w:r>
      <w:r w:rsidR="007C20D7">
        <w:t>保量</w:t>
      </w:r>
      <w:r w:rsidRPr="005C6791">
        <w:rPr>
          <w:rFonts w:hint="eastAsia"/>
        </w:rPr>
        <w:t>竣工。</w:t>
      </w:r>
    </w:p>
    <w:p w:rsidR="0063771D" w:rsidRPr="005C6791" w:rsidRDefault="0063771D" w:rsidP="0063771D">
      <w:pPr>
        <w:ind w:firstLine="482"/>
        <w:rPr>
          <w:rFonts w:cs="宋体"/>
          <w:b/>
          <w:bCs/>
          <w:kern w:val="0"/>
          <w:szCs w:val="24"/>
        </w:rPr>
      </w:pPr>
      <w:r w:rsidRPr="005C6791">
        <w:rPr>
          <w:rFonts w:cs="宋体" w:hint="eastAsia"/>
          <w:b/>
          <w:bCs/>
          <w:kern w:val="0"/>
          <w:szCs w:val="24"/>
        </w:rPr>
        <w:t>监理服务范围：</w:t>
      </w:r>
    </w:p>
    <w:p w:rsidR="0063771D" w:rsidRPr="005C6791" w:rsidRDefault="0063771D" w:rsidP="00F6326C">
      <w:pPr>
        <w:ind w:firstLineChars="200" w:firstLine="480"/>
      </w:pPr>
      <w:r w:rsidRPr="005C6791">
        <w:rPr>
          <w:rFonts w:hint="eastAsia"/>
        </w:rPr>
        <w:t>对本项目建设中所包含的全部分项项目或子系统建设进行全过程监理。监理过程覆盖招标、设计、实施、验收、运行维护、保修期满等各项目阶段，包括招标方与中标</w:t>
      </w:r>
      <w:r w:rsidR="00516CDE">
        <w:t>方</w:t>
      </w:r>
      <w:r w:rsidRPr="005C6791">
        <w:rPr>
          <w:rFonts w:hint="eastAsia"/>
        </w:rPr>
        <w:t>签订的合同文件规定的全部内容、合同补充条款增加的项目内容、设计变更涉及的内容，以及其他与本项目有关的新建、改建、扩建项目。</w:t>
      </w:r>
    </w:p>
    <w:p w:rsidR="0063771D" w:rsidRPr="005C6791" w:rsidRDefault="0063771D" w:rsidP="0063771D">
      <w:pPr>
        <w:ind w:firstLine="482"/>
        <w:rPr>
          <w:rFonts w:cs="宋体"/>
          <w:bCs/>
          <w:kern w:val="0"/>
          <w:szCs w:val="24"/>
        </w:rPr>
      </w:pPr>
      <w:r w:rsidRPr="005C6791">
        <w:rPr>
          <w:rFonts w:cs="宋体" w:hint="eastAsia"/>
          <w:b/>
          <w:bCs/>
          <w:kern w:val="0"/>
          <w:szCs w:val="24"/>
        </w:rPr>
        <w:t>监理服务内容：</w:t>
      </w:r>
    </w:p>
    <w:p w:rsidR="0063771D" w:rsidRPr="005C6791" w:rsidRDefault="0063771D" w:rsidP="00F6326C">
      <w:pPr>
        <w:ind w:firstLineChars="200" w:firstLine="480"/>
      </w:pPr>
      <w:r w:rsidRPr="005C6791">
        <w:rPr>
          <w:rFonts w:hint="eastAsia"/>
        </w:rPr>
        <w:t xml:space="preserve">按照相关国家标准，对项目实施全过程进行监理，监理工作内容包括质量控制、进度控制、投资控制、合同管理、信息管理和组织协调等，包括但不限于以下内容： </w:t>
      </w:r>
    </w:p>
    <w:p w:rsidR="0063771D" w:rsidRPr="005C6791" w:rsidRDefault="0063771D" w:rsidP="00F6326C">
      <w:pPr>
        <w:ind w:firstLineChars="200" w:firstLine="480"/>
      </w:pPr>
      <w:r w:rsidRPr="005C6791">
        <w:rPr>
          <w:rFonts w:hint="eastAsia"/>
        </w:rPr>
        <w:t>（1</w:t>
      </w:r>
      <w:r>
        <w:rPr>
          <w:rFonts w:hint="eastAsia"/>
        </w:rPr>
        <w:t>）协助省粮食局</w:t>
      </w:r>
      <w:r w:rsidRPr="005C6791">
        <w:rPr>
          <w:rFonts w:hint="eastAsia"/>
        </w:rPr>
        <w:t>确定项目总体设计方案，参与编写项目需求、招标、合同、方案设计与论证等文件，开展相关设备选型及技术参数确定工作，并提出合理化建议；</w:t>
      </w:r>
    </w:p>
    <w:p w:rsidR="0063771D" w:rsidRPr="005C6791" w:rsidRDefault="0063771D" w:rsidP="00F6326C">
      <w:pPr>
        <w:ind w:firstLineChars="200" w:firstLine="480"/>
      </w:pPr>
      <w:r w:rsidRPr="005C6791">
        <w:rPr>
          <w:rFonts w:hint="eastAsia"/>
        </w:rPr>
        <w:t>（2）</w:t>
      </w:r>
      <w:r>
        <w:rPr>
          <w:rFonts w:hint="eastAsia"/>
        </w:rPr>
        <w:t>协助省粮食局</w:t>
      </w:r>
      <w:r w:rsidRPr="005C6791">
        <w:rPr>
          <w:rFonts w:hint="eastAsia"/>
        </w:rPr>
        <w:t>对系统集成方案进行审核及确认；对采购的硬件设备的质量进行检验和验收；对设备安装、系统软件的安装调试进行监督、检查和验收；参与对系统集成的总体验收；</w:t>
      </w:r>
    </w:p>
    <w:p w:rsidR="0063771D" w:rsidRPr="005C6791" w:rsidRDefault="0063771D" w:rsidP="00F6326C">
      <w:pPr>
        <w:ind w:firstLineChars="200" w:firstLine="480"/>
      </w:pPr>
      <w:r w:rsidRPr="005C6791">
        <w:rPr>
          <w:rFonts w:hint="eastAsia"/>
        </w:rPr>
        <w:t>（3）</w:t>
      </w:r>
      <w:r>
        <w:rPr>
          <w:rFonts w:hint="eastAsia"/>
        </w:rPr>
        <w:t>协助省粮食局</w:t>
      </w:r>
      <w:r w:rsidRPr="005C6791">
        <w:rPr>
          <w:rFonts w:hint="eastAsia"/>
        </w:rPr>
        <w:t>对软件开发计划进行审核及确认；对软件开发的需求分析、概要设计、详细设计、</w:t>
      </w:r>
      <w:r w:rsidR="00516CDE">
        <w:t>系统</w:t>
      </w:r>
      <w:r w:rsidRPr="005C6791">
        <w:rPr>
          <w:rFonts w:hint="eastAsia"/>
        </w:rPr>
        <w:t>测试等每个阶段进行把关；对</w:t>
      </w:r>
      <w:r w:rsidR="00327623">
        <w:t>各</w:t>
      </w:r>
      <w:r w:rsidR="003D039D">
        <w:t>阶段</w:t>
      </w:r>
      <w:r w:rsidRPr="005C6791">
        <w:rPr>
          <w:rFonts w:hint="eastAsia"/>
        </w:rPr>
        <w:t>质量进行审核；</w:t>
      </w:r>
      <w:r w:rsidR="00327623">
        <w:rPr>
          <w:rFonts w:hint="eastAsia"/>
        </w:rPr>
        <w:t>负责</w:t>
      </w:r>
      <w:r w:rsidRPr="005C6791">
        <w:rPr>
          <w:rFonts w:hint="eastAsia"/>
        </w:rPr>
        <w:t>源代码及应用程序的移交验收；参与对应用软件的总体验收；</w:t>
      </w:r>
    </w:p>
    <w:p w:rsidR="0063771D" w:rsidRPr="005C6791" w:rsidRDefault="0063771D" w:rsidP="00F6326C">
      <w:pPr>
        <w:ind w:firstLineChars="200" w:firstLine="480"/>
      </w:pPr>
      <w:r w:rsidRPr="005C6791">
        <w:rPr>
          <w:rFonts w:hint="eastAsia"/>
        </w:rPr>
        <w:t>（4）负责系统安全方案的审核和确认；对安全系统的采购、安装、调试、配置过程</w:t>
      </w:r>
      <w:r w:rsidR="008774A5">
        <w:t>进行</w:t>
      </w:r>
      <w:r w:rsidRPr="005C6791">
        <w:rPr>
          <w:rFonts w:hint="eastAsia"/>
        </w:rPr>
        <w:t>监督；</w:t>
      </w:r>
    </w:p>
    <w:p w:rsidR="0063771D" w:rsidRPr="005C6791" w:rsidRDefault="0063771D" w:rsidP="00F6326C">
      <w:pPr>
        <w:ind w:firstLineChars="200" w:firstLine="480"/>
      </w:pPr>
      <w:r w:rsidRPr="005C6791">
        <w:rPr>
          <w:rFonts w:hint="eastAsia"/>
        </w:rPr>
        <w:t>（5）</w:t>
      </w:r>
      <w:r>
        <w:rPr>
          <w:rFonts w:hint="eastAsia"/>
        </w:rPr>
        <w:t>协助省粮食局</w:t>
      </w:r>
      <w:r w:rsidRPr="005C6791">
        <w:rPr>
          <w:rFonts w:hint="eastAsia"/>
        </w:rPr>
        <w:t>确</w:t>
      </w:r>
      <w:r w:rsidR="00081C31">
        <w:t>保</w:t>
      </w:r>
      <w:r w:rsidRPr="005C6791">
        <w:rPr>
          <w:rFonts w:hint="eastAsia"/>
        </w:rPr>
        <w:t>工期进度，审查项目的系统建设设计方案、招标文件的进度计划并监督计划的执行情况；</w:t>
      </w:r>
    </w:p>
    <w:p w:rsidR="0063771D" w:rsidRPr="005C6791" w:rsidRDefault="0063771D" w:rsidP="00F6326C">
      <w:pPr>
        <w:ind w:firstLineChars="200" w:firstLine="480"/>
      </w:pPr>
      <w:r w:rsidRPr="005C6791">
        <w:rPr>
          <w:rFonts w:hint="eastAsia"/>
        </w:rPr>
        <w:t>（6）</w:t>
      </w:r>
      <w:r>
        <w:rPr>
          <w:rFonts w:hint="eastAsia"/>
        </w:rPr>
        <w:t>协助省粮食局</w:t>
      </w:r>
      <w:r w:rsidRPr="005C6791">
        <w:rPr>
          <w:rFonts w:hint="eastAsia"/>
        </w:rPr>
        <w:t>进行投资决策，确保投资</w:t>
      </w:r>
      <w:r w:rsidR="00FB6348">
        <w:rPr>
          <w:rFonts w:hint="eastAsia"/>
        </w:rPr>
        <w:t>预算</w:t>
      </w:r>
      <w:r w:rsidRPr="005C6791">
        <w:rPr>
          <w:rFonts w:hint="eastAsia"/>
        </w:rPr>
        <w:t>控制在合理的范围内，同时将付款进度与项目质量和</w:t>
      </w:r>
      <w:r w:rsidR="00FB6348">
        <w:t>项目</w:t>
      </w:r>
      <w:r w:rsidRPr="005C6791">
        <w:rPr>
          <w:rFonts w:hint="eastAsia"/>
        </w:rPr>
        <w:t>进度结合起来；动态管理跟踪项目建设成本，进行成本、费用控制和分析；严格控制和审查项目变更，核算成本和变化量；</w:t>
      </w:r>
    </w:p>
    <w:p w:rsidR="0063771D" w:rsidRPr="005C6791" w:rsidRDefault="0063771D" w:rsidP="00F6326C">
      <w:pPr>
        <w:ind w:firstLineChars="200" w:firstLine="480"/>
      </w:pPr>
      <w:r w:rsidRPr="005C6791">
        <w:rPr>
          <w:rFonts w:hint="eastAsia"/>
        </w:rPr>
        <w:t>（7）跟踪检查合同的执行情况并建立变更控制</w:t>
      </w:r>
      <w:r w:rsidR="000E2C0A">
        <w:t>机制</w:t>
      </w:r>
      <w:r w:rsidRPr="005C6791">
        <w:rPr>
          <w:rFonts w:hint="eastAsia"/>
        </w:rPr>
        <w:t>；对项目变更控制，明确界定项目变更的目标，防止变更范围的扩大，加强变更风险以及变更效果的评估；</w:t>
      </w:r>
    </w:p>
    <w:p w:rsidR="0063771D" w:rsidRPr="005C6791" w:rsidRDefault="0063771D" w:rsidP="00F6326C">
      <w:pPr>
        <w:ind w:firstLineChars="200" w:firstLine="480"/>
      </w:pPr>
      <w:r w:rsidRPr="005C6791">
        <w:rPr>
          <w:rFonts w:hint="eastAsia"/>
        </w:rPr>
        <w:t>（8） 建立全面、准确反映项目各阶段状况的图表、文档，收集、管理项目各类文档和资料,并督促、检查施工方及时完成各阶段设备资料、项目技术资料的整理和归档工作。</w:t>
      </w:r>
    </w:p>
    <w:p w:rsidR="0063771D" w:rsidRPr="005C6791" w:rsidRDefault="0063771D" w:rsidP="0063771D">
      <w:pPr>
        <w:ind w:firstLine="482"/>
        <w:rPr>
          <w:rFonts w:cs="宋体"/>
          <w:b/>
          <w:bCs/>
          <w:kern w:val="0"/>
          <w:szCs w:val="24"/>
        </w:rPr>
      </w:pPr>
      <w:r w:rsidRPr="005C6791">
        <w:rPr>
          <w:rFonts w:cs="宋体" w:hint="eastAsia"/>
          <w:b/>
          <w:bCs/>
          <w:kern w:val="0"/>
          <w:szCs w:val="24"/>
        </w:rPr>
        <w:t>监理人员配备:</w:t>
      </w:r>
    </w:p>
    <w:p w:rsidR="0063771D" w:rsidRPr="005C6791" w:rsidRDefault="0063771D" w:rsidP="00F6326C">
      <w:pPr>
        <w:ind w:firstLineChars="200" w:firstLine="480"/>
      </w:pPr>
      <w:r w:rsidRPr="005C6791">
        <w:rPr>
          <w:rFonts w:hint="eastAsia"/>
        </w:rPr>
        <w:t>项目监理实行总监理工程师负责制，监理单位委派符合本项目专业资质的监理项目师。参与本项目的监理人员不少于5人，其中总监理工程师1人，专业监理工程师不少于2人。监理人员以驻场监理为主要方式，项目启</w:t>
      </w:r>
      <w:r>
        <w:rPr>
          <w:rFonts w:hint="eastAsia"/>
        </w:rPr>
        <w:t>动后不得随意更换总监理师，如需更换相应人员需首先取得</w:t>
      </w:r>
      <w:r w:rsidR="001677C7">
        <w:rPr>
          <w:rFonts w:hint="eastAsia"/>
        </w:rPr>
        <w:t>省</w:t>
      </w:r>
      <w:r w:rsidR="001677C7" w:rsidRPr="00FC669C">
        <w:t>粮食</w:t>
      </w:r>
      <w:r w:rsidR="001677C7">
        <w:t>行政主管部门</w:t>
      </w:r>
      <w:r w:rsidRPr="005C6791">
        <w:rPr>
          <w:rFonts w:hint="eastAsia"/>
        </w:rPr>
        <w:t>同意方可调整。</w:t>
      </w:r>
    </w:p>
    <w:p w:rsidR="0063771D" w:rsidRPr="005C6791" w:rsidRDefault="0063771D" w:rsidP="0063771D">
      <w:pPr>
        <w:pStyle w:val="2"/>
      </w:pPr>
      <w:bookmarkStart w:id="196" w:name="_Toc450921399"/>
      <w:bookmarkStart w:id="197" w:name="_Toc451271086"/>
      <w:bookmarkStart w:id="198" w:name="_Toc489259287"/>
      <w:r w:rsidRPr="005C6791">
        <w:rPr>
          <w:rFonts w:hint="eastAsia"/>
        </w:rPr>
        <w:t>外部专家评审机制</w:t>
      </w:r>
      <w:bookmarkEnd w:id="196"/>
      <w:bookmarkEnd w:id="197"/>
      <w:bookmarkEnd w:id="198"/>
    </w:p>
    <w:p w:rsidR="0063771D" w:rsidRPr="005C6791" w:rsidRDefault="0063771D" w:rsidP="00F6326C">
      <w:pPr>
        <w:ind w:firstLineChars="200" w:firstLine="480"/>
      </w:pPr>
      <w:r w:rsidRPr="005C6791">
        <w:rPr>
          <w:rFonts w:hint="eastAsia"/>
        </w:rPr>
        <w:t>为了更加规范项目的评审，提高评审工作效率，体现项目立项的公正性和客观性，实现经费有效配置，提高项目管理工作的科学性，对项目进行可行性论证，作出客观、公正的评价并充分发挥引导作用，根据国家相关规定和要求，对本项目建立外部专家评审机制。</w:t>
      </w:r>
    </w:p>
    <w:p w:rsidR="0063771D" w:rsidRPr="005C6791" w:rsidRDefault="0063771D" w:rsidP="0063771D">
      <w:pPr>
        <w:ind w:firstLine="482"/>
        <w:rPr>
          <w:rFonts w:cs="宋体"/>
          <w:b/>
          <w:bCs/>
          <w:kern w:val="0"/>
          <w:szCs w:val="24"/>
        </w:rPr>
      </w:pPr>
      <w:r w:rsidRPr="005C6791">
        <w:rPr>
          <w:rFonts w:cs="宋体" w:hint="eastAsia"/>
          <w:b/>
          <w:bCs/>
          <w:kern w:val="0"/>
          <w:szCs w:val="24"/>
        </w:rPr>
        <w:t>外部专家评审准则：</w:t>
      </w:r>
    </w:p>
    <w:p w:rsidR="0063771D" w:rsidRPr="005C6791" w:rsidRDefault="0063771D" w:rsidP="00F6326C">
      <w:pPr>
        <w:ind w:firstLineChars="200" w:firstLine="480"/>
      </w:pPr>
      <w:r w:rsidRPr="005C6791">
        <w:rPr>
          <w:rFonts w:hint="eastAsia"/>
        </w:rPr>
        <w:t>维护项目的知识产权和技术秘密，妥善保管评审项目材料，不复制任何项目材料，不向任何单位或个人透露评审有关情况。</w:t>
      </w:r>
    </w:p>
    <w:p w:rsidR="0063771D" w:rsidRDefault="0063771D" w:rsidP="00F6326C">
      <w:pPr>
        <w:ind w:firstLineChars="200" w:firstLine="480"/>
        <w:rPr>
          <w:szCs w:val="24"/>
        </w:rPr>
      </w:pPr>
      <w:r w:rsidRPr="005C6791">
        <w:rPr>
          <w:rFonts w:hint="eastAsia"/>
          <w:szCs w:val="24"/>
        </w:rPr>
        <w:t>坚持实事求是的原则，以项目材料和客观事实为依据，独立、客观、公正地进行项目评价，不受外界各种因素干扰和干预，按要求进行独立评分，对评价意见进行统计并形成项目综合评价意见。</w:t>
      </w:r>
    </w:p>
    <w:p w:rsidR="0063771D" w:rsidRPr="004C75DC" w:rsidRDefault="0063771D" w:rsidP="0063771D">
      <w:pPr>
        <w:pStyle w:val="2"/>
      </w:pPr>
      <w:bookmarkStart w:id="199" w:name="_Toc489259288"/>
      <w:r w:rsidRPr="004C75DC">
        <w:rPr>
          <w:rFonts w:hint="eastAsia"/>
        </w:rPr>
        <w:t>建立健全三级运维保障体系</w:t>
      </w:r>
      <w:bookmarkEnd w:id="199"/>
    </w:p>
    <w:p w:rsidR="000C4436" w:rsidRDefault="00BD5CD9" w:rsidP="00A26B80">
      <w:pPr>
        <w:ind w:firstLineChars="200" w:firstLine="480"/>
        <w:jc w:val="left"/>
      </w:pPr>
      <w:r w:rsidRPr="00BD5CD9">
        <w:rPr>
          <w:rFonts w:hint="eastAsia"/>
        </w:rPr>
        <w:t>运维服务以</w:t>
      </w:r>
      <w:r w:rsidRPr="00BD5CD9">
        <w:t>ITIL/ISO20000为基础，以适应各种管理模式为目标，以管理支撑工具为手段，以流程化、规范化、标准化管理为方法，以全生命周期的PDCA循环为提升途径，对运维服务进行全过程的体系化管理，确保</w:t>
      </w:r>
      <w:r>
        <w:rPr>
          <w:rFonts w:hint="eastAsia"/>
        </w:rPr>
        <w:t>粮库</w:t>
      </w:r>
      <w:r>
        <w:t>系统</w:t>
      </w:r>
      <w:r w:rsidRPr="00BD5CD9">
        <w:t>稳定运行，提高应对突发事件的组织指挥能力和应急处置能力，最大限度地预防和减少突发事件及其造成的损害，确保</w:t>
      </w:r>
      <w:r>
        <w:rPr>
          <w:rFonts w:hint="eastAsia"/>
        </w:rPr>
        <w:t>粮库</w:t>
      </w:r>
      <w:r w:rsidRPr="00BD5CD9">
        <w:t>业务的流转畅通，提供及时、有效、稳定的服务。</w:t>
      </w:r>
      <w:r>
        <w:rPr>
          <w:rFonts w:hint="eastAsia"/>
        </w:rPr>
        <w:t>粮库</w:t>
      </w:r>
      <w:r w:rsidR="0085414C">
        <w:rPr>
          <w:rFonts w:hint="eastAsia"/>
        </w:rPr>
        <w:t>信息</w:t>
      </w:r>
      <w:r>
        <w:t>系统</w:t>
      </w:r>
      <w:r w:rsidRPr="00BD5CD9">
        <w:t>建设后期，各省</w:t>
      </w:r>
      <w:r w:rsidR="0085414C">
        <w:t>粮食行政主管部门</w:t>
      </w:r>
      <w:r w:rsidRPr="00BD5CD9">
        <w:t>需要组织建设单位共同制定三级运维保障体系，保障</w:t>
      </w:r>
      <w:r>
        <w:rPr>
          <w:rFonts w:hint="eastAsia"/>
        </w:rPr>
        <w:t>粮库</w:t>
      </w:r>
      <w:r w:rsidR="0085414C">
        <w:rPr>
          <w:rFonts w:hint="eastAsia"/>
        </w:rPr>
        <w:t>信息</w:t>
      </w:r>
      <w:r>
        <w:t>系统</w:t>
      </w:r>
      <w:r w:rsidRPr="00BD5CD9">
        <w:t>的稳定运行。</w:t>
      </w:r>
    </w:p>
    <w:p w:rsidR="00040D8F" w:rsidRDefault="00040D8F" w:rsidP="00040D8F">
      <w:pPr>
        <w:pStyle w:val="1"/>
        <w:numPr>
          <w:ilvl w:val="0"/>
          <w:numId w:val="0"/>
        </w:numPr>
      </w:pPr>
      <w:bookmarkStart w:id="200" w:name="_Toc489259289"/>
      <w:r>
        <w:rPr>
          <w:rFonts w:hint="eastAsia"/>
        </w:rPr>
        <w:t>附录</w:t>
      </w:r>
      <w:r w:rsidR="007B1560">
        <w:t>1</w:t>
      </w:r>
      <w:r>
        <w:rPr>
          <w:rFonts w:hint="eastAsia"/>
        </w:rPr>
        <w:t>：</w:t>
      </w:r>
      <w:r w:rsidR="00F56C82" w:rsidRPr="003C6363">
        <w:rPr>
          <w:rFonts w:hint="eastAsia"/>
        </w:rPr>
        <w:t>接口</w:t>
      </w:r>
      <w:r w:rsidR="00F56C82">
        <w:rPr>
          <w:rFonts w:hint="eastAsia"/>
        </w:rPr>
        <w:t>请求代码示例</w:t>
      </w:r>
      <w:bookmarkEnd w:id="200"/>
    </w:p>
    <w:p w:rsidR="00DA1FB3" w:rsidRPr="00DB6ADD" w:rsidRDefault="00DA1FB3" w:rsidP="00DB6ADD">
      <w:pPr>
        <w:pStyle w:val="4"/>
        <w:numPr>
          <w:ilvl w:val="0"/>
          <w:numId w:val="0"/>
        </w:numPr>
        <w:jc w:val="center"/>
      </w:pPr>
      <w:bookmarkStart w:id="201" w:name="_Toc482704816"/>
      <w:bookmarkStart w:id="202" w:name="_Toc489259290"/>
      <w:r w:rsidRPr="00DB6ADD">
        <w:rPr>
          <w:rFonts w:hint="eastAsia"/>
        </w:rPr>
        <w:t>库点基本信息示例</w:t>
      </w:r>
      <w:bookmarkEnd w:id="201"/>
      <w:bookmarkEnd w:id="202"/>
    </w:p>
    <w:p w:rsidR="00DA1FB3" w:rsidRPr="00BA09FF" w:rsidRDefault="00DA1FB3" w:rsidP="00DA1FB3">
      <w:pPr>
        <w:ind w:firstLineChars="200" w:firstLine="482"/>
        <w:rPr>
          <w:b/>
        </w:rPr>
      </w:pPr>
      <w:r w:rsidRPr="00BA09FF">
        <w:rPr>
          <w:b/>
        </w:rPr>
        <w:t>Json</w:t>
      </w:r>
      <w:r w:rsidRPr="00BA09FF">
        <w:rPr>
          <w:rFonts w:hint="eastAsia"/>
          <w:b/>
        </w:rPr>
        <w:t>数据串示例</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hint="eastAsia"/>
          <w:color w:val="5E5E5E"/>
          <w:kern w:val="0"/>
          <w:sz w:val="18"/>
          <w:szCs w:val="18"/>
        </w:rPr>
        <w:t xml:space="preserve">请求实例：http://www.example.com/ctx/json/ Get_DepotInfoData </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hint="eastAsia"/>
          <w:color w:val="5E5E5E"/>
          <w:kern w:val="0"/>
          <w:sz w:val="18"/>
          <w:szCs w:val="18"/>
        </w:rPr>
        <w:t>http协议: HTTP/1.1 Content-Type: application/json; charset=utf-8</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hint="eastAsia"/>
          <w:color w:val="5E5E5E"/>
          <w:kern w:val="0"/>
          <w:sz w:val="18"/>
          <w:szCs w:val="18"/>
        </w:rPr>
        <w:t xml:space="preserve">请求数据: </w:t>
      </w:r>
      <w:r w:rsidR="00220111">
        <w:rPr>
          <w:kern w:val="0"/>
        </w:rPr>
        <w:t>company_id</w:t>
      </w:r>
      <w:r w:rsidR="00220111" w:rsidRPr="00DB6ADD" w:rsidDel="00220111">
        <w:rPr>
          <w:rFonts w:ascii="微软雅黑" w:eastAsia="微软雅黑" w:hAnsi="微软雅黑" w:cs="宋体" w:hint="eastAsia"/>
          <w:color w:val="5E5E5E"/>
          <w:kern w:val="0"/>
          <w:sz w:val="18"/>
          <w:szCs w:val="18"/>
        </w:rPr>
        <w:t xml:space="preserve"> </w:t>
      </w:r>
      <w:r w:rsidRPr="00DB6ADD">
        <w:rPr>
          <w:rFonts w:ascii="微软雅黑" w:eastAsia="微软雅黑" w:hAnsi="微软雅黑" w:cs="宋体" w:hint="eastAsia"/>
          <w:color w:val="5E5E5E"/>
          <w:kern w:val="0"/>
          <w:sz w:val="18"/>
          <w:szCs w:val="18"/>
        </w:rPr>
        <w:t>=</w:t>
      </w:r>
      <w:r w:rsidR="00220111" w:rsidRPr="00220111">
        <w:t xml:space="preserve"> </w:t>
      </w:r>
      <w:r w:rsidR="00220111" w:rsidRPr="00220111">
        <w:rPr>
          <w:rFonts w:ascii="微软雅黑" w:eastAsia="微软雅黑" w:hAnsi="微软雅黑" w:cs="宋体"/>
          <w:color w:val="5E5E5E"/>
          <w:kern w:val="0"/>
          <w:sz w:val="18"/>
          <w:szCs w:val="18"/>
        </w:rPr>
        <w:t>ed7781cf-3df4-449b-a44f-c76ed8d1453e</w:t>
      </w:r>
    </w:p>
    <w:p w:rsidR="00DA1FB3" w:rsidRPr="00DB6ADD" w:rsidRDefault="00220111" w:rsidP="00DA1FB3">
      <w:pPr>
        <w:ind w:firstLineChars="200" w:firstLine="360"/>
        <w:rPr>
          <w:rFonts w:ascii="微软雅黑" w:eastAsia="微软雅黑" w:hAnsi="微软雅黑" w:cs="宋体"/>
          <w:color w:val="5E5E5E"/>
          <w:kern w:val="0"/>
          <w:sz w:val="18"/>
          <w:szCs w:val="18"/>
        </w:rPr>
      </w:pPr>
      <w:r>
        <w:rPr>
          <w:rFonts w:ascii="微软雅黑" w:eastAsia="微软雅黑" w:hAnsi="微软雅黑" w:cs="宋体" w:hint="eastAsia"/>
          <w:color w:val="5E5E5E"/>
          <w:kern w:val="0"/>
          <w:sz w:val="18"/>
          <w:szCs w:val="18"/>
        </w:rPr>
        <w:t>上报</w:t>
      </w:r>
      <w:r w:rsidR="00DA1FB3" w:rsidRPr="00DB6ADD">
        <w:rPr>
          <w:rFonts w:ascii="微软雅黑" w:eastAsia="微软雅黑" w:hAnsi="微软雅黑" w:cs="宋体" w:hint="eastAsia"/>
          <w:color w:val="5E5E5E"/>
          <w:kern w:val="0"/>
          <w:sz w:val="18"/>
          <w:szCs w:val="18"/>
        </w:rPr>
        <w:t>数据：</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{ssqyzzjgdm:'value',ssqytyshxydm:'value',ssqymc:'value',kddm:'value',kdmc:'value',kdjc:'value',kdqyxz:'value',kdlb:'value',jcrq:'value',kdsjcr:'value',kdmj:'value',kddh:'value',kdcz:'value',kddz:'value',kdyzbm:'value',kdxzqhmc:'value',kdxzqhdm:'value' }</w:t>
      </w:r>
    </w:p>
    <w:p w:rsidR="00DA1FB3" w:rsidRPr="00BA09FF" w:rsidRDefault="00DA1FB3" w:rsidP="00DA1FB3">
      <w:pPr>
        <w:ind w:firstLineChars="200" w:firstLine="482"/>
        <w:rPr>
          <w:b/>
        </w:rPr>
      </w:pPr>
      <w:r w:rsidRPr="00BA09FF">
        <w:rPr>
          <w:b/>
        </w:rPr>
        <w:t>XML</w:t>
      </w:r>
      <w:r w:rsidRPr="00BA09FF">
        <w:rPr>
          <w:rFonts w:hint="eastAsia"/>
          <w:b/>
        </w:rPr>
        <w:t>数据串示例</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hint="eastAsia"/>
          <w:color w:val="5E5E5E"/>
          <w:kern w:val="0"/>
          <w:sz w:val="18"/>
          <w:szCs w:val="18"/>
        </w:rPr>
        <w:t>请求地址：http://www.example.com/ctx/xml/Get_DepotInfoData  http协议：HTTP/1.1 Content-Type: text/xml; charset=utf-8</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hint="eastAsia"/>
          <w:color w:val="5E5E5E"/>
          <w:kern w:val="0"/>
          <w:sz w:val="18"/>
          <w:szCs w:val="18"/>
        </w:rPr>
        <w:t>请求数据：</w:t>
      </w:r>
      <w:r w:rsidR="00220111">
        <w:rPr>
          <w:kern w:val="0"/>
        </w:rPr>
        <w:t>company_id</w:t>
      </w:r>
      <w:r w:rsidR="00220111" w:rsidRPr="00DB6ADD" w:rsidDel="00220111">
        <w:rPr>
          <w:rFonts w:ascii="微软雅黑" w:eastAsia="微软雅黑" w:hAnsi="微软雅黑" w:cs="宋体" w:hint="eastAsia"/>
          <w:color w:val="5E5E5E"/>
          <w:kern w:val="0"/>
          <w:sz w:val="18"/>
          <w:szCs w:val="18"/>
        </w:rPr>
        <w:t xml:space="preserve"> </w:t>
      </w:r>
      <w:r w:rsidR="00220111" w:rsidRPr="00DB6ADD">
        <w:rPr>
          <w:rFonts w:ascii="微软雅黑" w:eastAsia="微软雅黑" w:hAnsi="微软雅黑" w:cs="宋体" w:hint="eastAsia"/>
          <w:color w:val="5E5E5E"/>
          <w:kern w:val="0"/>
          <w:sz w:val="18"/>
          <w:szCs w:val="18"/>
        </w:rPr>
        <w:t>=</w:t>
      </w:r>
      <w:r w:rsidR="00220111" w:rsidRPr="00220111">
        <w:t xml:space="preserve"> </w:t>
      </w:r>
      <w:r w:rsidR="00220111" w:rsidRPr="00220111">
        <w:rPr>
          <w:rFonts w:ascii="微软雅黑" w:eastAsia="微软雅黑" w:hAnsi="微软雅黑" w:cs="宋体"/>
          <w:color w:val="5E5E5E"/>
          <w:kern w:val="0"/>
          <w:sz w:val="18"/>
          <w:szCs w:val="18"/>
        </w:rPr>
        <w:t>ed7781cf-3df4-449b-a44f-c76ed8d1453e</w:t>
      </w:r>
    </w:p>
    <w:p w:rsidR="00DA1FB3" w:rsidRPr="00DB6ADD" w:rsidRDefault="00220111" w:rsidP="00DA1FB3">
      <w:pPr>
        <w:ind w:firstLineChars="200" w:firstLine="360"/>
        <w:rPr>
          <w:rFonts w:ascii="微软雅黑" w:eastAsia="微软雅黑" w:hAnsi="微软雅黑" w:cs="宋体"/>
          <w:color w:val="5E5E5E"/>
          <w:kern w:val="0"/>
          <w:sz w:val="18"/>
          <w:szCs w:val="18"/>
        </w:rPr>
      </w:pPr>
      <w:r>
        <w:rPr>
          <w:rFonts w:ascii="微软雅黑" w:eastAsia="微软雅黑" w:hAnsi="微软雅黑" w:cs="宋体" w:hint="eastAsia"/>
          <w:color w:val="5E5E5E"/>
          <w:kern w:val="0"/>
          <w:sz w:val="18"/>
          <w:szCs w:val="18"/>
        </w:rPr>
        <w:t>上报</w:t>
      </w:r>
      <w:r w:rsidR="00DA1FB3" w:rsidRPr="00DB6ADD">
        <w:rPr>
          <w:rFonts w:ascii="微软雅黑" w:eastAsia="微软雅黑" w:hAnsi="微软雅黑" w:cs="宋体" w:hint="eastAsia"/>
          <w:color w:val="5E5E5E"/>
          <w:kern w:val="0"/>
          <w:sz w:val="18"/>
          <w:szCs w:val="18"/>
        </w:rPr>
        <w:t>数据：</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&lt;depotInfo version=”1.0”&gt;</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&lt;depot ssqyzzjgdm=”value”,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ssqytyshxydm=”value”,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ssqymc=”value”,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kddm=”value”,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kdmc=”value”,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kdjc=”value”,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kdqyxz=”value”,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kdlb=”value”,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jcrq=”value”,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kdsjcr=”value”,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kdmj=”value”,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kddh=”value”,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kdcz=”value”,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kddz=”value”,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kdyzbm=”value”,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kdxzqhmc=”value”,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kdxzqhdm=”value”&gt;</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&lt;/depot&gt;</w:t>
      </w:r>
    </w:p>
    <w:p w:rsidR="00DA1FB3" w:rsidRPr="00DB6ADD" w:rsidRDefault="00DA1FB3" w:rsidP="00DB6ADD">
      <w:pPr>
        <w:pStyle w:val="4"/>
        <w:numPr>
          <w:ilvl w:val="0"/>
          <w:numId w:val="0"/>
        </w:numPr>
        <w:jc w:val="center"/>
      </w:pPr>
      <w:bookmarkStart w:id="203" w:name="_Toc482704817"/>
      <w:bookmarkStart w:id="204" w:name="_Toc489259291"/>
      <w:r w:rsidRPr="00DB6ADD">
        <w:rPr>
          <w:rFonts w:hint="eastAsia"/>
        </w:rPr>
        <w:t>仓房基本信息示例</w:t>
      </w:r>
      <w:bookmarkEnd w:id="203"/>
      <w:bookmarkEnd w:id="204"/>
    </w:p>
    <w:p w:rsidR="00DA1FB3" w:rsidRPr="00BA09FF" w:rsidRDefault="00DA1FB3" w:rsidP="00DA1FB3">
      <w:pPr>
        <w:ind w:firstLineChars="200" w:firstLine="482"/>
        <w:rPr>
          <w:b/>
        </w:rPr>
      </w:pPr>
      <w:r w:rsidRPr="00BA09FF">
        <w:rPr>
          <w:b/>
        </w:rPr>
        <w:t>Json</w:t>
      </w:r>
      <w:r w:rsidRPr="00BA09FF">
        <w:rPr>
          <w:rFonts w:hint="eastAsia"/>
          <w:b/>
        </w:rPr>
        <w:t>数据串示例</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hint="eastAsia"/>
          <w:color w:val="5E5E5E"/>
          <w:kern w:val="0"/>
          <w:sz w:val="18"/>
          <w:szCs w:val="18"/>
        </w:rPr>
        <w:t xml:space="preserve">请求实例：http://www.example.com/ctx/json/Get_BarnBaseInfoData </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hint="eastAsia"/>
          <w:color w:val="5E5E5E"/>
          <w:kern w:val="0"/>
          <w:sz w:val="18"/>
          <w:szCs w:val="18"/>
        </w:rPr>
        <w:t>http协议: HTTP/1.1 Content-Type: application/json; charset=utf-8</w:t>
      </w:r>
    </w:p>
    <w:p w:rsidR="00DA1FB3" w:rsidRPr="00DB6ADD" w:rsidRDefault="00DA1FB3" w:rsidP="008D31A6">
      <w:pPr>
        <w:ind w:firstLineChars="200" w:firstLine="360"/>
        <w:jc w:val="left"/>
        <w:rPr>
          <w:rFonts w:ascii="微软雅黑" w:eastAsia="微软雅黑" w:hAnsi="微软雅黑" w:cs="宋体"/>
          <w:color w:val="5E5E5E"/>
          <w:kern w:val="0"/>
          <w:sz w:val="18"/>
          <w:szCs w:val="18"/>
        </w:rPr>
      </w:pPr>
      <w:r w:rsidRPr="00DB6ADD">
        <w:rPr>
          <w:rFonts w:ascii="微软雅黑" w:eastAsia="微软雅黑" w:hAnsi="微软雅黑" w:cs="宋体" w:hint="eastAsia"/>
          <w:color w:val="5E5E5E"/>
          <w:kern w:val="0"/>
          <w:sz w:val="18"/>
          <w:szCs w:val="18"/>
        </w:rPr>
        <w:t xml:space="preserve">请求数据: </w:t>
      </w:r>
      <w:r w:rsidR="00220111" w:rsidRPr="00220111">
        <w:rPr>
          <w:rFonts w:ascii="微软雅黑" w:eastAsia="微软雅黑" w:hAnsi="微软雅黑" w:cs="宋体"/>
          <w:color w:val="5E5E5E"/>
          <w:kern w:val="0"/>
          <w:sz w:val="18"/>
          <w:szCs w:val="18"/>
        </w:rPr>
        <w:t>company_id kddm= ed7781cf-3df4-449b-a44f-c76ed8d1453evalue</w:t>
      </w:r>
    </w:p>
    <w:p w:rsidR="00DA1FB3" w:rsidRPr="00DB6ADD" w:rsidRDefault="00220111" w:rsidP="00DA1FB3">
      <w:pPr>
        <w:ind w:firstLineChars="200" w:firstLine="360"/>
        <w:rPr>
          <w:rFonts w:ascii="微软雅黑" w:eastAsia="微软雅黑" w:hAnsi="微软雅黑" w:cs="宋体"/>
          <w:color w:val="5E5E5E"/>
          <w:kern w:val="0"/>
          <w:sz w:val="18"/>
          <w:szCs w:val="18"/>
        </w:rPr>
      </w:pPr>
      <w:r>
        <w:rPr>
          <w:rFonts w:ascii="微软雅黑" w:eastAsia="微软雅黑" w:hAnsi="微软雅黑" w:cs="宋体" w:hint="eastAsia"/>
          <w:color w:val="5E5E5E"/>
          <w:kern w:val="0"/>
          <w:sz w:val="18"/>
          <w:szCs w:val="18"/>
        </w:rPr>
        <w:t>上报</w:t>
      </w:r>
      <w:r w:rsidR="00DA1FB3" w:rsidRPr="00DB6ADD">
        <w:rPr>
          <w:rFonts w:ascii="微软雅黑" w:eastAsia="微软雅黑" w:hAnsi="微软雅黑" w:cs="宋体" w:hint="eastAsia"/>
          <w:color w:val="5E5E5E"/>
          <w:kern w:val="0"/>
          <w:sz w:val="18"/>
          <w:szCs w:val="18"/>
        </w:rPr>
        <w:t>数据：</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[{sskd:'value',cfbh:'value',cfmc:'value',cflx:'value',cfjg:'value',jzlx:'value',cfcdzj:'value',cfkd:'value',cfgd:'value',cfsjcr:'value',cfsjcr01:'value',qyrq:'value',cfzt:'value',cfsyzt:'value',zp:'value',jyd:'value',jyc:'value'},{…}]</w:t>
      </w:r>
    </w:p>
    <w:p w:rsidR="00DA1FB3" w:rsidRPr="00BA09FF" w:rsidRDefault="00DA1FB3" w:rsidP="00DA1FB3">
      <w:pPr>
        <w:ind w:firstLineChars="200" w:firstLine="482"/>
        <w:rPr>
          <w:b/>
        </w:rPr>
      </w:pPr>
      <w:r w:rsidRPr="00BA09FF">
        <w:rPr>
          <w:b/>
        </w:rPr>
        <w:t>XML</w:t>
      </w:r>
      <w:r w:rsidRPr="00BA09FF">
        <w:rPr>
          <w:rFonts w:hint="eastAsia"/>
          <w:b/>
        </w:rPr>
        <w:t>数据串示例</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hint="eastAsia"/>
          <w:color w:val="5E5E5E"/>
          <w:kern w:val="0"/>
          <w:sz w:val="18"/>
          <w:szCs w:val="18"/>
        </w:rPr>
        <w:t>请求地址：http://www.example.com/ctx/xml/Get_DepotInfoData  http协议：HTTP/1.1 Content-Type: text/xml; charset=utf-8</w:t>
      </w:r>
    </w:p>
    <w:p w:rsidR="00DA1FB3" w:rsidRPr="00DB6ADD" w:rsidRDefault="00DA1FB3" w:rsidP="008D31A6">
      <w:pPr>
        <w:ind w:firstLineChars="200" w:firstLine="360"/>
        <w:jc w:val="left"/>
        <w:rPr>
          <w:rFonts w:ascii="微软雅黑" w:eastAsia="微软雅黑" w:hAnsi="微软雅黑" w:cs="宋体"/>
          <w:color w:val="5E5E5E"/>
          <w:kern w:val="0"/>
          <w:sz w:val="18"/>
          <w:szCs w:val="18"/>
        </w:rPr>
      </w:pPr>
      <w:r w:rsidRPr="00DB6ADD">
        <w:rPr>
          <w:rFonts w:ascii="微软雅黑" w:eastAsia="微软雅黑" w:hAnsi="微软雅黑" w:cs="宋体" w:hint="eastAsia"/>
          <w:color w:val="5E5E5E"/>
          <w:kern w:val="0"/>
          <w:sz w:val="18"/>
          <w:szCs w:val="18"/>
        </w:rPr>
        <w:t>请求数据：</w:t>
      </w:r>
      <w:r w:rsidR="00220111">
        <w:rPr>
          <w:kern w:val="0"/>
        </w:rPr>
        <w:t>company_id</w:t>
      </w:r>
      <w:r w:rsidR="00220111" w:rsidRPr="00DB6ADD" w:rsidDel="00220111">
        <w:rPr>
          <w:rFonts w:ascii="微软雅黑" w:eastAsia="微软雅黑" w:hAnsi="微软雅黑" w:cs="宋体" w:hint="eastAsia"/>
          <w:color w:val="5E5E5E"/>
          <w:kern w:val="0"/>
          <w:sz w:val="18"/>
          <w:szCs w:val="18"/>
        </w:rPr>
        <w:t xml:space="preserve"> </w:t>
      </w:r>
      <w:r w:rsidR="00220111" w:rsidRPr="00DB6ADD">
        <w:rPr>
          <w:rFonts w:ascii="微软雅黑" w:eastAsia="微软雅黑" w:hAnsi="微软雅黑" w:cs="宋体" w:hint="eastAsia"/>
          <w:color w:val="5E5E5E"/>
          <w:kern w:val="0"/>
          <w:sz w:val="18"/>
          <w:szCs w:val="18"/>
        </w:rPr>
        <w:t>=</w:t>
      </w:r>
      <w:r w:rsidR="00220111" w:rsidRPr="00220111">
        <w:t xml:space="preserve"> </w:t>
      </w:r>
      <w:r w:rsidR="00220111" w:rsidRPr="00220111">
        <w:rPr>
          <w:rFonts w:ascii="微软雅黑" w:eastAsia="微软雅黑" w:hAnsi="微软雅黑" w:cs="宋体"/>
          <w:color w:val="5E5E5E"/>
          <w:kern w:val="0"/>
          <w:sz w:val="18"/>
          <w:szCs w:val="18"/>
        </w:rPr>
        <w:t>ed7781cf-3df4-449b-a44f-c76ed8d1453e</w:t>
      </w:r>
    </w:p>
    <w:p w:rsidR="00DA1FB3" w:rsidRPr="00DB6ADD" w:rsidRDefault="00220111" w:rsidP="00DA1FB3">
      <w:pPr>
        <w:ind w:firstLineChars="200" w:firstLine="360"/>
        <w:rPr>
          <w:rFonts w:ascii="微软雅黑" w:eastAsia="微软雅黑" w:hAnsi="微软雅黑" w:cs="宋体"/>
          <w:color w:val="5E5E5E"/>
          <w:kern w:val="0"/>
          <w:sz w:val="18"/>
          <w:szCs w:val="18"/>
        </w:rPr>
      </w:pPr>
      <w:r>
        <w:rPr>
          <w:rFonts w:ascii="微软雅黑" w:eastAsia="微软雅黑" w:hAnsi="微软雅黑" w:cs="宋体" w:hint="eastAsia"/>
          <w:color w:val="5E5E5E"/>
          <w:kern w:val="0"/>
          <w:sz w:val="18"/>
          <w:szCs w:val="18"/>
        </w:rPr>
        <w:t>上报</w:t>
      </w:r>
      <w:r w:rsidR="00DA1FB3" w:rsidRPr="00DB6ADD">
        <w:rPr>
          <w:rFonts w:ascii="微软雅黑" w:eastAsia="微软雅黑" w:hAnsi="微软雅黑" w:cs="宋体" w:hint="eastAsia"/>
          <w:color w:val="5E5E5E"/>
          <w:kern w:val="0"/>
          <w:sz w:val="18"/>
          <w:szCs w:val="18"/>
        </w:rPr>
        <w:t>数据：</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&lt;barnBaseInfo version=”1.0”&gt;</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&lt;barnList&gt;</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&lt;barn sskd=”value”,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cfbh=”value”,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cfmc=”value”,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cflx=”value”,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cfjg=”value”,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jzlx=”value”,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cfcdzj=”value”,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cfkd=”value”,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cfgd=”value”,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cfsjcr=”value”,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cfsjcr01=”value”,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qyrq=”value”,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cfzt=”value”,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cfsyzt=”value”,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zp=”value”,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jyd=”value”,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jyc=”value”&gt;</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&lt;/barn&gt;</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&lt;barn …&gt;</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&lt;/barn&gt;</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&lt; /barnList&gt;</w:t>
      </w:r>
    </w:p>
    <w:p w:rsidR="00DA1FB3" w:rsidRPr="00DB6ADD" w:rsidRDefault="00DA1FB3" w:rsidP="00DB6ADD">
      <w:pPr>
        <w:pStyle w:val="4"/>
        <w:numPr>
          <w:ilvl w:val="0"/>
          <w:numId w:val="0"/>
        </w:numPr>
        <w:jc w:val="center"/>
      </w:pPr>
      <w:bookmarkStart w:id="205" w:name="_Toc482704818"/>
      <w:bookmarkStart w:id="206" w:name="_Toc489259292"/>
      <w:r w:rsidRPr="00DB6ADD">
        <w:rPr>
          <w:rFonts w:hint="eastAsia"/>
        </w:rPr>
        <w:t>廒间基本信息示例</w:t>
      </w:r>
      <w:bookmarkEnd w:id="205"/>
      <w:bookmarkEnd w:id="206"/>
    </w:p>
    <w:p w:rsidR="00DA1FB3" w:rsidRPr="00BA09FF" w:rsidRDefault="00DA1FB3" w:rsidP="00DA1FB3">
      <w:pPr>
        <w:ind w:firstLineChars="200" w:firstLine="482"/>
        <w:rPr>
          <w:b/>
        </w:rPr>
      </w:pPr>
      <w:r w:rsidRPr="00BA09FF">
        <w:rPr>
          <w:b/>
        </w:rPr>
        <w:t>Json</w:t>
      </w:r>
      <w:r w:rsidRPr="00BA09FF">
        <w:rPr>
          <w:rFonts w:hint="eastAsia"/>
          <w:b/>
        </w:rPr>
        <w:t>数据串示例</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hint="eastAsia"/>
          <w:color w:val="5E5E5E"/>
          <w:kern w:val="0"/>
          <w:sz w:val="18"/>
          <w:szCs w:val="18"/>
        </w:rPr>
        <w:t xml:space="preserve">请求实例：http://www.example.com/ctx/json/ Get_SeparateSpaceBaseInfoData </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hint="eastAsia"/>
          <w:color w:val="5E5E5E"/>
          <w:kern w:val="0"/>
          <w:sz w:val="18"/>
          <w:szCs w:val="18"/>
        </w:rPr>
        <w:t>http协议: HTTP/1.1 Content-Type: application/json; charset=utf-8</w:t>
      </w:r>
    </w:p>
    <w:p w:rsidR="00DA1FB3" w:rsidRPr="00DB6ADD" w:rsidRDefault="00DA1FB3" w:rsidP="008D31A6">
      <w:pPr>
        <w:ind w:firstLineChars="200" w:firstLine="360"/>
        <w:jc w:val="left"/>
        <w:rPr>
          <w:rFonts w:ascii="微软雅黑" w:eastAsia="微软雅黑" w:hAnsi="微软雅黑" w:cs="宋体"/>
          <w:color w:val="5E5E5E"/>
          <w:kern w:val="0"/>
          <w:sz w:val="18"/>
          <w:szCs w:val="18"/>
        </w:rPr>
      </w:pPr>
      <w:r w:rsidRPr="00DB6ADD">
        <w:rPr>
          <w:rFonts w:ascii="微软雅黑" w:eastAsia="微软雅黑" w:hAnsi="微软雅黑" w:cs="宋体" w:hint="eastAsia"/>
          <w:color w:val="5E5E5E"/>
          <w:kern w:val="0"/>
          <w:sz w:val="18"/>
          <w:szCs w:val="18"/>
        </w:rPr>
        <w:t xml:space="preserve">请求数据: </w:t>
      </w:r>
      <w:r w:rsidR="00220111">
        <w:rPr>
          <w:kern w:val="0"/>
        </w:rPr>
        <w:t>company_id</w:t>
      </w:r>
      <w:r w:rsidR="00220111" w:rsidRPr="00DB6ADD" w:rsidDel="00220111">
        <w:rPr>
          <w:rFonts w:ascii="微软雅黑" w:eastAsia="微软雅黑" w:hAnsi="微软雅黑" w:cs="宋体" w:hint="eastAsia"/>
          <w:color w:val="5E5E5E"/>
          <w:kern w:val="0"/>
          <w:sz w:val="18"/>
          <w:szCs w:val="18"/>
        </w:rPr>
        <w:t xml:space="preserve"> </w:t>
      </w:r>
      <w:r w:rsidR="00220111" w:rsidRPr="00DB6ADD">
        <w:rPr>
          <w:rFonts w:ascii="微软雅黑" w:eastAsia="微软雅黑" w:hAnsi="微软雅黑" w:cs="宋体" w:hint="eastAsia"/>
          <w:color w:val="5E5E5E"/>
          <w:kern w:val="0"/>
          <w:sz w:val="18"/>
          <w:szCs w:val="18"/>
        </w:rPr>
        <w:t>=</w:t>
      </w:r>
      <w:r w:rsidR="00220111" w:rsidRPr="00220111">
        <w:t xml:space="preserve"> </w:t>
      </w:r>
      <w:r w:rsidR="00220111" w:rsidRPr="00220111">
        <w:rPr>
          <w:rFonts w:ascii="微软雅黑" w:eastAsia="微软雅黑" w:hAnsi="微软雅黑" w:cs="宋体"/>
          <w:color w:val="5E5E5E"/>
          <w:kern w:val="0"/>
          <w:sz w:val="18"/>
          <w:szCs w:val="18"/>
        </w:rPr>
        <w:t>ed7781cf-3df4-449b-a44f-c76ed8d1453e</w:t>
      </w:r>
    </w:p>
    <w:p w:rsidR="00DA1FB3" w:rsidRPr="00DB6ADD" w:rsidRDefault="00220111" w:rsidP="00DA1FB3">
      <w:pPr>
        <w:ind w:firstLineChars="200" w:firstLine="360"/>
        <w:rPr>
          <w:rFonts w:ascii="微软雅黑" w:eastAsia="微软雅黑" w:hAnsi="微软雅黑" w:cs="宋体"/>
          <w:color w:val="5E5E5E"/>
          <w:kern w:val="0"/>
          <w:sz w:val="18"/>
          <w:szCs w:val="18"/>
        </w:rPr>
      </w:pPr>
      <w:r>
        <w:rPr>
          <w:rFonts w:ascii="微软雅黑" w:eastAsia="微软雅黑" w:hAnsi="微软雅黑" w:cs="宋体" w:hint="eastAsia"/>
          <w:color w:val="5E5E5E"/>
          <w:kern w:val="0"/>
          <w:sz w:val="18"/>
          <w:szCs w:val="18"/>
        </w:rPr>
        <w:t>上报</w:t>
      </w:r>
      <w:r w:rsidR="00DA1FB3" w:rsidRPr="00DB6ADD">
        <w:rPr>
          <w:rFonts w:ascii="微软雅黑" w:eastAsia="微软雅黑" w:hAnsi="微软雅黑" w:cs="宋体" w:hint="eastAsia"/>
          <w:color w:val="5E5E5E"/>
          <w:kern w:val="0"/>
          <w:sz w:val="18"/>
          <w:szCs w:val="18"/>
        </w:rPr>
        <w:t>数据：</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[{sscf:'value',sscfbh:'value',ajbh:'value',ajmc:'value',ajcd:'value',ajkd:'value', ajgd:'value',ajsjcr:'value',ajsjcr01:'value',ajqyrq:'value',ajzt:'value',ajsyzt:'value'},{…}]</w:t>
      </w:r>
    </w:p>
    <w:p w:rsidR="00DA1FB3" w:rsidRPr="00BA09FF" w:rsidRDefault="00DA1FB3" w:rsidP="00DA1FB3">
      <w:pPr>
        <w:ind w:firstLineChars="200" w:firstLine="482"/>
        <w:rPr>
          <w:b/>
        </w:rPr>
      </w:pPr>
      <w:r w:rsidRPr="00BA09FF">
        <w:rPr>
          <w:b/>
        </w:rPr>
        <w:t>XML</w:t>
      </w:r>
      <w:r w:rsidRPr="00BA09FF">
        <w:rPr>
          <w:rFonts w:hint="eastAsia"/>
          <w:b/>
        </w:rPr>
        <w:t>数据串示例</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hint="eastAsia"/>
          <w:color w:val="5E5E5E"/>
          <w:kern w:val="0"/>
          <w:sz w:val="18"/>
          <w:szCs w:val="18"/>
        </w:rPr>
        <w:t>请求地址：http://www.example.com/ctx/xml/Get_SeparateSpaceBaseInfoData  http协议：HTTP/1.1 Content-Type: text/xml; charset=utf-8</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hint="eastAsia"/>
          <w:color w:val="5E5E5E"/>
          <w:kern w:val="0"/>
          <w:sz w:val="18"/>
          <w:szCs w:val="18"/>
        </w:rPr>
        <w:t>请求数据：</w:t>
      </w:r>
      <w:r w:rsidR="00220111" w:rsidRPr="00220111">
        <w:rPr>
          <w:rFonts w:ascii="微软雅黑" w:eastAsia="微软雅黑" w:hAnsi="微软雅黑" w:cs="宋体"/>
          <w:color w:val="5E5E5E"/>
          <w:kern w:val="0"/>
          <w:sz w:val="18"/>
          <w:szCs w:val="18"/>
        </w:rPr>
        <w:t>company_id = ed7781cf-3df4-449b-a44f-c76ed8d1453e</w:t>
      </w:r>
    </w:p>
    <w:p w:rsidR="00DA1FB3" w:rsidRPr="00DB6ADD" w:rsidRDefault="00220111" w:rsidP="00DA1FB3">
      <w:pPr>
        <w:ind w:firstLineChars="200" w:firstLine="360"/>
        <w:rPr>
          <w:rFonts w:ascii="微软雅黑" w:eastAsia="微软雅黑" w:hAnsi="微软雅黑" w:cs="宋体"/>
          <w:color w:val="5E5E5E"/>
          <w:kern w:val="0"/>
          <w:sz w:val="18"/>
          <w:szCs w:val="18"/>
        </w:rPr>
      </w:pPr>
      <w:r>
        <w:rPr>
          <w:rFonts w:ascii="微软雅黑" w:eastAsia="微软雅黑" w:hAnsi="微软雅黑" w:cs="宋体" w:hint="eastAsia"/>
          <w:color w:val="5E5E5E"/>
          <w:kern w:val="0"/>
          <w:sz w:val="18"/>
          <w:szCs w:val="18"/>
        </w:rPr>
        <w:t>上报</w:t>
      </w:r>
      <w:r w:rsidR="00DA1FB3" w:rsidRPr="00DB6ADD">
        <w:rPr>
          <w:rFonts w:ascii="微软雅黑" w:eastAsia="微软雅黑" w:hAnsi="微软雅黑" w:cs="宋体" w:hint="eastAsia"/>
          <w:color w:val="5E5E5E"/>
          <w:kern w:val="0"/>
          <w:sz w:val="18"/>
          <w:szCs w:val="18"/>
        </w:rPr>
        <w:t>数据：</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&lt;separateSpaceBaseInfo version=”1.0”&gt;</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&lt;separateSpaceList&gt;</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&lt;separateSpace sscf=”value”,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sscfbh=”value”,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ajbh=”value”,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ajmc=”value”,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ajcd=”value”,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ajkd=”value”,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ajgd=”value”,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ajsjcr=”value”,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ajsjcr01=”value”,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ajqyrq=”value”,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ajzt=”value”,</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ajsyzt=”value”&gt;</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&lt;/ separateSpace &gt;</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&lt; separateSpace …&gt;</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&lt;/separateSpace &gt;</w:t>
      </w:r>
    </w:p>
    <w:p w:rsidR="00DA1FB3" w:rsidRPr="00DB6ADD" w:rsidRDefault="00DA1FB3" w:rsidP="00DA1FB3">
      <w:pPr>
        <w:ind w:firstLineChars="200" w:firstLine="360"/>
        <w:rPr>
          <w:rFonts w:ascii="微软雅黑" w:eastAsia="微软雅黑" w:hAnsi="微软雅黑" w:cs="宋体"/>
          <w:color w:val="5E5E5E"/>
          <w:kern w:val="0"/>
          <w:sz w:val="18"/>
          <w:szCs w:val="18"/>
        </w:rPr>
      </w:pPr>
      <w:r w:rsidRPr="00DB6ADD">
        <w:rPr>
          <w:rFonts w:ascii="微软雅黑" w:eastAsia="微软雅黑" w:hAnsi="微软雅黑" w:cs="宋体"/>
          <w:color w:val="5E5E5E"/>
          <w:kern w:val="0"/>
          <w:sz w:val="18"/>
          <w:szCs w:val="18"/>
        </w:rPr>
        <w:t>&lt; /separateSpaceList&gt;</w:t>
      </w:r>
    </w:p>
    <w:p w:rsidR="00DA1FB3" w:rsidRDefault="00DA1FB3">
      <w:pPr>
        <w:widowControl/>
        <w:spacing w:line="240" w:lineRule="auto"/>
        <w:jc w:val="left"/>
        <w:rPr>
          <w:rFonts w:ascii="等线" w:eastAsia="等线" w:hAnsi="等线"/>
          <w:sz w:val="21"/>
        </w:rPr>
      </w:pPr>
    </w:p>
    <w:p w:rsidR="007B1560" w:rsidRDefault="007B1560">
      <w:pPr>
        <w:widowControl/>
        <w:spacing w:line="240" w:lineRule="auto"/>
        <w:jc w:val="left"/>
        <w:rPr>
          <w:rFonts w:ascii="等线" w:eastAsia="等线" w:hAnsi="等线"/>
          <w:sz w:val="21"/>
        </w:rPr>
      </w:pPr>
    </w:p>
    <w:p w:rsidR="007B1560" w:rsidRDefault="007B1560" w:rsidP="007B1560">
      <w:pPr>
        <w:pStyle w:val="1"/>
        <w:numPr>
          <w:ilvl w:val="0"/>
          <w:numId w:val="0"/>
        </w:numPr>
      </w:pPr>
      <w:bookmarkStart w:id="207" w:name="_Toc489259293"/>
      <w:r>
        <w:rPr>
          <w:rFonts w:hint="eastAsia"/>
        </w:rPr>
        <w:t>附录</w:t>
      </w:r>
      <w:r>
        <w:t>2</w:t>
      </w:r>
      <w:r>
        <w:rPr>
          <w:rFonts w:hint="eastAsia"/>
        </w:rPr>
        <w:t>：基础数据标准说明</w:t>
      </w:r>
      <w:bookmarkEnd w:id="207"/>
    </w:p>
    <w:p w:rsidR="007B1560" w:rsidRDefault="007B1560" w:rsidP="007B1560">
      <w:pPr>
        <w:pStyle w:val="aff6"/>
        <w:spacing w:line="300" w:lineRule="auto"/>
        <w:ind w:firstLine="420"/>
        <w:rPr>
          <w:rFonts w:ascii="Times New Roman"/>
        </w:rPr>
      </w:pPr>
      <w:r>
        <w:rPr>
          <w:rFonts w:ascii="Times New Roman" w:hint="eastAsia"/>
        </w:rPr>
        <w:t>相关基础数据的编码标准，需要符合国家粮食局的库存识别代码及全国仓储设备统计制定的相关标准规则。</w:t>
      </w:r>
    </w:p>
    <w:p w:rsidR="007B1560" w:rsidRDefault="007B1560" w:rsidP="00B82F82">
      <w:pPr>
        <w:pStyle w:val="afff9"/>
        <w:numPr>
          <w:ilvl w:val="2"/>
          <w:numId w:val="19"/>
        </w:numPr>
        <w:snapToGrid w:val="0"/>
        <w:spacing w:line="360" w:lineRule="auto"/>
        <w:ind w:firstLine="402"/>
        <w:outlineLvl w:val="1"/>
        <w:rPr>
          <w:rFonts w:ascii="Times New Roman"/>
        </w:rPr>
      </w:pPr>
      <w:bookmarkStart w:id="208" w:name="_Toc438728276"/>
      <w:bookmarkStart w:id="209" w:name="_Toc466381148"/>
      <w:bookmarkStart w:id="210" w:name="_Toc489259294"/>
      <w:r>
        <w:rPr>
          <w:rFonts w:ascii="Times New Roman" w:hint="eastAsia"/>
        </w:rPr>
        <w:t>库点组织机构编码</w:t>
      </w:r>
      <w:bookmarkEnd w:id="208"/>
      <w:bookmarkEnd w:id="209"/>
      <w:bookmarkEnd w:id="210"/>
    </w:p>
    <w:p w:rsidR="007B1560" w:rsidRDefault="007B1560" w:rsidP="007B1560">
      <w:pPr>
        <w:pStyle w:val="aff6"/>
        <w:spacing w:line="300" w:lineRule="auto"/>
        <w:ind w:firstLine="420"/>
        <w:rPr>
          <w:rFonts w:ascii="Times New Roman"/>
        </w:rPr>
      </w:pPr>
      <w:r>
        <w:rPr>
          <w:rFonts w:ascii="Times New Roman" w:hint="eastAsia"/>
        </w:rPr>
        <w:t>相关编码需要符合全国仓储设施统计标准。此部分详细内容保密，开发单位在做具体对接时，请咨询省粮食局相关处室。</w:t>
      </w:r>
    </w:p>
    <w:p w:rsidR="007B1560" w:rsidRDefault="007B1560" w:rsidP="00B82F82">
      <w:pPr>
        <w:pStyle w:val="afff9"/>
        <w:numPr>
          <w:ilvl w:val="2"/>
          <w:numId w:val="19"/>
        </w:numPr>
        <w:snapToGrid w:val="0"/>
        <w:spacing w:line="360" w:lineRule="auto"/>
        <w:ind w:firstLine="402"/>
        <w:outlineLvl w:val="1"/>
        <w:rPr>
          <w:rFonts w:ascii="Times New Roman"/>
        </w:rPr>
      </w:pPr>
      <w:bookmarkStart w:id="211" w:name="_Toc438728277"/>
      <w:bookmarkStart w:id="212" w:name="_Toc466381149"/>
      <w:bookmarkStart w:id="213" w:name="_Toc489259295"/>
      <w:r>
        <w:rPr>
          <w:rFonts w:ascii="Times New Roman" w:hint="eastAsia"/>
        </w:rPr>
        <w:t>仓房厫间货位编码</w:t>
      </w:r>
      <w:bookmarkEnd w:id="211"/>
      <w:bookmarkEnd w:id="212"/>
      <w:bookmarkEnd w:id="213"/>
    </w:p>
    <w:p w:rsidR="007B1560" w:rsidRDefault="007B1560" w:rsidP="007B1560">
      <w:pPr>
        <w:pStyle w:val="aff6"/>
        <w:spacing w:line="300" w:lineRule="auto"/>
        <w:ind w:firstLine="420"/>
        <w:rPr>
          <w:rFonts w:ascii="Times New Roman"/>
        </w:rPr>
      </w:pPr>
      <w:r>
        <w:rPr>
          <w:rFonts w:ascii="Times New Roman" w:hint="eastAsia"/>
        </w:rPr>
        <w:t>相关编码需要符合全国仓储设施统计标准。此部分详细内容保密，开发单位在做具体对接时，请咨询省粮食局相关处室。</w:t>
      </w:r>
    </w:p>
    <w:p w:rsidR="007B1560" w:rsidRDefault="007B1560" w:rsidP="00B82F82">
      <w:pPr>
        <w:pStyle w:val="afff9"/>
        <w:numPr>
          <w:ilvl w:val="2"/>
          <w:numId w:val="19"/>
        </w:numPr>
        <w:snapToGrid w:val="0"/>
        <w:spacing w:line="360" w:lineRule="auto"/>
        <w:ind w:firstLine="402"/>
        <w:outlineLvl w:val="1"/>
        <w:rPr>
          <w:rFonts w:ascii="Times New Roman"/>
        </w:rPr>
      </w:pPr>
      <w:bookmarkStart w:id="214" w:name="_Toc438728278"/>
      <w:bookmarkStart w:id="215" w:name="_Toc466381150"/>
      <w:bookmarkStart w:id="216" w:name="_Toc489259296"/>
      <w:r>
        <w:rPr>
          <w:rFonts w:ascii="Times New Roman" w:hint="eastAsia"/>
        </w:rPr>
        <w:t>仓房厫间类型</w:t>
      </w:r>
      <w:bookmarkEnd w:id="214"/>
      <w:bookmarkEnd w:id="215"/>
      <w:bookmarkEnd w:id="216"/>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2694"/>
      </w:tblGrid>
      <w:tr w:rsidR="007B1560" w:rsidTr="005A5629">
        <w:trPr>
          <w:trHeight w:val="300"/>
        </w:trPr>
        <w:tc>
          <w:tcPr>
            <w:tcW w:w="1417" w:type="dxa"/>
            <w:vAlign w:val="center"/>
          </w:tcPr>
          <w:p w:rsidR="007B1560" w:rsidRDefault="007B1560" w:rsidP="005A5629">
            <w:pPr>
              <w:ind w:firstLine="361"/>
              <w:jc w:val="center"/>
              <w:rPr>
                <w:rFonts w:hAnsi="宋体"/>
                <w:b/>
                <w:sz w:val="18"/>
                <w:szCs w:val="18"/>
              </w:rPr>
            </w:pPr>
            <w:r>
              <w:rPr>
                <w:rFonts w:hAnsi="宋体" w:hint="eastAsia"/>
                <w:b/>
                <w:sz w:val="18"/>
                <w:szCs w:val="18"/>
              </w:rPr>
              <w:t>编码</w:t>
            </w:r>
          </w:p>
        </w:tc>
        <w:tc>
          <w:tcPr>
            <w:tcW w:w="2694" w:type="dxa"/>
            <w:vAlign w:val="center"/>
          </w:tcPr>
          <w:p w:rsidR="007B1560" w:rsidRDefault="007B1560" w:rsidP="005A5629">
            <w:pPr>
              <w:ind w:firstLine="361"/>
              <w:jc w:val="center"/>
              <w:rPr>
                <w:rFonts w:hAnsi="宋体"/>
                <w:b/>
                <w:sz w:val="18"/>
                <w:szCs w:val="18"/>
              </w:rPr>
            </w:pPr>
            <w:r>
              <w:rPr>
                <w:rFonts w:hAnsi="宋体" w:hint="eastAsia"/>
                <w:b/>
                <w:sz w:val="18"/>
                <w:szCs w:val="18"/>
              </w:rPr>
              <w:t>名称</w:t>
            </w:r>
          </w:p>
        </w:tc>
      </w:tr>
      <w:tr w:rsidR="007B1560" w:rsidTr="005A5629">
        <w:trPr>
          <w:trHeight w:val="315"/>
        </w:trPr>
        <w:tc>
          <w:tcPr>
            <w:tcW w:w="1417" w:type="dxa"/>
            <w:vAlign w:val="center"/>
          </w:tcPr>
          <w:p w:rsidR="007B1560" w:rsidRDefault="007B1560" w:rsidP="005A5629">
            <w:pPr>
              <w:pStyle w:val="Default"/>
              <w:ind w:firstLine="360"/>
              <w:rPr>
                <w:sz w:val="18"/>
                <w:szCs w:val="18"/>
              </w:rPr>
            </w:pPr>
            <w:r>
              <w:rPr>
                <w:rFonts w:hint="eastAsia"/>
                <w:sz w:val="18"/>
                <w:szCs w:val="18"/>
              </w:rPr>
              <w:t>10101</w:t>
            </w:r>
          </w:p>
        </w:tc>
        <w:tc>
          <w:tcPr>
            <w:tcW w:w="2694" w:type="dxa"/>
            <w:vAlign w:val="center"/>
          </w:tcPr>
          <w:p w:rsidR="007B1560" w:rsidRDefault="007B1560" w:rsidP="005A5629">
            <w:pPr>
              <w:pStyle w:val="Default"/>
              <w:ind w:firstLine="360"/>
              <w:rPr>
                <w:sz w:val="18"/>
                <w:szCs w:val="18"/>
              </w:rPr>
            </w:pPr>
            <w:r>
              <w:rPr>
                <w:rFonts w:hint="eastAsia"/>
                <w:sz w:val="18"/>
                <w:szCs w:val="18"/>
              </w:rPr>
              <w:t>平房仓</w:t>
            </w:r>
          </w:p>
        </w:tc>
      </w:tr>
      <w:tr w:rsidR="007B1560" w:rsidTr="005A5629">
        <w:trPr>
          <w:trHeight w:val="270"/>
        </w:trPr>
        <w:tc>
          <w:tcPr>
            <w:tcW w:w="1417" w:type="dxa"/>
            <w:vAlign w:val="center"/>
          </w:tcPr>
          <w:p w:rsidR="007B1560" w:rsidRDefault="007B1560" w:rsidP="005A5629">
            <w:pPr>
              <w:pStyle w:val="Default"/>
              <w:ind w:firstLine="360"/>
              <w:rPr>
                <w:sz w:val="18"/>
                <w:szCs w:val="18"/>
              </w:rPr>
            </w:pPr>
            <w:r>
              <w:rPr>
                <w:rFonts w:hint="eastAsia"/>
                <w:sz w:val="18"/>
                <w:szCs w:val="18"/>
              </w:rPr>
              <w:t>10102</w:t>
            </w:r>
          </w:p>
        </w:tc>
        <w:tc>
          <w:tcPr>
            <w:tcW w:w="2694" w:type="dxa"/>
            <w:vAlign w:val="center"/>
          </w:tcPr>
          <w:p w:rsidR="007B1560" w:rsidRDefault="007B1560" w:rsidP="005A5629">
            <w:pPr>
              <w:pStyle w:val="Default"/>
              <w:ind w:firstLine="360"/>
              <w:rPr>
                <w:sz w:val="18"/>
                <w:szCs w:val="18"/>
              </w:rPr>
            </w:pPr>
            <w:r>
              <w:rPr>
                <w:rFonts w:hint="eastAsia"/>
                <w:sz w:val="18"/>
                <w:szCs w:val="18"/>
              </w:rPr>
              <w:t>立筒仓</w:t>
            </w:r>
          </w:p>
        </w:tc>
      </w:tr>
      <w:tr w:rsidR="007B1560" w:rsidTr="005A5629">
        <w:trPr>
          <w:trHeight w:val="270"/>
        </w:trPr>
        <w:tc>
          <w:tcPr>
            <w:tcW w:w="1417" w:type="dxa"/>
            <w:vAlign w:val="center"/>
          </w:tcPr>
          <w:p w:rsidR="007B1560" w:rsidRDefault="007B1560" w:rsidP="005A5629">
            <w:pPr>
              <w:pStyle w:val="Default"/>
              <w:ind w:firstLine="360"/>
              <w:rPr>
                <w:sz w:val="18"/>
                <w:szCs w:val="18"/>
              </w:rPr>
            </w:pPr>
            <w:r>
              <w:rPr>
                <w:rFonts w:hint="eastAsia"/>
                <w:sz w:val="18"/>
                <w:szCs w:val="18"/>
              </w:rPr>
              <w:t>10103</w:t>
            </w:r>
          </w:p>
        </w:tc>
        <w:tc>
          <w:tcPr>
            <w:tcW w:w="2694" w:type="dxa"/>
            <w:vAlign w:val="center"/>
          </w:tcPr>
          <w:p w:rsidR="007B1560" w:rsidRDefault="007B1560" w:rsidP="005A5629">
            <w:pPr>
              <w:pStyle w:val="Default"/>
              <w:ind w:firstLine="360"/>
              <w:rPr>
                <w:sz w:val="18"/>
                <w:szCs w:val="18"/>
              </w:rPr>
            </w:pPr>
            <w:r>
              <w:rPr>
                <w:rFonts w:hint="eastAsia"/>
                <w:sz w:val="18"/>
                <w:szCs w:val="18"/>
              </w:rPr>
              <w:t>浅圆仓</w:t>
            </w:r>
          </w:p>
        </w:tc>
      </w:tr>
      <w:tr w:rsidR="007B1560" w:rsidTr="005A5629">
        <w:trPr>
          <w:trHeight w:val="270"/>
        </w:trPr>
        <w:tc>
          <w:tcPr>
            <w:tcW w:w="1417" w:type="dxa"/>
            <w:vAlign w:val="center"/>
          </w:tcPr>
          <w:p w:rsidR="007B1560" w:rsidRDefault="007B1560" w:rsidP="005A5629">
            <w:pPr>
              <w:pStyle w:val="Default"/>
              <w:ind w:firstLine="360"/>
              <w:rPr>
                <w:sz w:val="18"/>
                <w:szCs w:val="18"/>
              </w:rPr>
            </w:pPr>
            <w:r>
              <w:rPr>
                <w:rFonts w:hint="eastAsia"/>
                <w:sz w:val="18"/>
                <w:szCs w:val="18"/>
              </w:rPr>
              <w:t>10104</w:t>
            </w:r>
          </w:p>
        </w:tc>
        <w:tc>
          <w:tcPr>
            <w:tcW w:w="2694" w:type="dxa"/>
            <w:vAlign w:val="center"/>
          </w:tcPr>
          <w:p w:rsidR="007B1560" w:rsidRDefault="007B1560" w:rsidP="005A5629">
            <w:pPr>
              <w:pStyle w:val="Default"/>
              <w:ind w:firstLine="360"/>
              <w:rPr>
                <w:sz w:val="18"/>
                <w:szCs w:val="18"/>
              </w:rPr>
            </w:pPr>
            <w:r>
              <w:rPr>
                <w:rFonts w:hint="eastAsia"/>
                <w:sz w:val="18"/>
                <w:szCs w:val="18"/>
              </w:rPr>
              <w:t>楼房仓</w:t>
            </w:r>
          </w:p>
        </w:tc>
      </w:tr>
      <w:tr w:rsidR="007B1560" w:rsidTr="005A5629">
        <w:trPr>
          <w:trHeight w:val="270"/>
        </w:trPr>
        <w:tc>
          <w:tcPr>
            <w:tcW w:w="1417" w:type="dxa"/>
            <w:vAlign w:val="center"/>
          </w:tcPr>
          <w:p w:rsidR="007B1560" w:rsidRDefault="007B1560" w:rsidP="005A5629">
            <w:pPr>
              <w:pStyle w:val="Default"/>
              <w:ind w:firstLine="360"/>
              <w:rPr>
                <w:sz w:val="18"/>
                <w:szCs w:val="18"/>
              </w:rPr>
            </w:pPr>
            <w:r>
              <w:rPr>
                <w:rFonts w:hint="eastAsia"/>
                <w:sz w:val="18"/>
                <w:szCs w:val="18"/>
              </w:rPr>
              <w:t>10105</w:t>
            </w:r>
          </w:p>
        </w:tc>
        <w:tc>
          <w:tcPr>
            <w:tcW w:w="2694" w:type="dxa"/>
            <w:vAlign w:val="center"/>
          </w:tcPr>
          <w:p w:rsidR="007B1560" w:rsidRDefault="007B1560" w:rsidP="005A5629">
            <w:pPr>
              <w:pStyle w:val="Default"/>
              <w:ind w:firstLine="360"/>
              <w:rPr>
                <w:sz w:val="18"/>
                <w:szCs w:val="18"/>
              </w:rPr>
            </w:pPr>
            <w:r>
              <w:rPr>
                <w:rFonts w:hint="eastAsia"/>
                <w:sz w:val="18"/>
                <w:szCs w:val="18"/>
              </w:rPr>
              <w:t>地下仓</w:t>
            </w:r>
          </w:p>
        </w:tc>
      </w:tr>
      <w:tr w:rsidR="007B1560" w:rsidTr="005A5629">
        <w:trPr>
          <w:trHeight w:val="270"/>
        </w:trPr>
        <w:tc>
          <w:tcPr>
            <w:tcW w:w="1417" w:type="dxa"/>
            <w:vAlign w:val="center"/>
          </w:tcPr>
          <w:p w:rsidR="007B1560" w:rsidRDefault="007B1560" w:rsidP="005A5629">
            <w:pPr>
              <w:pStyle w:val="Default"/>
              <w:ind w:firstLine="360"/>
              <w:rPr>
                <w:sz w:val="18"/>
                <w:szCs w:val="18"/>
              </w:rPr>
            </w:pPr>
            <w:r>
              <w:rPr>
                <w:rFonts w:hint="eastAsia"/>
                <w:sz w:val="18"/>
                <w:szCs w:val="18"/>
              </w:rPr>
              <w:t>10106</w:t>
            </w:r>
          </w:p>
        </w:tc>
        <w:tc>
          <w:tcPr>
            <w:tcW w:w="2694" w:type="dxa"/>
            <w:vAlign w:val="center"/>
          </w:tcPr>
          <w:p w:rsidR="007B1560" w:rsidRDefault="007B1560" w:rsidP="005A5629">
            <w:pPr>
              <w:pStyle w:val="Default"/>
              <w:ind w:firstLine="360"/>
              <w:rPr>
                <w:sz w:val="18"/>
                <w:szCs w:val="18"/>
              </w:rPr>
            </w:pPr>
            <w:r>
              <w:rPr>
                <w:rFonts w:hint="eastAsia"/>
                <w:sz w:val="18"/>
                <w:szCs w:val="18"/>
              </w:rPr>
              <w:t>土堤仓</w:t>
            </w:r>
          </w:p>
        </w:tc>
      </w:tr>
      <w:tr w:rsidR="007B1560" w:rsidTr="005A5629">
        <w:trPr>
          <w:trHeight w:val="270"/>
        </w:trPr>
        <w:tc>
          <w:tcPr>
            <w:tcW w:w="1417" w:type="dxa"/>
            <w:vAlign w:val="center"/>
          </w:tcPr>
          <w:p w:rsidR="007B1560" w:rsidRDefault="007B1560" w:rsidP="005A5629">
            <w:pPr>
              <w:pStyle w:val="Default"/>
              <w:ind w:firstLine="360"/>
              <w:rPr>
                <w:sz w:val="18"/>
                <w:szCs w:val="18"/>
              </w:rPr>
            </w:pPr>
            <w:r>
              <w:rPr>
                <w:rFonts w:hint="eastAsia"/>
                <w:sz w:val="18"/>
                <w:szCs w:val="18"/>
              </w:rPr>
              <w:t>10107</w:t>
            </w:r>
          </w:p>
        </w:tc>
        <w:tc>
          <w:tcPr>
            <w:tcW w:w="2694" w:type="dxa"/>
            <w:vAlign w:val="center"/>
          </w:tcPr>
          <w:p w:rsidR="007B1560" w:rsidRDefault="007B1560" w:rsidP="005A5629">
            <w:pPr>
              <w:pStyle w:val="Default"/>
              <w:ind w:firstLine="360"/>
              <w:rPr>
                <w:sz w:val="18"/>
                <w:szCs w:val="18"/>
              </w:rPr>
            </w:pPr>
            <w:r>
              <w:rPr>
                <w:rFonts w:hint="eastAsia"/>
                <w:sz w:val="18"/>
                <w:szCs w:val="18"/>
              </w:rPr>
              <w:t>露天垛</w:t>
            </w:r>
          </w:p>
        </w:tc>
      </w:tr>
      <w:tr w:rsidR="007B1560" w:rsidTr="005A5629">
        <w:trPr>
          <w:trHeight w:val="270"/>
        </w:trPr>
        <w:tc>
          <w:tcPr>
            <w:tcW w:w="1417" w:type="dxa"/>
            <w:vAlign w:val="center"/>
          </w:tcPr>
          <w:p w:rsidR="007B1560" w:rsidRDefault="007B1560" w:rsidP="005A5629">
            <w:pPr>
              <w:pStyle w:val="Default"/>
              <w:ind w:firstLine="360"/>
              <w:rPr>
                <w:sz w:val="18"/>
                <w:szCs w:val="18"/>
              </w:rPr>
            </w:pPr>
            <w:r>
              <w:rPr>
                <w:rFonts w:hint="eastAsia"/>
                <w:sz w:val="18"/>
                <w:szCs w:val="18"/>
              </w:rPr>
              <w:t>10108</w:t>
            </w:r>
          </w:p>
        </w:tc>
        <w:tc>
          <w:tcPr>
            <w:tcW w:w="2694" w:type="dxa"/>
            <w:vAlign w:val="center"/>
          </w:tcPr>
          <w:p w:rsidR="007B1560" w:rsidRDefault="007B1560" w:rsidP="005A5629">
            <w:pPr>
              <w:pStyle w:val="Default"/>
              <w:ind w:firstLine="360"/>
              <w:rPr>
                <w:sz w:val="18"/>
                <w:szCs w:val="18"/>
              </w:rPr>
            </w:pPr>
            <w:r>
              <w:rPr>
                <w:rFonts w:hint="eastAsia"/>
                <w:sz w:val="18"/>
                <w:szCs w:val="18"/>
              </w:rPr>
              <w:t>罩棚仓</w:t>
            </w:r>
          </w:p>
        </w:tc>
      </w:tr>
      <w:tr w:rsidR="007B1560" w:rsidTr="005A5629">
        <w:trPr>
          <w:trHeight w:val="270"/>
        </w:trPr>
        <w:tc>
          <w:tcPr>
            <w:tcW w:w="1417" w:type="dxa"/>
            <w:vAlign w:val="center"/>
          </w:tcPr>
          <w:p w:rsidR="007B1560" w:rsidRDefault="007B1560" w:rsidP="005A5629">
            <w:pPr>
              <w:pStyle w:val="Default"/>
              <w:ind w:firstLine="360"/>
              <w:rPr>
                <w:sz w:val="18"/>
                <w:szCs w:val="18"/>
              </w:rPr>
            </w:pPr>
            <w:r>
              <w:rPr>
                <w:rFonts w:hint="eastAsia"/>
                <w:sz w:val="18"/>
                <w:szCs w:val="18"/>
              </w:rPr>
              <w:t>10199</w:t>
            </w:r>
          </w:p>
        </w:tc>
        <w:tc>
          <w:tcPr>
            <w:tcW w:w="2694" w:type="dxa"/>
            <w:vAlign w:val="center"/>
          </w:tcPr>
          <w:p w:rsidR="007B1560" w:rsidRDefault="007B1560" w:rsidP="005A5629">
            <w:pPr>
              <w:pStyle w:val="Default"/>
              <w:ind w:firstLine="360"/>
              <w:rPr>
                <w:sz w:val="18"/>
                <w:szCs w:val="18"/>
              </w:rPr>
            </w:pPr>
            <w:r>
              <w:rPr>
                <w:rFonts w:hint="eastAsia"/>
                <w:sz w:val="18"/>
                <w:szCs w:val="18"/>
              </w:rPr>
              <w:t>其它仓</w:t>
            </w:r>
          </w:p>
        </w:tc>
      </w:tr>
    </w:tbl>
    <w:p w:rsidR="007B1560" w:rsidRDefault="007B1560" w:rsidP="007B1560">
      <w:pPr>
        <w:pStyle w:val="aff6"/>
        <w:spacing w:line="300" w:lineRule="auto"/>
        <w:ind w:firstLine="420"/>
        <w:rPr>
          <w:rFonts w:ascii="Arial" w:hAnsi="Arial" w:cs="Arial"/>
          <w:szCs w:val="21"/>
        </w:rPr>
      </w:pPr>
      <w:r>
        <w:rPr>
          <w:rFonts w:ascii="Arial" w:hAnsi="Arial" w:cs="Arial" w:hint="eastAsia"/>
          <w:szCs w:val="21"/>
        </w:rPr>
        <w:t>注：在“</w:t>
      </w:r>
      <w:r>
        <w:rPr>
          <w:rFonts w:ascii="Arial" w:hAnsi="Arial" w:cs="Arial"/>
          <w:szCs w:val="21"/>
        </w:rPr>
        <w:t>LS/T 170</w:t>
      </w:r>
      <w:r>
        <w:rPr>
          <w:rFonts w:ascii="Arial" w:hAnsi="Arial" w:cs="Arial" w:hint="eastAsia"/>
          <w:szCs w:val="21"/>
        </w:rPr>
        <w:t>5</w:t>
      </w:r>
      <w:r>
        <w:rPr>
          <w:rFonts w:ascii="Arial" w:hAnsi="Arial" w:cs="Arial" w:hint="eastAsia"/>
          <w:szCs w:val="21"/>
        </w:rPr>
        <w:t>粮食信息分类与编码</w:t>
      </w:r>
      <w:r>
        <w:rPr>
          <w:rFonts w:ascii="Arial" w:hAnsi="Arial" w:cs="Arial" w:hint="eastAsia"/>
          <w:szCs w:val="21"/>
        </w:rPr>
        <w:t>-</w:t>
      </w:r>
      <w:r>
        <w:rPr>
          <w:rFonts w:ascii="Arial" w:hAnsi="Arial" w:cs="Arial" w:hint="eastAsia"/>
          <w:szCs w:val="21"/>
        </w:rPr>
        <w:t>粮食设施分类与代码“基础上进行简化调整。</w:t>
      </w:r>
    </w:p>
    <w:p w:rsidR="007B1560" w:rsidRDefault="007B1560" w:rsidP="007B1560">
      <w:pPr>
        <w:pStyle w:val="aff6"/>
        <w:spacing w:line="300" w:lineRule="auto"/>
        <w:ind w:firstLine="420"/>
        <w:rPr>
          <w:rFonts w:ascii="Times New Roman"/>
        </w:rPr>
      </w:pPr>
    </w:p>
    <w:p w:rsidR="007B1560" w:rsidRDefault="007B1560" w:rsidP="00B82F82">
      <w:pPr>
        <w:pStyle w:val="afff9"/>
        <w:numPr>
          <w:ilvl w:val="2"/>
          <w:numId w:val="19"/>
        </w:numPr>
        <w:snapToGrid w:val="0"/>
        <w:spacing w:line="360" w:lineRule="auto"/>
        <w:ind w:firstLine="402"/>
        <w:outlineLvl w:val="1"/>
        <w:rPr>
          <w:rFonts w:ascii="Times New Roman"/>
        </w:rPr>
      </w:pPr>
      <w:bookmarkStart w:id="217" w:name="_Toc438728279"/>
      <w:bookmarkStart w:id="218" w:name="_Toc466381151"/>
      <w:bookmarkStart w:id="219" w:name="_Toc489259297"/>
      <w:r>
        <w:rPr>
          <w:rFonts w:ascii="Times New Roman" w:hint="eastAsia"/>
        </w:rPr>
        <w:t>粮食品种</w:t>
      </w:r>
      <w:bookmarkEnd w:id="217"/>
      <w:bookmarkEnd w:id="218"/>
      <w:bookmarkEnd w:id="219"/>
    </w:p>
    <w:tbl>
      <w:tblPr>
        <w:tblW w:w="0" w:type="auto"/>
        <w:tblCellSpacing w:w="0" w:type="dxa"/>
        <w:tblInd w:w="31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tblPr>
      <w:tblGrid>
        <w:gridCol w:w="1417"/>
        <w:gridCol w:w="2694"/>
      </w:tblGrid>
      <w:tr w:rsidR="007B1560" w:rsidTr="005A5629">
        <w:trPr>
          <w:tblHeader/>
          <w:tblCellSpacing w:w="0" w:type="dxa"/>
        </w:trPr>
        <w:tc>
          <w:tcPr>
            <w:tcW w:w="141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7B1560" w:rsidRDefault="007B1560" w:rsidP="005A5629">
            <w:pPr>
              <w:widowControl/>
              <w:jc w:val="center"/>
              <w:rPr>
                <w:rFonts w:ascii="宋体" w:hAnsi="宋体" w:cs="宋体"/>
                <w:b/>
                <w:bCs/>
              </w:rPr>
            </w:pPr>
            <w:r>
              <w:rPr>
                <w:rFonts w:ascii="宋体" w:hAnsi="宋体" w:cs="宋体" w:hint="eastAsia"/>
                <w:b/>
                <w:bCs/>
                <w:sz w:val="22"/>
              </w:rPr>
              <w:t>编码</w:t>
            </w:r>
          </w:p>
        </w:tc>
        <w:tc>
          <w:tcPr>
            <w:tcW w:w="2694"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7B1560" w:rsidRDefault="007B1560" w:rsidP="005A5629">
            <w:pPr>
              <w:widowControl/>
              <w:jc w:val="center"/>
              <w:rPr>
                <w:rFonts w:ascii="宋体" w:hAnsi="宋体" w:cs="宋体"/>
                <w:b/>
                <w:bCs/>
              </w:rPr>
            </w:pPr>
            <w:r>
              <w:rPr>
                <w:rFonts w:ascii="宋体" w:hAnsi="宋体" w:cs="宋体" w:hint="eastAsia"/>
                <w:b/>
                <w:bCs/>
                <w:sz w:val="22"/>
              </w:rPr>
              <w:t>名称</w:t>
            </w:r>
          </w:p>
        </w:tc>
      </w:tr>
      <w:tr w:rsidR="000C3EE2" w:rsidTr="005A5629">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农业产品</w:t>
            </w:r>
          </w:p>
        </w:tc>
      </w:tr>
      <w:tr w:rsidR="000C3EE2" w:rsidTr="005A5629">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谷物</w:t>
            </w:r>
          </w:p>
        </w:tc>
      </w:tr>
      <w:tr w:rsidR="000C3EE2" w:rsidTr="005A5629">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tcPr>
          <w:p w:rsidR="000C3EE2" w:rsidRPr="00036DC5" w:rsidRDefault="00036DC5" w:rsidP="000C3EE2">
            <w:pPr>
              <w:snapToGrid w:val="0"/>
              <w:spacing w:line="300" w:lineRule="atLeast"/>
              <w:rPr>
                <w:rFonts w:ascii="宋体" w:eastAsia="宋体" w:hAnsi="宋体"/>
                <w:sz w:val="18"/>
                <w:szCs w:val="18"/>
              </w:rPr>
            </w:pPr>
            <w:r>
              <w:rPr>
                <w:rFonts w:ascii="宋体" w:eastAsia="宋体" w:hAnsi="宋体" w:hint="eastAsia"/>
                <w:sz w:val="18"/>
                <w:szCs w:val="18"/>
              </w:rPr>
              <w:t>小麦及混</w:t>
            </w:r>
            <w:r w:rsidR="000C3EE2" w:rsidRPr="00036DC5">
              <w:rPr>
                <w:rFonts w:ascii="宋体" w:eastAsia="宋体" w:hAnsi="宋体" w:hint="eastAsia"/>
                <w:sz w:val="18"/>
                <w:szCs w:val="18"/>
              </w:rPr>
              <w:t>合小麦</w:t>
            </w:r>
          </w:p>
        </w:tc>
      </w:tr>
      <w:tr w:rsidR="000C3EE2" w:rsidTr="005A5629">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1111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冬小麦</w:t>
            </w:r>
          </w:p>
        </w:tc>
      </w:tr>
      <w:tr w:rsidR="000C3EE2" w:rsidTr="005A5629">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1111001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tcPr>
          <w:p w:rsidR="000C3EE2" w:rsidRPr="00036DC5" w:rsidRDefault="000C3EE2" w:rsidP="000C3EE2">
            <w:pPr>
              <w:jc w:val="left"/>
              <w:rPr>
                <w:rFonts w:ascii="宋体" w:eastAsia="宋体" w:hAnsi="宋体"/>
                <w:sz w:val="18"/>
                <w:szCs w:val="18"/>
              </w:rPr>
            </w:pPr>
            <w:r w:rsidRPr="00036DC5">
              <w:rPr>
                <w:rFonts w:ascii="宋体" w:eastAsia="宋体" w:hAnsi="宋体" w:hint="eastAsia"/>
                <w:sz w:val="18"/>
                <w:szCs w:val="18"/>
              </w:rPr>
              <w:t>白色硬质冬小麦</w:t>
            </w:r>
          </w:p>
        </w:tc>
      </w:tr>
      <w:tr w:rsidR="000C3EE2" w:rsidTr="005A5629">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1111002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tcPr>
          <w:p w:rsidR="000C3EE2" w:rsidRPr="00036DC5" w:rsidRDefault="000C3EE2" w:rsidP="000C3EE2">
            <w:pPr>
              <w:jc w:val="left"/>
              <w:rPr>
                <w:rFonts w:ascii="宋体" w:eastAsia="宋体" w:hAnsi="宋体"/>
                <w:sz w:val="18"/>
                <w:szCs w:val="18"/>
              </w:rPr>
            </w:pPr>
            <w:r w:rsidRPr="00036DC5">
              <w:rPr>
                <w:rFonts w:ascii="宋体" w:eastAsia="宋体" w:hAnsi="宋体" w:hint="eastAsia"/>
                <w:sz w:val="18"/>
                <w:szCs w:val="18"/>
              </w:rPr>
              <w:t>白色软质冬小麦</w:t>
            </w:r>
          </w:p>
        </w:tc>
      </w:tr>
      <w:tr w:rsidR="000C3EE2" w:rsidTr="005A5629">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1111003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tcPr>
          <w:p w:rsidR="000C3EE2" w:rsidRPr="00036DC5" w:rsidRDefault="000C3EE2" w:rsidP="000C3EE2">
            <w:pPr>
              <w:jc w:val="left"/>
              <w:rPr>
                <w:rFonts w:ascii="宋体" w:eastAsia="宋体" w:hAnsi="宋体"/>
                <w:sz w:val="18"/>
                <w:szCs w:val="18"/>
              </w:rPr>
            </w:pPr>
            <w:r w:rsidRPr="00036DC5">
              <w:rPr>
                <w:rFonts w:ascii="宋体" w:eastAsia="宋体" w:hAnsi="宋体" w:hint="eastAsia"/>
                <w:sz w:val="18"/>
                <w:szCs w:val="18"/>
              </w:rPr>
              <w:t>红色硬质冬小麦</w:t>
            </w:r>
          </w:p>
        </w:tc>
      </w:tr>
      <w:tr w:rsidR="000C3EE2" w:rsidTr="005A5629">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1111004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tcPr>
          <w:p w:rsidR="000C3EE2" w:rsidRPr="00036DC5" w:rsidRDefault="000C3EE2" w:rsidP="000C3EE2">
            <w:pPr>
              <w:jc w:val="left"/>
              <w:rPr>
                <w:rFonts w:ascii="宋体" w:eastAsia="宋体" w:hAnsi="宋体"/>
                <w:sz w:val="18"/>
                <w:szCs w:val="18"/>
              </w:rPr>
            </w:pPr>
            <w:r w:rsidRPr="00036DC5">
              <w:rPr>
                <w:rFonts w:ascii="宋体" w:eastAsia="宋体" w:hAnsi="宋体" w:hint="eastAsia"/>
                <w:sz w:val="18"/>
                <w:szCs w:val="18"/>
              </w:rPr>
              <w:t>红色软质冬小麦</w:t>
            </w:r>
          </w:p>
        </w:tc>
      </w:tr>
      <w:tr w:rsidR="000C3EE2" w:rsidTr="005A5629">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1111019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tcPr>
          <w:p w:rsidR="000C3EE2" w:rsidRPr="00036DC5" w:rsidRDefault="000C3EE2" w:rsidP="000C3EE2">
            <w:pPr>
              <w:jc w:val="left"/>
              <w:rPr>
                <w:rFonts w:ascii="宋体" w:eastAsia="宋体" w:hAnsi="宋体"/>
                <w:sz w:val="18"/>
                <w:szCs w:val="18"/>
              </w:rPr>
            </w:pPr>
            <w:r w:rsidRPr="00036DC5">
              <w:rPr>
                <w:rFonts w:ascii="宋体" w:eastAsia="宋体" w:hAnsi="宋体" w:hint="eastAsia"/>
                <w:sz w:val="18"/>
                <w:szCs w:val="18"/>
              </w:rPr>
              <w:t>其他冬小麦</w:t>
            </w:r>
          </w:p>
        </w:tc>
      </w:tr>
      <w:tr w:rsidR="000C3EE2" w:rsidTr="005A5629">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1112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tcPr>
          <w:p w:rsidR="000C3EE2" w:rsidRPr="00036DC5" w:rsidRDefault="000C3EE2" w:rsidP="000C3EE2">
            <w:pPr>
              <w:jc w:val="left"/>
              <w:rPr>
                <w:rFonts w:ascii="宋体" w:eastAsia="宋体" w:hAnsi="宋体"/>
                <w:sz w:val="18"/>
                <w:szCs w:val="18"/>
              </w:rPr>
            </w:pPr>
            <w:r w:rsidRPr="00036DC5">
              <w:rPr>
                <w:rFonts w:ascii="宋体" w:eastAsia="宋体" w:hAnsi="宋体" w:hint="eastAsia"/>
                <w:sz w:val="18"/>
                <w:szCs w:val="18"/>
              </w:rPr>
              <w:t>春小麦</w:t>
            </w:r>
          </w:p>
        </w:tc>
      </w:tr>
      <w:tr w:rsidR="000C3EE2" w:rsidTr="005A5629">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1112001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tcPr>
          <w:p w:rsidR="000C3EE2" w:rsidRPr="00036DC5" w:rsidRDefault="000C3EE2" w:rsidP="000C3EE2">
            <w:pPr>
              <w:jc w:val="left"/>
              <w:rPr>
                <w:rFonts w:ascii="宋体" w:eastAsia="宋体" w:hAnsi="宋体"/>
                <w:sz w:val="18"/>
                <w:szCs w:val="18"/>
              </w:rPr>
            </w:pPr>
            <w:r w:rsidRPr="00036DC5">
              <w:rPr>
                <w:rFonts w:ascii="宋体" w:eastAsia="宋体" w:hAnsi="宋体" w:hint="eastAsia"/>
                <w:sz w:val="18"/>
                <w:szCs w:val="18"/>
              </w:rPr>
              <w:t>白色硬质春小麦</w:t>
            </w:r>
          </w:p>
        </w:tc>
      </w:tr>
      <w:tr w:rsidR="000C3EE2" w:rsidTr="005A5629">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1112002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tcPr>
          <w:p w:rsidR="000C3EE2" w:rsidRPr="00036DC5" w:rsidRDefault="000C3EE2" w:rsidP="000C3EE2">
            <w:pPr>
              <w:jc w:val="left"/>
              <w:rPr>
                <w:rFonts w:ascii="宋体" w:eastAsia="宋体" w:hAnsi="宋体"/>
                <w:sz w:val="18"/>
                <w:szCs w:val="18"/>
              </w:rPr>
            </w:pPr>
            <w:r w:rsidRPr="00036DC5">
              <w:rPr>
                <w:rFonts w:ascii="宋体" w:eastAsia="宋体" w:hAnsi="宋体" w:hint="eastAsia"/>
                <w:sz w:val="18"/>
                <w:szCs w:val="18"/>
              </w:rPr>
              <w:t>白色软质春小麦</w:t>
            </w:r>
          </w:p>
        </w:tc>
      </w:tr>
      <w:tr w:rsidR="000C3EE2" w:rsidTr="005A5629">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1112003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tcPr>
          <w:p w:rsidR="000C3EE2" w:rsidRPr="00036DC5" w:rsidRDefault="000C3EE2" w:rsidP="000C3EE2">
            <w:pPr>
              <w:jc w:val="left"/>
              <w:rPr>
                <w:rFonts w:ascii="宋体" w:eastAsia="宋体" w:hAnsi="宋体"/>
                <w:sz w:val="18"/>
                <w:szCs w:val="18"/>
              </w:rPr>
            </w:pPr>
            <w:r w:rsidRPr="00036DC5">
              <w:rPr>
                <w:rFonts w:ascii="宋体" w:eastAsia="宋体" w:hAnsi="宋体" w:hint="eastAsia"/>
                <w:sz w:val="18"/>
                <w:szCs w:val="18"/>
              </w:rPr>
              <w:t>红色硬质春小麦</w:t>
            </w:r>
          </w:p>
        </w:tc>
      </w:tr>
      <w:tr w:rsidR="000C3EE2" w:rsidTr="005A5629">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1112004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tcPr>
          <w:p w:rsidR="000C3EE2" w:rsidRPr="00036DC5" w:rsidRDefault="000C3EE2" w:rsidP="000C3EE2">
            <w:pPr>
              <w:jc w:val="left"/>
              <w:rPr>
                <w:rFonts w:ascii="宋体" w:eastAsia="宋体" w:hAnsi="宋体"/>
                <w:sz w:val="18"/>
                <w:szCs w:val="18"/>
              </w:rPr>
            </w:pPr>
            <w:r w:rsidRPr="00036DC5">
              <w:rPr>
                <w:rFonts w:ascii="宋体" w:eastAsia="宋体" w:hAnsi="宋体" w:hint="eastAsia"/>
                <w:sz w:val="18"/>
                <w:szCs w:val="18"/>
              </w:rPr>
              <w:t>红色软质春小麦</w:t>
            </w:r>
          </w:p>
        </w:tc>
      </w:tr>
      <w:tr w:rsidR="000C3EE2" w:rsidTr="005A5629">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1112019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tcPr>
          <w:p w:rsidR="000C3EE2" w:rsidRPr="00036DC5" w:rsidRDefault="000C3EE2" w:rsidP="000C3EE2">
            <w:pPr>
              <w:jc w:val="left"/>
              <w:rPr>
                <w:rFonts w:ascii="宋体" w:eastAsia="宋体" w:hAnsi="宋体"/>
                <w:sz w:val="18"/>
                <w:szCs w:val="18"/>
              </w:rPr>
            </w:pPr>
            <w:r w:rsidRPr="00036DC5">
              <w:rPr>
                <w:rFonts w:ascii="宋体" w:eastAsia="宋体" w:hAnsi="宋体" w:hint="eastAsia"/>
                <w:sz w:val="18"/>
                <w:szCs w:val="18"/>
              </w:rPr>
              <w:t>其他春小麦</w:t>
            </w:r>
          </w:p>
        </w:tc>
      </w:tr>
      <w:tr w:rsidR="000C3EE2" w:rsidTr="005A5629">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1113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tcPr>
          <w:p w:rsidR="000C3EE2" w:rsidRPr="00036DC5" w:rsidRDefault="000C3EE2" w:rsidP="000C3EE2">
            <w:pPr>
              <w:jc w:val="left"/>
              <w:rPr>
                <w:rFonts w:ascii="宋体" w:eastAsia="宋体" w:hAnsi="宋体"/>
                <w:sz w:val="18"/>
                <w:szCs w:val="18"/>
              </w:rPr>
            </w:pPr>
            <w:r w:rsidRPr="00036DC5">
              <w:rPr>
                <w:rFonts w:ascii="宋体" w:eastAsia="宋体" w:hAnsi="宋体" w:hint="eastAsia"/>
                <w:sz w:val="18"/>
                <w:szCs w:val="18"/>
              </w:rPr>
              <w:t>优质小麦</w:t>
            </w:r>
          </w:p>
        </w:tc>
      </w:tr>
      <w:tr w:rsidR="000C3EE2" w:rsidTr="005A5629">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1113001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tcPr>
          <w:p w:rsidR="000C3EE2" w:rsidRPr="00036DC5" w:rsidRDefault="000C3EE2" w:rsidP="000C3EE2">
            <w:pPr>
              <w:jc w:val="left"/>
              <w:rPr>
                <w:rFonts w:ascii="宋体" w:eastAsia="宋体" w:hAnsi="宋体"/>
                <w:sz w:val="18"/>
                <w:szCs w:val="18"/>
              </w:rPr>
            </w:pPr>
            <w:r w:rsidRPr="00036DC5">
              <w:rPr>
                <w:rFonts w:ascii="宋体" w:eastAsia="宋体" w:hAnsi="宋体" w:hint="eastAsia"/>
                <w:sz w:val="18"/>
                <w:szCs w:val="18"/>
              </w:rPr>
              <w:t>优质强筋小麦</w:t>
            </w:r>
          </w:p>
        </w:tc>
      </w:tr>
      <w:tr w:rsidR="000C3EE2" w:rsidTr="005A5629">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1113002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tcPr>
          <w:p w:rsidR="000C3EE2" w:rsidRPr="00036DC5" w:rsidRDefault="000C3EE2" w:rsidP="000C3EE2">
            <w:pPr>
              <w:jc w:val="left"/>
              <w:rPr>
                <w:rFonts w:ascii="宋体" w:eastAsia="宋体" w:hAnsi="宋体"/>
                <w:sz w:val="18"/>
                <w:szCs w:val="18"/>
              </w:rPr>
            </w:pPr>
            <w:r w:rsidRPr="00036DC5">
              <w:rPr>
                <w:rFonts w:ascii="宋体" w:eastAsia="宋体" w:hAnsi="宋体" w:hint="eastAsia"/>
                <w:sz w:val="18"/>
                <w:szCs w:val="18"/>
              </w:rPr>
              <w:t>优质弱筋小麦</w:t>
            </w:r>
          </w:p>
        </w:tc>
      </w:tr>
      <w:tr w:rsidR="000C3EE2" w:rsidTr="005A5629">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1113019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tcPr>
          <w:p w:rsidR="000C3EE2" w:rsidRPr="00036DC5" w:rsidRDefault="000C3EE2" w:rsidP="000C3EE2">
            <w:pPr>
              <w:jc w:val="left"/>
              <w:rPr>
                <w:rFonts w:ascii="宋体" w:eastAsia="宋体" w:hAnsi="宋体"/>
                <w:sz w:val="18"/>
                <w:szCs w:val="18"/>
              </w:rPr>
            </w:pPr>
            <w:r w:rsidRPr="00036DC5">
              <w:rPr>
                <w:rFonts w:ascii="宋体" w:eastAsia="宋体" w:hAnsi="宋体" w:hint="eastAsia"/>
                <w:sz w:val="18"/>
                <w:szCs w:val="18"/>
              </w:rPr>
              <w:t>其他优质小麦</w:t>
            </w:r>
          </w:p>
        </w:tc>
      </w:tr>
      <w:tr w:rsidR="000C3EE2" w:rsidTr="005A5629">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1114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tcPr>
          <w:p w:rsidR="000C3EE2" w:rsidRPr="00036DC5" w:rsidRDefault="000C3EE2" w:rsidP="000C3EE2">
            <w:pPr>
              <w:jc w:val="left"/>
              <w:rPr>
                <w:rFonts w:ascii="宋体" w:eastAsia="宋体" w:hAnsi="宋体"/>
                <w:sz w:val="18"/>
                <w:szCs w:val="18"/>
              </w:rPr>
            </w:pPr>
            <w:r w:rsidRPr="00036DC5">
              <w:rPr>
                <w:rFonts w:ascii="宋体" w:eastAsia="宋体" w:hAnsi="宋体" w:hint="eastAsia"/>
                <w:sz w:val="18"/>
                <w:szCs w:val="18"/>
              </w:rPr>
              <w:t>混合小麦</w:t>
            </w:r>
          </w:p>
        </w:tc>
      </w:tr>
      <w:tr w:rsidR="000C3EE2" w:rsidTr="005A5629">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1119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tcPr>
          <w:p w:rsidR="000C3EE2" w:rsidRPr="00036DC5" w:rsidRDefault="000C3EE2" w:rsidP="000C3EE2">
            <w:pPr>
              <w:jc w:val="left"/>
              <w:rPr>
                <w:rFonts w:ascii="宋体" w:eastAsia="宋体" w:hAnsi="宋体"/>
                <w:sz w:val="18"/>
                <w:szCs w:val="18"/>
              </w:rPr>
            </w:pPr>
            <w:r w:rsidRPr="00036DC5">
              <w:rPr>
                <w:rFonts w:ascii="宋体" w:eastAsia="宋体" w:hAnsi="宋体" w:hint="eastAsia"/>
                <w:sz w:val="18"/>
                <w:szCs w:val="18"/>
              </w:rPr>
              <w:t>其他小麦</w:t>
            </w:r>
          </w:p>
        </w:tc>
      </w:tr>
      <w:tr w:rsidR="000C3EE2" w:rsidTr="005A5629">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tcPr>
          <w:p w:rsidR="000C3EE2" w:rsidRPr="00036DC5" w:rsidRDefault="000C3EE2" w:rsidP="000C3EE2">
            <w:pPr>
              <w:jc w:val="left"/>
              <w:rPr>
                <w:rFonts w:ascii="宋体" w:eastAsia="宋体" w:hAnsi="宋体"/>
                <w:sz w:val="18"/>
                <w:szCs w:val="18"/>
              </w:rPr>
            </w:pPr>
            <w:r w:rsidRPr="00036DC5">
              <w:rPr>
                <w:rFonts w:ascii="宋体" w:eastAsia="宋体" w:hAnsi="宋体" w:hint="eastAsia"/>
                <w:sz w:val="18"/>
                <w:szCs w:val="18"/>
              </w:rPr>
              <w:t>玉米</w:t>
            </w:r>
          </w:p>
        </w:tc>
      </w:tr>
      <w:tr w:rsidR="000C3EE2" w:rsidTr="005A5629">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1121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tcPr>
          <w:p w:rsidR="000C3EE2" w:rsidRPr="00036DC5" w:rsidRDefault="000C3EE2" w:rsidP="000C3EE2">
            <w:pPr>
              <w:jc w:val="left"/>
              <w:rPr>
                <w:rFonts w:ascii="宋体" w:eastAsia="宋体" w:hAnsi="宋体"/>
                <w:sz w:val="18"/>
                <w:szCs w:val="18"/>
              </w:rPr>
            </w:pPr>
            <w:r w:rsidRPr="00036DC5">
              <w:rPr>
                <w:rFonts w:ascii="宋体" w:eastAsia="宋体" w:hAnsi="宋体" w:hint="eastAsia"/>
                <w:sz w:val="18"/>
                <w:szCs w:val="18"/>
              </w:rPr>
              <w:t>黄玉米</w:t>
            </w:r>
          </w:p>
        </w:tc>
      </w:tr>
      <w:tr w:rsidR="000C3EE2" w:rsidTr="005A5629">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1121001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tcPr>
          <w:p w:rsidR="000C3EE2" w:rsidRPr="00036DC5" w:rsidRDefault="000C3EE2" w:rsidP="000C3EE2">
            <w:pPr>
              <w:jc w:val="left"/>
              <w:rPr>
                <w:rFonts w:ascii="宋体" w:eastAsia="宋体" w:hAnsi="宋体"/>
                <w:sz w:val="18"/>
                <w:szCs w:val="18"/>
              </w:rPr>
            </w:pPr>
            <w:r w:rsidRPr="00036DC5">
              <w:rPr>
                <w:rFonts w:ascii="宋体" w:eastAsia="宋体" w:hAnsi="宋体" w:hint="eastAsia"/>
                <w:sz w:val="18"/>
                <w:szCs w:val="18"/>
              </w:rPr>
              <w:t>马齿型黄玉米</w:t>
            </w:r>
          </w:p>
        </w:tc>
      </w:tr>
      <w:tr w:rsidR="000C3EE2" w:rsidTr="005A5629">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jc w:val="left"/>
              <w:rPr>
                <w:rFonts w:ascii="宋体"/>
                <w:sz w:val="18"/>
                <w:szCs w:val="21"/>
              </w:rPr>
            </w:pPr>
            <w:r>
              <w:rPr>
                <w:rFonts w:ascii="宋体" w:hAnsi="宋体"/>
                <w:sz w:val="18"/>
                <w:szCs w:val="21"/>
              </w:rPr>
              <w:t>1121002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tcPr>
          <w:p w:rsidR="000C3EE2" w:rsidRPr="00036DC5" w:rsidRDefault="000C3EE2" w:rsidP="000C3EE2">
            <w:pPr>
              <w:jc w:val="left"/>
              <w:rPr>
                <w:rFonts w:ascii="宋体" w:eastAsia="宋体" w:hAnsi="宋体"/>
                <w:sz w:val="18"/>
                <w:szCs w:val="18"/>
              </w:rPr>
            </w:pPr>
            <w:r w:rsidRPr="00036DC5">
              <w:rPr>
                <w:rFonts w:ascii="宋体" w:eastAsia="宋体" w:hAnsi="宋体" w:hint="eastAsia"/>
                <w:sz w:val="18"/>
                <w:szCs w:val="18"/>
              </w:rPr>
              <w:t>硬粒型黄玉米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1121019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其他黄玉米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1122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白玉米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1122001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马齿型白玉米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1122002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硬粒型白玉米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1122019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其他白玉米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1123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糯玉米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1124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混合玉米</w:t>
            </w:r>
            <w:r w:rsidRPr="00036DC5">
              <w:rPr>
                <w:rFonts w:ascii="宋体" w:eastAsia="宋体" w:hAnsi="宋体"/>
                <w:sz w:val="18"/>
                <w:szCs w:val="18"/>
              </w:rPr>
              <w:t>(</w:t>
            </w:r>
            <w:r w:rsidRPr="00036DC5">
              <w:rPr>
                <w:rFonts w:ascii="宋体" w:eastAsia="宋体" w:hAnsi="宋体" w:hint="eastAsia"/>
                <w:sz w:val="18"/>
                <w:szCs w:val="18"/>
              </w:rPr>
              <w:t>杂玉米</w:t>
            </w:r>
            <w:r w:rsidRPr="00036DC5">
              <w:rPr>
                <w:rFonts w:ascii="宋体" w:eastAsia="宋体" w:hAnsi="宋体"/>
                <w:sz w:val="18"/>
                <w:szCs w:val="18"/>
              </w:rPr>
              <w:t>)</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1125</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淀粉用玉米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1126</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发酵工业用玉米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1129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其他玉米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稻谷</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1131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籼稻谷</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1131001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早籼稻谷</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1131002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晚籼稻谷</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1132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粳稻谷</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1132001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早粳稻谷</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1132002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晚粳稻谷</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1133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糯稻谷</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1133001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籼糯稻谷</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1133002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粳糯稻谷</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1134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优质稻谷</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1134001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优质籼稻谷</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1134002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优质粳稻谷</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1134003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优质籼糯稻谷</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1134004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优质粳糯稻谷</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1134099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其他优质稻谷</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1139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其他稻谷</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粟</w:t>
            </w:r>
            <w:r w:rsidRPr="00036DC5">
              <w:rPr>
                <w:rFonts w:ascii="宋体" w:eastAsia="宋体" w:hAnsi="宋体"/>
                <w:sz w:val="18"/>
                <w:szCs w:val="18"/>
              </w:rPr>
              <w:t>(</w:t>
            </w:r>
            <w:r w:rsidRPr="00036DC5">
              <w:rPr>
                <w:rFonts w:ascii="宋体" w:eastAsia="宋体" w:hAnsi="宋体" w:hint="eastAsia"/>
                <w:sz w:val="18"/>
                <w:szCs w:val="18"/>
              </w:rPr>
              <w:t>谷子</w:t>
            </w:r>
            <w:r w:rsidRPr="00036DC5">
              <w:rPr>
                <w:rFonts w:ascii="宋体" w:eastAsia="宋体" w:hAnsi="宋体"/>
                <w:sz w:val="18"/>
                <w:szCs w:val="18"/>
              </w:rPr>
              <w:t xml:space="preserve">) </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1141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粳粟</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1141001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大粒粳粟</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1141002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小粒粳粟</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1142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糯粟</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1142001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大粒糯粟</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1142002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小粒糯粟</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1149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其他粟</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115</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高粱</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1151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硬质高粱</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1152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软质高粱</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1159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其他高粱</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116</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糙米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1161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籼糙米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1161001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早籼糙米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1161002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晚籼糙米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1162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粳糙米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1162001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早粳糙米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1162002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晚粳糙米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1163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糯糙米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1163001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籼糯糙米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1163002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粳糯糙米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1169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其他糙米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117</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大麦和米大麦</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1171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大麦</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1171001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六棱大麦</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1171002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四棱大麦</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1171003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二棱大麦</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1171009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其他大麦</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1172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米大麦</w:t>
            </w:r>
            <w:r w:rsidRPr="00036DC5">
              <w:rPr>
                <w:rFonts w:ascii="宋体" w:eastAsia="宋体" w:hAnsi="宋体"/>
                <w:sz w:val="18"/>
                <w:szCs w:val="18"/>
              </w:rPr>
              <w:t>(</w:t>
            </w:r>
            <w:r w:rsidRPr="00036DC5">
              <w:rPr>
                <w:rFonts w:ascii="宋体" w:eastAsia="宋体" w:hAnsi="宋体" w:hint="eastAsia"/>
                <w:sz w:val="18"/>
                <w:szCs w:val="18"/>
              </w:rPr>
              <w:t>元大麦、青稞</w:t>
            </w:r>
            <w:r w:rsidRPr="00036DC5">
              <w:rPr>
                <w:rFonts w:ascii="宋体" w:eastAsia="宋体" w:hAnsi="宋体"/>
                <w:sz w:val="18"/>
                <w:szCs w:val="18"/>
              </w:rPr>
              <w:t>)</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1172001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冬播米大麦</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1172002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春播米大麦</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118</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不再细分的谷物和杂豆类等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1181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黑麦</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1182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黑小麦</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1183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燕麦</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1183001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裸燕麦</w:t>
            </w:r>
            <w:r w:rsidRPr="00036DC5">
              <w:rPr>
                <w:rFonts w:ascii="宋体" w:eastAsia="宋体" w:hAnsi="宋体"/>
                <w:sz w:val="18"/>
                <w:szCs w:val="18"/>
              </w:rPr>
              <w:t>(</w:t>
            </w:r>
            <w:r w:rsidRPr="00036DC5">
              <w:rPr>
                <w:rFonts w:ascii="宋体" w:eastAsia="宋体" w:hAnsi="宋体" w:hint="eastAsia"/>
                <w:sz w:val="18"/>
                <w:szCs w:val="18"/>
              </w:rPr>
              <w:t>莜麦</w:t>
            </w:r>
            <w:r w:rsidRPr="00036DC5">
              <w:rPr>
                <w:rFonts w:ascii="宋体" w:eastAsia="宋体" w:hAnsi="宋体"/>
                <w:sz w:val="18"/>
                <w:szCs w:val="18"/>
              </w:rPr>
              <w:t>)</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1183002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有颖燕麦</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1184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荞麦</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1184001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甜荞麦</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1184002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苦荞麦</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1184003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翅荞麦</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1185</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糜子</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1185001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糯性糜子</w:t>
            </w:r>
            <w:r w:rsidRPr="00036DC5">
              <w:rPr>
                <w:rFonts w:ascii="宋体" w:eastAsia="宋体" w:hAnsi="宋体"/>
                <w:sz w:val="18"/>
                <w:szCs w:val="18"/>
              </w:rPr>
              <w:t>(</w:t>
            </w:r>
            <w:r w:rsidRPr="00036DC5">
              <w:rPr>
                <w:rFonts w:ascii="宋体" w:eastAsia="宋体" w:hAnsi="宋体" w:hint="eastAsia"/>
                <w:sz w:val="18"/>
                <w:szCs w:val="18"/>
              </w:rPr>
              <w:t>黍</w:t>
            </w:r>
            <w:r w:rsidRPr="00036DC5">
              <w:rPr>
                <w:rFonts w:ascii="宋体" w:eastAsia="宋体" w:hAnsi="宋体"/>
                <w:sz w:val="18"/>
                <w:szCs w:val="18"/>
              </w:rPr>
              <w:t>)</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1185002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粳性糜子</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1186</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稷</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1187</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杂豆类</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119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其他谷物</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油籽类和含油果实</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141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草本油料</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1411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食用草本油料</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1411001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大豆</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color w:val="0000FF"/>
                <w:sz w:val="18"/>
                <w:szCs w:val="21"/>
              </w:rPr>
            </w:pPr>
            <w:r>
              <w:rPr>
                <w:rFonts w:ascii="宋体" w:hAnsi="宋体"/>
                <w:sz w:val="18"/>
                <w:szCs w:val="21"/>
              </w:rPr>
              <w:t>1411002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花生</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color w:val="0000FF"/>
                <w:sz w:val="18"/>
                <w:szCs w:val="21"/>
              </w:rPr>
            </w:pPr>
            <w:r>
              <w:rPr>
                <w:rFonts w:ascii="宋体" w:hAnsi="宋体"/>
                <w:sz w:val="18"/>
                <w:szCs w:val="21"/>
              </w:rPr>
              <w:t>1411003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油菜籽</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color w:val="0000FF"/>
                <w:sz w:val="18"/>
                <w:szCs w:val="21"/>
              </w:rPr>
            </w:pPr>
            <w:r>
              <w:rPr>
                <w:rFonts w:ascii="宋体" w:hAnsi="宋体"/>
                <w:sz w:val="18"/>
                <w:szCs w:val="21"/>
              </w:rPr>
              <w:t>1411004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芝麻</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color w:val="0000FF"/>
                <w:sz w:val="18"/>
                <w:szCs w:val="21"/>
              </w:rPr>
            </w:pPr>
            <w:r>
              <w:rPr>
                <w:rFonts w:ascii="宋体" w:hAnsi="宋体"/>
                <w:sz w:val="18"/>
                <w:szCs w:val="21"/>
              </w:rPr>
              <w:t>1411005</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棉籽</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color w:val="0000FF"/>
                <w:sz w:val="18"/>
                <w:szCs w:val="21"/>
              </w:rPr>
            </w:pPr>
            <w:r>
              <w:rPr>
                <w:rFonts w:ascii="宋体" w:hAnsi="宋体"/>
                <w:sz w:val="18"/>
                <w:szCs w:val="21"/>
              </w:rPr>
              <w:t>1411006</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葵花籽</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1411007</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亚麻籽</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color w:val="0000FF"/>
                <w:sz w:val="18"/>
                <w:szCs w:val="21"/>
              </w:rPr>
            </w:pP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小麦胚</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color w:val="0000FF"/>
                <w:sz w:val="18"/>
                <w:szCs w:val="21"/>
              </w:rPr>
            </w:pP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米糠</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1411008</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芥籽</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1411011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红花籽</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1411012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油沙豆</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1411013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线麻籽</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color w:val="0000FF"/>
                <w:sz w:val="18"/>
                <w:szCs w:val="21"/>
              </w:rPr>
            </w:pPr>
            <w:r>
              <w:rPr>
                <w:rFonts w:ascii="宋体" w:hAnsi="宋体"/>
                <w:sz w:val="18"/>
                <w:szCs w:val="21"/>
              </w:rPr>
              <w:t>1411014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苏籽</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color w:val="0000FF"/>
                <w:sz w:val="18"/>
                <w:szCs w:val="21"/>
              </w:rPr>
            </w:pP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玉米胚</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color w:val="0000FF"/>
                <w:sz w:val="18"/>
                <w:szCs w:val="21"/>
              </w:rPr>
            </w:pPr>
            <w:r>
              <w:rPr>
                <w:rFonts w:ascii="宋体" w:hAnsi="宋体"/>
                <w:sz w:val="18"/>
                <w:szCs w:val="21"/>
              </w:rPr>
              <w:t>1411015</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月苋草籽</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color w:val="0000FF"/>
                <w:sz w:val="18"/>
                <w:szCs w:val="21"/>
              </w:rPr>
            </w:pPr>
            <w:r>
              <w:rPr>
                <w:rFonts w:ascii="宋体" w:hAnsi="宋体"/>
                <w:sz w:val="18"/>
                <w:szCs w:val="21"/>
              </w:rPr>
              <w:t>1411016</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南瓜籽</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color w:val="0000FF"/>
                <w:sz w:val="18"/>
                <w:szCs w:val="21"/>
              </w:rPr>
            </w:pPr>
            <w:r>
              <w:rPr>
                <w:rFonts w:ascii="宋体" w:hAnsi="宋体"/>
                <w:sz w:val="18"/>
                <w:szCs w:val="21"/>
              </w:rPr>
              <w:t>1411299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其他食用草本油料</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color w:val="0000FF"/>
                <w:sz w:val="18"/>
                <w:szCs w:val="21"/>
              </w:rPr>
            </w:pPr>
            <w:r>
              <w:rPr>
                <w:rFonts w:ascii="宋体" w:hAnsi="宋体"/>
                <w:sz w:val="18"/>
                <w:szCs w:val="21"/>
              </w:rPr>
              <w:t>1412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非食用草本油料</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1412001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蓖麻籽</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1412002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苍耳籽</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1412299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其他非食用草本油料</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142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木本油料</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1421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食用木本油料</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1421001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油茶籽</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1421002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油橄榄</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color w:val="0000FF"/>
                <w:sz w:val="18"/>
                <w:szCs w:val="21"/>
              </w:rPr>
            </w:pPr>
            <w:r>
              <w:rPr>
                <w:rFonts w:ascii="宋体" w:hAnsi="宋体"/>
                <w:sz w:val="18"/>
                <w:szCs w:val="21"/>
              </w:rPr>
              <w:t>1421003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油棕果</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color w:val="0000FF"/>
                <w:sz w:val="18"/>
                <w:szCs w:val="21"/>
              </w:rPr>
            </w:pPr>
            <w:r>
              <w:rPr>
                <w:rFonts w:ascii="宋体" w:hAnsi="宋体"/>
                <w:sz w:val="18"/>
                <w:szCs w:val="21"/>
              </w:rPr>
              <w:t>1421004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可可豆</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color w:val="0000FF"/>
                <w:sz w:val="18"/>
                <w:szCs w:val="21"/>
              </w:rPr>
            </w:pPr>
            <w:r>
              <w:rPr>
                <w:rFonts w:ascii="宋体" w:hAnsi="宋体"/>
                <w:sz w:val="18"/>
                <w:szCs w:val="21"/>
              </w:rPr>
              <w:t>1421005</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椰果</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color w:val="0000FF"/>
                <w:sz w:val="18"/>
                <w:szCs w:val="21"/>
              </w:rPr>
            </w:pPr>
            <w:r>
              <w:rPr>
                <w:rFonts w:ascii="宋体" w:hAnsi="宋体"/>
                <w:sz w:val="18"/>
                <w:szCs w:val="21"/>
              </w:rPr>
              <w:t>1421006</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文冠果籽</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1421007</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核桃</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1421008</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花椒籽</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1421011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杜仲籽</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1421012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木棉籽</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1421999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其他食用木本油料</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1422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非食用木本油料</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1422001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油桐籽</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1422002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乌柏籽</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1422003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漆籽</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1422004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橡胶籽</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1422299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其他非食用木本油料</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143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有机油料</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144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转基因油料</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149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其他油籽类和含油果实</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加工食品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21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植物油脂</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211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压榨成品油</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2111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大豆压榨油</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2112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花生压榨油</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2113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菜籽压榨油</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2114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棉籽压榨油</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2115</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葵花籽压榨油</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2116</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油茶籽压榨油</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2117</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米糠压榨油</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2118</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玉米压榨油</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2119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其他压榨油</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color w:val="0000FF"/>
                <w:sz w:val="18"/>
                <w:szCs w:val="21"/>
              </w:rPr>
            </w:pPr>
            <w:r>
              <w:rPr>
                <w:rFonts w:ascii="宋体" w:hAnsi="宋体"/>
                <w:sz w:val="18"/>
                <w:szCs w:val="21"/>
              </w:rPr>
              <w:t>212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浸出成品油</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color w:val="0000FF"/>
                <w:sz w:val="18"/>
                <w:szCs w:val="21"/>
              </w:rPr>
            </w:pPr>
            <w:r>
              <w:rPr>
                <w:rFonts w:ascii="宋体" w:hAnsi="宋体"/>
                <w:sz w:val="18"/>
                <w:szCs w:val="21"/>
              </w:rPr>
              <w:t>2121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大豆浸出油</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color w:val="0000FF"/>
                <w:sz w:val="18"/>
                <w:szCs w:val="21"/>
              </w:rPr>
            </w:pPr>
            <w:r>
              <w:rPr>
                <w:rFonts w:ascii="宋体" w:hAnsi="宋体"/>
                <w:sz w:val="18"/>
                <w:szCs w:val="21"/>
              </w:rPr>
              <w:t>2122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花生浸出油</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color w:val="0000FF"/>
                <w:sz w:val="18"/>
                <w:szCs w:val="21"/>
              </w:rPr>
            </w:pPr>
            <w:r>
              <w:rPr>
                <w:rFonts w:ascii="宋体" w:hAnsi="宋体"/>
                <w:sz w:val="18"/>
                <w:szCs w:val="21"/>
              </w:rPr>
              <w:t>2123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菜籽浸出油</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color w:val="0000FF"/>
                <w:sz w:val="18"/>
                <w:szCs w:val="21"/>
              </w:rPr>
            </w:pPr>
            <w:r>
              <w:rPr>
                <w:rFonts w:ascii="宋体" w:hAnsi="宋体"/>
                <w:sz w:val="18"/>
                <w:szCs w:val="21"/>
              </w:rPr>
              <w:t>2124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棉籽浸出油</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2125</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葵花籽浸出油</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2126</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油茶籽浸出油</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color w:val="C0504D"/>
                <w:sz w:val="18"/>
                <w:szCs w:val="21"/>
              </w:rPr>
            </w:pPr>
            <w:r>
              <w:rPr>
                <w:rFonts w:ascii="宋体" w:hAnsi="宋体"/>
                <w:sz w:val="18"/>
                <w:szCs w:val="21"/>
              </w:rPr>
              <w:t>2127</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米糠浸出油</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2128</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玉米浸出油</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2129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其他浸出油</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217</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化学改性油脂</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2171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氢化油脂</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2172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酯交换油脂</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2179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其他化学改性油脂</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218</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专用油脂制品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2181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人造奶油</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2182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起酥油</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2183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可可脂</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2184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可可脂代用品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tcPr>
          <w:p w:rsidR="000C3EE2" w:rsidRDefault="000C3EE2" w:rsidP="00036DC5">
            <w:pPr>
              <w:snapToGrid w:val="0"/>
              <w:spacing w:line="300" w:lineRule="atLeast"/>
              <w:jc w:val="left"/>
              <w:rPr>
                <w:rFonts w:ascii="宋体"/>
                <w:sz w:val="18"/>
                <w:szCs w:val="21"/>
              </w:rPr>
            </w:pPr>
            <w:r>
              <w:rPr>
                <w:rFonts w:ascii="宋体" w:hAnsi="宋体"/>
                <w:sz w:val="18"/>
                <w:szCs w:val="21"/>
              </w:rPr>
              <w:t>2185</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调和油</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2186</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调味油</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2187</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蛋黄酱及色拉调味汁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2188</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花生酱</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2199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其他专用油脂</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100" w:firstLine="180"/>
              <w:rPr>
                <w:rFonts w:ascii="宋体" w:eastAsia="宋体" w:hAnsi="宋体"/>
                <w:sz w:val="18"/>
                <w:szCs w:val="18"/>
              </w:rPr>
            </w:pPr>
            <w:r w:rsidRPr="00036DC5">
              <w:rPr>
                <w:rFonts w:ascii="宋体" w:eastAsia="宋体" w:hAnsi="宋体" w:hint="eastAsia"/>
                <w:sz w:val="18"/>
                <w:szCs w:val="18"/>
              </w:rPr>
              <w:t>植物蛋白</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100" w:firstLine="180"/>
              <w:rPr>
                <w:rFonts w:ascii="宋体" w:eastAsia="宋体" w:hAnsi="宋体"/>
                <w:sz w:val="18"/>
                <w:szCs w:val="18"/>
              </w:rPr>
            </w:pPr>
            <w:r w:rsidRPr="00036DC5">
              <w:rPr>
                <w:rFonts w:ascii="宋体" w:eastAsia="宋体" w:hAnsi="宋体" w:hint="eastAsia"/>
                <w:sz w:val="18"/>
                <w:szCs w:val="18"/>
              </w:rPr>
              <w:t>粮食碾磨加工品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200" w:firstLine="360"/>
              <w:rPr>
                <w:rFonts w:ascii="宋体" w:eastAsia="宋体" w:hAnsi="宋体"/>
                <w:sz w:val="18"/>
                <w:szCs w:val="18"/>
              </w:rPr>
            </w:pPr>
            <w:r w:rsidRPr="00036DC5">
              <w:rPr>
                <w:rFonts w:ascii="宋体" w:eastAsia="宋体" w:hAnsi="宋体" w:hint="eastAsia"/>
                <w:sz w:val="18"/>
                <w:szCs w:val="18"/>
              </w:rPr>
              <w:t>小麦粉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2311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300" w:firstLine="540"/>
              <w:rPr>
                <w:rFonts w:ascii="宋体" w:eastAsia="宋体" w:hAnsi="宋体"/>
                <w:sz w:val="18"/>
                <w:szCs w:val="18"/>
              </w:rPr>
            </w:pPr>
            <w:r w:rsidRPr="00036DC5">
              <w:rPr>
                <w:rFonts w:ascii="宋体" w:eastAsia="宋体" w:hAnsi="宋体" w:hint="eastAsia"/>
                <w:sz w:val="18"/>
                <w:szCs w:val="18"/>
              </w:rPr>
              <w:t>通用小麦粉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2311001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小麦特制一等粉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2311002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小麦特制二等粉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2311003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小麦标准粉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2311004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小麦普通粉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2311005</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全麦粉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1311019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其他通用小麦粉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2312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300" w:firstLine="540"/>
              <w:rPr>
                <w:rFonts w:ascii="宋体" w:eastAsia="宋体" w:hAnsi="宋体"/>
                <w:sz w:val="18"/>
                <w:szCs w:val="18"/>
              </w:rPr>
            </w:pPr>
            <w:r w:rsidRPr="00036DC5">
              <w:rPr>
                <w:rFonts w:ascii="宋体" w:eastAsia="宋体" w:hAnsi="宋体" w:hint="eastAsia"/>
                <w:sz w:val="18"/>
                <w:szCs w:val="18"/>
              </w:rPr>
              <w:t>专用小麦粉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2312001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面包用粉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2312002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面条用粉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2312003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馒头用粉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2312004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饺子用粉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2312005</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酥性饼干用粉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2312006</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发酵饼干用粉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2312007</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蛋糕用粉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2312008</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糕点用粉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2312019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其他专用小麦粉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2313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300" w:firstLine="540"/>
              <w:rPr>
                <w:rFonts w:ascii="宋体" w:eastAsia="宋体" w:hAnsi="宋体"/>
                <w:sz w:val="18"/>
                <w:szCs w:val="18"/>
              </w:rPr>
            </w:pPr>
            <w:r w:rsidRPr="00036DC5">
              <w:rPr>
                <w:rFonts w:ascii="宋体" w:eastAsia="宋体" w:hAnsi="宋体" w:hint="eastAsia"/>
                <w:sz w:val="18"/>
                <w:szCs w:val="18"/>
              </w:rPr>
              <w:t>营养强化粉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2319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300" w:firstLine="540"/>
              <w:rPr>
                <w:rFonts w:ascii="宋体" w:eastAsia="宋体" w:hAnsi="宋体"/>
                <w:sz w:val="18"/>
                <w:szCs w:val="18"/>
              </w:rPr>
            </w:pPr>
            <w:r w:rsidRPr="00036DC5">
              <w:rPr>
                <w:rFonts w:ascii="宋体" w:eastAsia="宋体" w:hAnsi="宋体" w:hint="eastAsia"/>
                <w:sz w:val="18"/>
                <w:szCs w:val="18"/>
              </w:rPr>
              <w:t>其他小麦粉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200" w:firstLine="360"/>
              <w:rPr>
                <w:rFonts w:ascii="宋体" w:eastAsia="宋体" w:hAnsi="宋体"/>
                <w:sz w:val="18"/>
                <w:szCs w:val="18"/>
              </w:rPr>
            </w:pPr>
            <w:r w:rsidRPr="00036DC5">
              <w:rPr>
                <w:rFonts w:ascii="宋体" w:eastAsia="宋体" w:hAnsi="宋体" w:hint="eastAsia"/>
                <w:sz w:val="18"/>
                <w:szCs w:val="18"/>
              </w:rPr>
              <w:t>混合小麦粉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200" w:firstLine="360"/>
              <w:rPr>
                <w:rFonts w:ascii="宋体" w:eastAsia="宋体" w:hAnsi="宋体"/>
                <w:sz w:val="18"/>
                <w:szCs w:val="18"/>
              </w:rPr>
            </w:pPr>
            <w:r w:rsidRPr="00036DC5">
              <w:rPr>
                <w:rFonts w:ascii="宋体" w:eastAsia="宋体" w:hAnsi="宋体" w:hint="eastAsia"/>
                <w:sz w:val="18"/>
                <w:szCs w:val="18"/>
              </w:rPr>
              <w:t>不另分类的去壳谷物、谷物粗粉和粗粒</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2341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300" w:firstLine="540"/>
              <w:rPr>
                <w:rFonts w:ascii="宋体" w:eastAsia="宋体" w:hAnsi="宋体"/>
                <w:sz w:val="18"/>
                <w:szCs w:val="18"/>
              </w:rPr>
            </w:pPr>
            <w:r w:rsidRPr="00036DC5">
              <w:rPr>
                <w:rFonts w:ascii="宋体" w:eastAsia="宋体" w:hAnsi="宋体" w:hint="eastAsia"/>
                <w:sz w:val="18"/>
                <w:szCs w:val="18"/>
              </w:rPr>
              <w:t>不另分类的去壳谷物</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23410016</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小米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2341002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高粱米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2341003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大麦米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2341004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黍米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2341005</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稷米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2342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300" w:firstLine="540"/>
              <w:rPr>
                <w:rFonts w:ascii="宋体" w:eastAsia="宋体" w:hAnsi="宋体"/>
                <w:sz w:val="18"/>
                <w:szCs w:val="18"/>
              </w:rPr>
            </w:pPr>
            <w:r w:rsidRPr="00036DC5">
              <w:rPr>
                <w:rFonts w:ascii="宋体" w:eastAsia="宋体" w:hAnsi="宋体" w:hint="eastAsia"/>
                <w:sz w:val="18"/>
                <w:szCs w:val="18"/>
              </w:rPr>
              <w:t>不另分类的谷物粗粉和粗粒</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2342001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玉米粗粉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2342002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玉米掺</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2343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300" w:firstLine="540"/>
              <w:rPr>
                <w:rFonts w:ascii="宋体" w:eastAsia="宋体" w:hAnsi="宋体"/>
                <w:sz w:val="18"/>
                <w:szCs w:val="18"/>
              </w:rPr>
            </w:pPr>
            <w:r w:rsidRPr="00036DC5">
              <w:rPr>
                <w:rFonts w:ascii="宋体" w:eastAsia="宋体" w:hAnsi="宋体" w:hint="eastAsia"/>
                <w:sz w:val="18"/>
                <w:szCs w:val="18"/>
              </w:rPr>
              <w:t>燕麦片</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235</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200" w:firstLine="360"/>
              <w:rPr>
                <w:rFonts w:ascii="宋体" w:eastAsia="宋体" w:hAnsi="宋体"/>
                <w:sz w:val="18"/>
                <w:szCs w:val="18"/>
              </w:rPr>
            </w:pPr>
            <w:r w:rsidRPr="00036DC5">
              <w:rPr>
                <w:rFonts w:ascii="宋体" w:eastAsia="宋体" w:hAnsi="宋体" w:hint="eastAsia"/>
                <w:sz w:val="18"/>
                <w:szCs w:val="18"/>
              </w:rPr>
              <w:t>其他谷物类粮食制品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236</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200" w:firstLine="360"/>
              <w:rPr>
                <w:rFonts w:ascii="宋体" w:eastAsia="宋体" w:hAnsi="宋体"/>
                <w:sz w:val="18"/>
                <w:szCs w:val="18"/>
              </w:rPr>
            </w:pPr>
            <w:r w:rsidRPr="00036DC5">
              <w:rPr>
                <w:rFonts w:ascii="宋体" w:eastAsia="宋体" w:hAnsi="宋体" w:hint="eastAsia"/>
                <w:sz w:val="18"/>
                <w:szCs w:val="18"/>
              </w:rPr>
              <w:t>半碾的和全碾的大米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2361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300" w:firstLine="540"/>
              <w:rPr>
                <w:rFonts w:ascii="宋体" w:eastAsia="宋体" w:hAnsi="宋体"/>
                <w:sz w:val="18"/>
                <w:szCs w:val="18"/>
              </w:rPr>
            </w:pPr>
            <w:r w:rsidRPr="00036DC5">
              <w:rPr>
                <w:rFonts w:ascii="宋体" w:eastAsia="宋体" w:hAnsi="宋体" w:hint="eastAsia"/>
                <w:sz w:val="18"/>
                <w:szCs w:val="18"/>
              </w:rPr>
              <w:t>籼米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2361001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早籼米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2361002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晚籼米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2362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300" w:firstLine="540"/>
              <w:rPr>
                <w:rFonts w:ascii="宋体" w:eastAsia="宋体" w:hAnsi="宋体"/>
                <w:sz w:val="18"/>
                <w:szCs w:val="18"/>
              </w:rPr>
            </w:pPr>
            <w:r w:rsidRPr="00036DC5">
              <w:rPr>
                <w:rFonts w:ascii="宋体" w:eastAsia="宋体" w:hAnsi="宋体" w:hint="eastAsia"/>
                <w:sz w:val="18"/>
                <w:szCs w:val="18"/>
              </w:rPr>
              <w:t>粳米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2362001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早粳米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2362002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晚粳米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2363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300" w:firstLine="540"/>
              <w:rPr>
                <w:rFonts w:ascii="宋体" w:eastAsia="宋体" w:hAnsi="宋体"/>
                <w:sz w:val="18"/>
                <w:szCs w:val="18"/>
              </w:rPr>
            </w:pPr>
            <w:r w:rsidRPr="00036DC5">
              <w:rPr>
                <w:rFonts w:ascii="宋体" w:eastAsia="宋体" w:hAnsi="宋体" w:hint="eastAsia"/>
                <w:sz w:val="18"/>
                <w:szCs w:val="18"/>
              </w:rPr>
              <w:t>糯米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2363001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籼糯米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2363002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粳糯米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2364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300" w:firstLine="540"/>
              <w:rPr>
                <w:rFonts w:ascii="宋体" w:eastAsia="宋体" w:hAnsi="宋体"/>
                <w:sz w:val="18"/>
                <w:szCs w:val="18"/>
              </w:rPr>
            </w:pPr>
            <w:r w:rsidRPr="00036DC5">
              <w:rPr>
                <w:rFonts w:ascii="宋体" w:eastAsia="宋体" w:hAnsi="宋体" w:hint="eastAsia"/>
                <w:sz w:val="18"/>
                <w:szCs w:val="18"/>
              </w:rPr>
              <w:t>清洁米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2365</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300" w:firstLine="540"/>
              <w:rPr>
                <w:rFonts w:ascii="宋体" w:eastAsia="宋体" w:hAnsi="宋体"/>
                <w:sz w:val="18"/>
                <w:szCs w:val="18"/>
              </w:rPr>
            </w:pPr>
            <w:r w:rsidRPr="00036DC5">
              <w:rPr>
                <w:rFonts w:ascii="宋体" w:eastAsia="宋体" w:hAnsi="宋体" w:hint="eastAsia"/>
                <w:sz w:val="18"/>
                <w:szCs w:val="18"/>
              </w:rPr>
              <w:t>营养强化米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2366</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300" w:firstLine="540"/>
              <w:rPr>
                <w:rFonts w:ascii="宋体" w:eastAsia="宋体" w:hAnsi="宋体"/>
                <w:sz w:val="18"/>
                <w:szCs w:val="18"/>
              </w:rPr>
            </w:pPr>
            <w:r w:rsidRPr="00036DC5">
              <w:rPr>
                <w:rFonts w:ascii="宋体" w:eastAsia="宋体" w:hAnsi="宋体" w:hint="eastAsia"/>
                <w:sz w:val="18"/>
                <w:szCs w:val="18"/>
              </w:rPr>
              <w:t>蒸谷米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2367</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300" w:firstLine="540"/>
              <w:rPr>
                <w:rFonts w:ascii="宋体" w:eastAsia="宋体" w:hAnsi="宋体"/>
                <w:sz w:val="18"/>
                <w:szCs w:val="18"/>
              </w:rPr>
            </w:pPr>
            <w:r w:rsidRPr="00036DC5">
              <w:rPr>
                <w:rFonts w:ascii="宋体" w:eastAsia="宋体" w:hAnsi="宋体" w:hint="eastAsia"/>
                <w:sz w:val="18"/>
                <w:szCs w:val="18"/>
              </w:rPr>
              <w:t>特制米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2369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300" w:firstLine="540"/>
              <w:rPr>
                <w:rFonts w:ascii="宋体" w:eastAsia="宋体" w:hAnsi="宋体"/>
                <w:sz w:val="18"/>
                <w:szCs w:val="18"/>
              </w:rPr>
            </w:pPr>
            <w:r w:rsidRPr="00036DC5">
              <w:rPr>
                <w:rFonts w:ascii="宋体" w:eastAsia="宋体" w:hAnsi="宋体" w:hint="eastAsia"/>
                <w:sz w:val="18"/>
                <w:szCs w:val="18"/>
              </w:rPr>
              <w:t>其他半碾和全碾的大米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239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200" w:firstLine="360"/>
              <w:rPr>
                <w:rFonts w:ascii="宋体" w:eastAsia="宋体" w:hAnsi="宋体"/>
                <w:sz w:val="18"/>
                <w:szCs w:val="18"/>
              </w:rPr>
            </w:pPr>
            <w:r w:rsidRPr="00036DC5">
              <w:rPr>
                <w:rFonts w:ascii="宋体" w:eastAsia="宋体" w:hAnsi="宋体" w:hint="eastAsia"/>
                <w:sz w:val="18"/>
                <w:szCs w:val="18"/>
              </w:rPr>
              <w:t>其他粮食碾磨加工品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100" w:firstLine="180"/>
              <w:rPr>
                <w:rFonts w:ascii="宋体" w:eastAsia="宋体" w:hAnsi="宋体"/>
                <w:sz w:val="18"/>
                <w:szCs w:val="18"/>
              </w:rPr>
            </w:pPr>
            <w:r w:rsidRPr="00036DC5">
              <w:rPr>
                <w:rFonts w:ascii="宋体" w:eastAsia="宋体" w:hAnsi="宋体" w:hint="eastAsia"/>
                <w:sz w:val="18"/>
                <w:szCs w:val="18"/>
              </w:rPr>
              <w:t>粮食非碾磨加工品</w:t>
            </w:r>
            <w:r w:rsidRPr="00036DC5">
              <w:rPr>
                <w:rFonts w:ascii="宋体" w:eastAsia="宋体" w:hAnsi="宋体"/>
                <w:sz w:val="18"/>
                <w:szCs w:val="18"/>
              </w:rPr>
              <w:t>(</w:t>
            </w:r>
            <w:r w:rsidRPr="00036DC5">
              <w:rPr>
                <w:rFonts w:ascii="宋体" w:eastAsia="宋体" w:hAnsi="宋体" w:hint="eastAsia"/>
                <w:sz w:val="18"/>
                <w:szCs w:val="18"/>
              </w:rPr>
              <w:t>淀粉产品</w:t>
            </w:r>
            <w:r w:rsidRPr="00036DC5">
              <w:rPr>
                <w:rFonts w:ascii="宋体" w:eastAsia="宋体" w:hAnsi="宋体"/>
                <w:sz w:val="18"/>
                <w:szCs w:val="18"/>
              </w:rPr>
              <w:t>)</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241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200" w:firstLine="360"/>
              <w:rPr>
                <w:rFonts w:ascii="宋体" w:eastAsia="宋体" w:hAnsi="宋体"/>
                <w:sz w:val="18"/>
                <w:szCs w:val="18"/>
              </w:rPr>
            </w:pPr>
            <w:r w:rsidRPr="00036DC5">
              <w:rPr>
                <w:rFonts w:ascii="宋体" w:eastAsia="宋体" w:hAnsi="宋体" w:hint="eastAsia"/>
                <w:sz w:val="18"/>
                <w:szCs w:val="18"/>
              </w:rPr>
              <w:t>淀粉产品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2411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300" w:firstLine="540"/>
              <w:rPr>
                <w:rFonts w:ascii="宋体" w:eastAsia="宋体" w:hAnsi="宋体"/>
                <w:sz w:val="18"/>
                <w:szCs w:val="18"/>
              </w:rPr>
            </w:pPr>
            <w:r w:rsidRPr="00036DC5">
              <w:rPr>
                <w:rFonts w:ascii="宋体" w:eastAsia="宋体" w:hAnsi="宋体" w:hint="eastAsia"/>
                <w:sz w:val="18"/>
                <w:szCs w:val="18"/>
              </w:rPr>
              <w:t>谷类淀粉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2411001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小麦淀粉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2411002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玉米淀粉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2411099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其他谷类淀粉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2412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300" w:firstLine="540"/>
              <w:rPr>
                <w:rFonts w:ascii="宋体" w:eastAsia="宋体" w:hAnsi="宋体"/>
                <w:sz w:val="18"/>
                <w:szCs w:val="18"/>
              </w:rPr>
            </w:pPr>
            <w:r w:rsidRPr="00036DC5">
              <w:rPr>
                <w:rFonts w:ascii="宋体" w:eastAsia="宋体" w:hAnsi="宋体" w:hint="eastAsia"/>
                <w:sz w:val="18"/>
                <w:szCs w:val="18"/>
              </w:rPr>
              <w:t>薯类淀粉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2412001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木薯淀粉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2412002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甘薯淀粉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2412003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马铃薯淀粉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2412099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其他薯类淀粉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hAnsi="宋体"/>
                <w:sz w:val="18"/>
                <w:szCs w:val="21"/>
              </w:rPr>
            </w:pPr>
            <w:r>
              <w:rPr>
                <w:rFonts w:ascii="宋体" w:hAnsi="宋体"/>
                <w:sz w:val="18"/>
                <w:szCs w:val="21"/>
              </w:rPr>
              <w:t>2413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300" w:firstLine="540"/>
              <w:rPr>
                <w:rFonts w:ascii="宋体" w:eastAsia="宋体" w:hAnsi="宋体"/>
                <w:sz w:val="18"/>
                <w:szCs w:val="18"/>
              </w:rPr>
            </w:pPr>
            <w:r w:rsidRPr="00036DC5">
              <w:rPr>
                <w:rFonts w:ascii="宋体" w:eastAsia="宋体" w:hAnsi="宋体" w:hint="eastAsia"/>
                <w:sz w:val="18"/>
                <w:szCs w:val="18"/>
              </w:rPr>
              <w:t>豆类淀粉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2413001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绿豆淀粉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2413002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蚕豆淀粉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2413099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其他豆类淀粉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2414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300" w:firstLine="540"/>
              <w:rPr>
                <w:rFonts w:ascii="宋体" w:eastAsia="宋体" w:hAnsi="宋体"/>
                <w:sz w:val="18"/>
                <w:szCs w:val="18"/>
              </w:rPr>
            </w:pPr>
            <w:r w:rsidRPr="00036DC5">
              <w:rPr>
                <w:rFonts w:ascii="宋体" w:eastAsia="宋体" w:hAnsi="宋体" w:hint="eastAsia"/>
                <w:sz w:val="18"/>
                <w:szCs w:val="18"/>
              </w:rPr>
              <w:t>淀粉衍生物</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2414001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预糊化淀粉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2414002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可溶性淀粉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2414003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阴离子淀粉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2414004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氧化淀粉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2414005</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阳离子淀粉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2414099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其他淀粉衍生物</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2415</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300" w:firstLine="540"/>
              <w:rPr>
                <w:rFonts w:ascii="宋体" w:eastAsia="宋体" w:hAnsi="宋体"/>
                <w:sz w:val="18"/>
                <w:szCs w:val="18"/>
              </w:rPr>
            </w:pPr>
            <w:r w:rsidRPr="00036DC5">
              <w:rPr>
                <w:rFonts w:ascii="宋体" w:eastAsia="宋体" w:hAnsi="宋体" w:hint="eastAsia"/>
                <w:sz w:val="18"/>
                <w:szCs w:val="18"/>
              </w:rPr>
              <w:t>淀粉水解物</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2415001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麦芽糖</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2415002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高麦芽糖</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2415003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果葡糖浆</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2415099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其他淀粉水解物</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2499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300" w:firstLine="540"/>
              <w:rPr>
                <w:rFonts w:ascii="宋体" w:eastAsia="宋体" w:hAnsi="宋体"/>
                <w:sz w:val="18"/>
                <w:szCs w:val="18"/>
              </w:rPr>
            </w:pPr>
            <w:r w:rsidRPr="00036DC5">
              <w:rPr>
                <w:rFonts w:ascii="宋体" w:eastAsia="宋体" w:hAnsi="宋体" w:hint="eastAsia"/>
                <w:sz w:val="18"/>
                <w:szCs w:val="18"/>
              </w:rPr>
              <w:t>其他淀粉产品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snapToGrid w:val="0"/>
              <w:spacing w:line="300" w:lineRule="atLeast"/>
              <w:rPr>
                <w:rFonts w:ascii="宋体" w:eastAsia="宋体" w:hAnsi="宋体"/>
                <w:sz w:val="18"/>
                <w:szCs w:val="18"/>
              </w:rPr>
            </w:pPr>
            <w:r w:rsidRPr="00036DC5">
              <w:rPr>
                <w:rFonts w:ascii="宋体" w:eastAsia="宋体" w:hAnsi="宋体" w:hint="eastAsia"/>
                <w:sz w:val="18"/>
                <w:szCs w:val="18"/>
              </w:rPr>
              <w:t>粮食加工副产品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31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100" w:firstLine="180"/>
              <w:rPr>
                <w:rFonts w:ascii="宋体" w:eastAsia="宋体" w:hAnsi="宋体"/>
                <w:sz w:val="18"/>
                <w:szCs w:val="18"/>
              </w:rPr>
            </w:pPr>
            <w:r w:rsidRPr="00036DC5">
              <w:rPr>
                <w:rFonts w:ascii="宋体" w:eastAsia="宋体" w:hAnsi="宋体" w:hint="eastAsia"/>
                <w:sz w:val="18"/>
                <w:szCs w:val="18"/>
              </w:rPr>
              <w:t>谷物加工副产品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311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200" w:firstLine="360"/>
              <w:rPr>
                <w:rFonts w:ascii="宋体" w:eastAsia="宋体" w:hAnsi="宋体"/>
                <w:sz w:val="18"/>
                <w:szCs w:val="18"/>
              </w:rPr>
            </w:pPr>
            <w:r w:rsidRPr="00036DC5">
              <w:rPr>
                <w:rFonts w:ascii="宋体" w:eastAsia="宋体" w:hAnsi="宋体" w:hint="eastAsia"/>
                <w:sz w:val="18"/>
                <w:szCs w:val="18"/>
              </w:rPr>
              <w:t>大宗谷物加工副产品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3111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300" w:firstLine="540"/>
              <w:rPr>
                <w:rFonts w:ascii="宋体" w:eastAsia="宋体" w:hAnsi="宋体"/>
                <w:sz w:val="18"/>
                <w:szCs w:val="18"/>
              </w:rPr>
            </w:pPr>
            <w:r w:rsidRPr="00036DC5">
              <w:rPr>
                <w:rFonts w:ascii="宋体" w:eastAsia="宋体" w:hAnsi="宋体" w:hint="eastAsia"/>
                <w:sz w:val="18"/>
                <w:szCs w:val="18"/>
              </w:rPr>
              <w:t>稻谷加工副产品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3111001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稻壳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3111002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米糠</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3111003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米粞</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3111004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碎米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3111005</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毛糠</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3111099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其他稻谷加工副产品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3112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300" w:firstLine="540"/>
              <w:rPr>
                <w:rFonts w:ascii="宋体" w:eastAsia="宋体" w:hAnsi="宋体"/>
                <w:sz w:val="18"/>
                <w:szCs w:val="18"/>
              </w:rPr>
            </w:pPr>
            <w:r w:rsidRPr="00036DC5">
              <w:rPr>
                <w:rFonts w:ascii="宋体" w:eastAsia="宋体" w:hAnsi="宋体" w:hint="eastAsia"/>
                <w:sz w:val="18"/>
                <w:szCs w:val="18"/>
              </w:rPr>
              <w:t>小麦加工副产品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3112001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麸皮</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3112002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次粉</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3112003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小麦胚</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3112004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麦粞</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3112099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其他小麦加工副产品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3113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300" w:firstLine="540"/>
              <w:rPr>
                <w:rFonts w:ascii="宋体" w:eastAsia="宋体" w:hAnsi="宋体"/>
                <w:sz w:val="18"/>
                <w:szCs w:val="18"/>
              </w:rPr>
            </w:pPr>
            <w:r w:rsidRPr="00036DC5">
              <w:rPr>
                <w:rFonts w:ascii="宋体" w:eastAsia="宋体" w:hAnsi="宋体" w:hint="eastAsia"/>
                <w:sz w:val="18"/>
                <w:szCs w:val="18"/>
              </w:rPr>
              <w:t>玉米干法加工副产品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3113001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玉米皮</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snapToGrid w:val="0"/>
              <w:spacing w:line="300" w:lineRule="atLeast"/>
              <w:jc w:val="left"/>
              <w:rPr>
                <w:rFonts w:ascii="宋体"/>
                <w:sz w:val="18"/>
                <w:szCs w:val="21"/>
              </w:rPr>
            </w:pPr>
            <w:r>
              <w:rPr>
                <w:rFonts w:ascii="宋体" w:hAnsi="宋体"/>
                <w:sz w:val="18"/>
                <w:szCs w:val="21"/>
              </w:rPr>
              <w:t>3113002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snapToGrid w:val="0"/>
              <w:spacing w:line="300" w:lineRule="atLeast"/>
              <w:ind w:firstLineChars="400" w:firstLine="720"/>
              <w:rPr>
                <w:rFonts w:ascii="宋体" w:eastAsia="宋体" w:hAnsi="宋体"/>
                <w:sz w:val="18"/>
                <w:szCs w:val="18"/>
              </w:rPr>
            </w:pPr>
            <w:r w:rsidRPr="00036DC5">
              <w:rPr>
                <w:rFonts w:ascii="宋体" w:eastAsia="宋体" w:hAnsi="宋体" w:hint="eastAsia"/>
                <w:sz w:val="18"/>
                <w:szCs w:val="18"/>
              </w:rPr>
              <w:t>玉米胚</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3113099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其他玉米干法加工副产品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312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200" w:firstLine="360"/>
              <w:rPr>
                <w:rFonts w:ascii="宋体" w:eastAsia="宋体" w:hAnsi="宋体"/>
                <w:sz w:val="18"/>
                <w:szCs w:val="18"/>
              </w:rPr>
            </w:pPr>
            <w:r w:rsidRPr="00036DC5">
              <w:rPr>
                <w:rFonts w:ascii="宋体" w:eastAsia="宋体" w:hAnsi="宋体" w:hint="eastAsia"/>
                <w:sz w:val="18"/>
                <w:szCs w:val="18"/>
              </w:rPr>
              <w:t>小宗谷物加工副产品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3121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300" w:firstLine="540"/>
              <w:rPr>
                <w:rFonts w:ascii="宋体" w:eastAsia="宋体" w:hAnsi="宋体"/>
                <w:sz w:val="18"/>
                <w:szCs w:val="18"/>
              </w:rPr>
            </w:pPr>
            <w:r w:rsidRPr="00036DC5">
              <w:rPr>
                <w:rFonts w:ascii="宋体" w:eastAsia="宋体" w:hAnsi="宋体" w:hint="eastAsia"/>
                <w:sz w:val="18"/>
                <w:szCs w:val="18"/>
              </w:rPr>
              <w:t>大麦皮</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3122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300" w:firstLine="540"/>
              <w:rPr>
                <w:rFonts w:ascii="宋体" w:eastAsia="宋体" w:hAnsi="宋体"/>
                <w:sz w:val="18"/>
                <w:szCs w:val="18"/>
              </w:rPr>
            </w:pPr>
            <w:r w:rsidRPr="00036DC5">
              <w:rPr>
                <w:rFonts w:ascii="宋体" w:eastAsia="宋体" w:hAnsi="宋体" w:hint="eastAsia"/>
                <w:sz w:val="18"/>
                <w:szCs w:val="18"/>
              </w:rPr>
              <w:t>高粱皮</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3123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300" w:firstLine="540"/>
              <w:rPr>
                <w:rFonts w:ascii="宋体" w:eastAsia="宋体" w:hAnsi="宋体"/>
                <w:sz w:val="18"/>
                <w:szCs w:val="18"/>
              </w:rPr>
            </w:pPr>
            <w:r w:rsidRPr="00036DC5">
              <w:rPr>
                <w:rFonts w:ascii="宋体" w:eastAsia="宋体" w:hAnsi="宋体" w:hint="eastAsia"/>
                <w:sz w:val="18"/>
                <w:szCs w:val="18"/>
              </w:rPr>
              <w:t>粟糠</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3129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300" w:firstLine="540"/>
              <w:rPr>
                <w:rFonts w:ascii="宋体" w:eastAsia="宋体" w:hAnsi="宋体"/>
                <w:sz w:val="18"/>
                <w:szCs w:val="18"/>
              </w:rPr>
            </w:pPr>
            <w:r w:rsidRPr="00036DC5">
              <w:rPr>
                <w:rFonts w:ascii="宋体" w:eastAsia="宋体" w:hAnsi="宋体" w:hint="eastAsia"/>
                <w:sz w:val="18"/>
                <w:szCs w:val="18"/>
              </w:rPr>
              <w:t>其他小宗谷物加工副产品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319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200" w:firstLine="360"/>
              <w:rPr>
                <w:rFonts w:ascii="宋体" w:eastAsia="宋体" w:hAnsi="宋体"/>
                <w:sz w:val="18"/>
                <w:szCs w:val="18"/>
              </w:rPr>
            </w:pPr>
            <w:r w:rsidRPr="00036DC5">
              <w:rPr>
                <w:rFonts w:ascii="宋体" w:eastAsia="宋体" w:hAnsi="宋体" w:hint="eastAsia"/>
                <w:sz w:val="18"/>
                <w:szCs w:val="18"/>
              </w:rPr>
              <w:t>其他粮食加工副产品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100" w:firstLine="180"/>
              <w:rPr>
                <w:rFonts w:ascii="宋体" w:eastAsia="宋体" w:hAnsi="宋体"/>
                <w:sz w:val="18"/>
                <w:szCs w:val="18"/>
              </w:rPr>
            </w:pPr>
            <w:r w:rsidRPr="00036DC5">
              <w:rPr>
                <w:rFonts w:ascii="宋体" w:eastAsia="宋体" w:hAnsi="宋体" w:hint="eastAsia"/>
                <w:sz w:val="18"/>
                <w:szCs w:val="18"/>
              </w:rPr>
              <w:t>油料加工副产品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200" w:firstLine="360"/>
              <w:rPr>
                <w:rFonts w:ascii="宋体" w:eastAsia="宋体" w:hAnsi="宋体"/>
                <w:sz w:val="18"/>
                <w:szCs w:val="18"/>
              </w:rPr>
            </w:pPr>
            <w:r w:rsidRPr="00036DC5">
              <w:rPr>
                <w:rFonts w:ascii="宋体" w:eastAsia="宋体" w:hAnsi="宋体" w:hint="eastAsia"/>
                <w:sz w:val="18"/>
                <w:szCs w:val="18"/>
              </w:rPr>
              <w:t>油料压榨副产品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3211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300" w:firstLine="540"/>
              <w:rPr>
                <w:rFonts w:ascii="宋体" w:eastAsia="宋体" w:hAnsi="宋体"/>
                <w:sz w:val="18"/>
                <w:szCs w:val="18"/>
              </w:rPr>
            </w:pPr>
            <w:r w:rsidRPr="00036DC5">
              <w:rPr>
                <w:rFonts w:ascii="宋体" w:eastAsia="宋体" w:hAnsi="宋体" w:hint="eastAsia"/>
                <w:sz w:val="18"/>
                <w:szCs w:val="18"/>
              </w:rPr>
              <w:t>压榨饼</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3211001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大豆压榨饼</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3211002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菜籽压榨饼</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3211003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花生压榨饼</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3211004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棉籽压榨饼</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3211005</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葵花籽压榨饼</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3211099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其他压油料榨饼</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3212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300" w:firstLine="540"/>
              <w:rPr>
                <w:rFonts w:ascii="宋体" w:eastAsia="宋体" w:hAnsi="宋体"/>
                <w:sz w:val="18"/>
                <w:szCs w:val="18"/>
              </w:rPr>
            </w:pPr>
            <w:r w:rsidRPr="00036DC5">
              <w:rPr>
                <w:rFonts w:ascii="宋体" w:eastAsia="宋体" w:hAnsi="宋体" w:hint="eastAsia"/>
                <w:sz w:val="18"/>
                <w:szCs w:val="18"/>
              </w:rPr>
              <w:t>棕桐纤维渣</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3219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300" w:firstLine="540"/>
              <w:rPr>
                <w:rFonts w:ascii="宋体" w:eastAsia="宋体" w:hAnsi="宋体"/>
                <w:sz w:val="18"/>
                <w:szCs w:val="18"/>
              </w:rPr>
            </w:pPr>
            <w:r w:rsidRPr="00036DC5">
              <w:rPr>
                <w:rFonts w:ascii="宋体" w:eastAsia="宋体" w:hAnsi="宋体" w:hint="eastAsia"/>
                <w:sz w:val="18"/>
                <w:szCs w:val="18"/>
              </w:rPr>
              <w:t>其他压榨油料副产品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200" w:firstLine="360"/>
              <w:rPr>
                <w:rFonts w:ascii="宋体" w:eastAsia="宋体" w:hAnsi="宋体"/>
                <w:sz w:val="18"/>
                <w:szCs w:val="18"/>
              </w:rPr>
            </w:pPr>
            <w:r w:rsidRPr="00036DC5">
              <w:rPr>
                <w:rFonts w:ascii="宋体" w:eastAsia="宋体" w:hAnsi="宋体" w:hint="eastAsia"/>
                <w:sz w:val="18"/>
                <w:szCs w:val="18"/>
              </w:rPr>
              <w:t>油料浸出副产品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3221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300" w:firstLine="540"/>
              <w:rPr>
                <w:rFonts w:ascii="宋体" w:eastAsia="宋体" w:hAnsi="宋体"/>
                <w:sz w:val="18"/>
                <w:szCs w:val="18"/>
              </w:rPr>
            </w:pPr>
            <w:r w:rsidRPr="00036DC5">
              <w:rPr>
                <w:rFonts w:ascii="宋体" w:eastAsia="宋体" w:hAnsi="宋体" w:hint="eastAsia"/>
                <w:sz w:val="18"/>
                <w:szCs w:val="18"/>
              </w:rPr>
              <w:t>高温粕</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3221001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大豆高温粕</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3221002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350" w:firstLine="630"/>
              <w:rPr>
                <w:rFonts w:ascii="宋体" w:eastAsia="宋体" w:hAnsi="宋体"/>
                <w:sz w:val="18"/>
                <w:szCs w:val="18"/>
              </w:rPr>
            </w:pPr>
            <w:r w:rsidRPr="00036DC5">
              <w:rPr>
                <w:rFonts w:ascii="宋体" w:eastAsia="宋体" w:hAnsi="宋体" w:hint="eastAsia"/>
                <w:sz w:val="18"/>
                <w:szCs w:val="18"/>
              </w:rPr>
              <w:t>菜籽高温粕</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3221003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花生高温粕</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3221004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棉籽高温粕</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3221005</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葵花籽高温粕</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3221099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其他油料高温粕</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3222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300" w:firstLine="540"/>
              <w:rPr>
                <w:rFonts w:ascii="宋体" w:eastAsia="宋体" w:hAnsi="宋体"/>
                <w:sz w:val="18"/>
                <w:szCs w:val="18"/>
              </w:rPr>
            </w:pPr>
            <w:r w:rsidRPr="00036DC5">
              <w:rPr>
                <w:rFonts w:ascii="宋体" w:eastAsia="宋体" w:hAnsi="宋体" w:hint="eastAsia"/>
                <w:sz w:val="18"/>
                <w:szCs w:val="18"/>
              </w:rPr>
              <w:t>低温粕</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3222001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大豆低温粕</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3222002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菜籽低温粕</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3222003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花生低温粕</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3222004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棉籽低温粕</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3222005</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葵花籽低温粕</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3222099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400" w:firstLine="720"/>
              <w:rPr>
                <w:rFonts w:ascii="宋体" w:eastAsia="宋体" w:hAnsi="宋体"/>
                <w:sz w:val="18"/>
                <w:szCs w:val="18"/>
              </w:rPr>
            </w:pPr>
            <w:r w:rsidRPr="00036DC5">
              <w:rPr>
                <w:rFonts w:ascii="宋体" w:eastAsia="宋体" w:hAnsi="宋体" w:hint="eastAsia"/>
                <w:sz w:val="18"/>
                <w:szCs w:val="18"/>
              </w:rPr>
              <w:t>其他油料低温粕</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3229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300" w:firstLine="540"/>
              <w:rPr>
                <w:rFonts w:ascii="宋体" w:eastAsia="宋体" w:hAnsi="宋体"/>
                <w:sz w:val="18"/>
                <w:szCs w:val="18"/>
              </w:rPr>
            </w:pPr>
            <w:r w:rsidRPr="00036DC5">
              <w:rPr>
                <w:rFonts w:ascii="宋体" w:eastAsia="宋体" w:hAnsi="宋体" w:hint="eastAsia"/>
                <w:sz w:val="18"/>
                <w:szCs w:val="18"/>
              </w:rPr>
              <w:t>其他浸出油料副产品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200" w:firstLine="360"/>
              <w:rPr>
                <w:rFonts w:ascii="宋体" w:eastAsia="宋体" w:hAnsi="宋体"/>
                <w:sz w:val="18"/>
                <w:szCs w:val="18"/>
              </w:rPr>
            </w:pPr>
            <w:r w:rsidRPr="00036DC5">
              <w:rPr>
                <w:rFonts w:ascii="宋体" w:eastAsia="宋体" w:hAnsi="宋体" w:hint="eastAsia"/>
                <w:sz w:val="18"/>
                <w:szCs w:val="18"/>
              </w:rPr>
              <w:t>油料皮壳副产品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3231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300" w:firstLine="540"/>
              <w:rPr>
                <w:rFonts w:ascii="宋体" w:eastAsia="宋体" w:hAnsi="宋体"/>
                <w:sz w:val="18"/>
                <w:szCs w:val="18"/>
              </w:rPr>
            </w:pPr>
            <w:r w:rsidRPr="00036DC5">
              <w:rPr>
                <w:rFonts w:ascii="宋体" w:eastAsia="宋体" w:hAnsi="宋体" w:hint="eastAsia"/>
                <w:sz w:val="18"/>
                <w:szCs w:val="18"/>
              </w:rPr>
              <w:t>大豆、菜籽等油料种皮</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3232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300" w:firstLine="540"/>
              <w:rPr>
                <w:rFonts w:ascii="宋体" w:eastAsia="宋体" w:hAnsi="宋体"/>
                <w:sz w:val="18"/>
                <w:szCs w:val="18"/>
              </w:rPr>
            </w:pPr>
            <w:r w:rsidRPr="00036DC5">
              <w:rPr>
                <w:rFonts w:ascii="宋体" w:eastAsia="宋体" w:hAnsi="宋体" w:hint="eastAsia"/>
                <w:sz w:val="18"/>
                <w:szCs w:val="18"/>
              </w:rPr>
              <w:t>花生、棉籽、葵花籽等油料皮壳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3239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300" w:firstLine="540"/>
              <w:rPr>
                <w:rFonts w:ascii="宋体" w:eastAsia="宋体" w:hAnsi="宋体"/>
                <w:sz w:val="18"/>
                <w:szCs w:val="18"/>
              </w:rPr>
            </w:pPr>
            <w:r w:rsidRPr="00036DC5">
              <w:rPr>
                <w:rFonts w:ascii="宋体" w:eastAsia="宋体" w:hAnsi="宋体" w:hint="eastAsia"/>
                <w:sz w:val="18"/>
                <w:szCs w:val="18"/>
              </w:rPr>
              <w:t>其他油料皮壳</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200" w:firstLine="360"/>
              <w:rPr>
                <w:rFonts w:ascii="宋体" w:eastAsia="宋体" w:hAnsi="宋体"/>
                <w:sz w:val="18"/>
                <w:szCs w:val="18"/>
              </w:rPr>
            </w:pPr>
            <w:r w:rsidRPr="00036DC5">
              <w:rPr>
                <w:rFonts w:ascii="宋体" w:eastAsia="宋体" w:hAnsi="宋体" w:hint="eastAsia"/>
                <w:sz w:val="18"/>
                <w:szCs w:val="18"/>
              </w:rPr>
              <w:t>油脂精炼副产品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3241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300" w:firstLine="540"/>
              <w:rPr>
                <w:rFonts w:ascii="宋体" w:eastAsia="宋体" w:hAnsi="宋体"/>
                <w:sz w:val="18"/>
                <w:szCs w:val="18"/>
              </w:rPr>
            </w:pPr>
            <w:r w:rsidRPr="00036DC5">
              <w:rPr>
                <w:rFonts w:ascii="宋体" w:eastAsia="宋体" w:hAnsi="宋体" w:hint="eastAsia"/>
                <w:sz w:val="18"/>
                <w:szCs w:val="18"/>
              </w:rPr>
              <w:t>水化油脚</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3242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300" w:firstLine="540"/>
              <w:rPr>
                <w:rFonts w:ascii="宋体" w:eastAsia="宋体" w:hAnsi="宋体"/>
                <w:sz w:val="18"/>
                <w:szCs w:val="18"/>
              </w:rPr>
            </w:pPr>
            <w:r w:rsidRPr="00036DC5">
              <w:rPr>
                <w:rFonts w:ascii="宋体" w:eastAsia="宋体" w:hAnsi="宋体" w:hint="eastAsia"/>
                <w:sz w:val="18"/>
                <w:szCs w:val="18"/>
              </w:rPr>
              <w:t>碱炼皂脚</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3243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300" w:firstLine="540"/>
              <w:rPr>
                <w:rFonts w:ascii="宋体" w:eastAsia="宋体" w:hAnsi="宋体"/>
                <w:sz w:val="18"/>
                <w:szCs w:val="18"/>
              </w:rPr>
            </w:pPr>
            <w:r w:rsidRPr="00036DC5">
              <w:rPr>
                <w:rFonts w:ascii="宋体" w:eastAsia="宋体" w:hAnsi="宋体" w:hint="eastAsia"/>
                <w:sz w:val="18"/>
                <w:szCs w:val="18"/>
              </w:rPr>
              <w:t>脱臭馏出物</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3249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300" w:firstLine="540"/>
              <w:rPr>
                <w:rFonts w:ascii="宋体" w:eastAsia="宋体" w:hAnsi="宋体"/>
                <w:sz w:val="18"/>
                <w:szCs w:val="18"/>
              </w:rPr>
            </w:pPr>
            <w:r w:rsidRPr="00036DC5">
              <w:rPr>
                <w:rFonts w:ascii="宋体" w:eastAsia="宋体" w:hAnsi="宋体" w:hint="eastAsia"/>
                <w:sz w:val="18"/>
                <w:szCs w:val="18"/>
              </w:rPr>
              <w:t>其他油脂精炼副产品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329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200" w:firstLine="360"/>
              <w:rPr>
                <w:rFonts w:ascii="宋体" w:eastAsia="宋体" w:hAnsi="宋体"/>
                <w:sz w:val="18"/>
                <w:szCs w:val="18"/>
              </w:rPr>
            </w:pPr>
            <w:r w:rsidRPr="00036DC5">
              <w:rPr>
                <w:rFonts w:ascii="宋体" w:eastAsia="宋体" w:hAnsi="宋体" w:hint="eastAsia"/>
                <w:sz w:val="18"/>
                <w:szCs w:val="18"/>
              </w:rPr>
              <w:t>其他油料加工副产品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39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100" w:firstLine="180"/>
              <w:rPr>
                <w:rFonts w:ascii="宋体" w:eastAsia="宋体" w:hAnsi="宋体"/>
                <w:sz w:val="18"/>
                <w:szCs w:val="18"/>
              </w:rPr>
            </w:pPr>
            <w:r w:rsidRPr="00036DC5">
              <w:rPr>
                <w:rFonts w:ascii="宋体" w:eastAsia="宋体" w:hAnsi="宋体" w:hint="eastAsia"/>
                <w:sz w:val="18"/>
                <w:szCs w:val="18"/>
              </w:rPr>
              <w:t>其他副产品</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4</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C3EE2">
            <w:pPr>
              <w:rPr>
                <w:rFonts w:ascii="宋体" w:eastAsia="宋体" w:hAnsi="宋体"/>
                <w:sz w:val="18"/>
                <w:szCs w:val="18"/>
              </w:rPr>
            </w:pPr>
            <w:r w:rsidRPr="00036DC5">
              <w:rPr>
                <w:rFonts w:ascii="宋体" w:eastAsia="宋体" w:hAnsi="宋体" w:hint="eastAsia"/>
                <w:sz w:val="18"/>
                <w:szCs w:val="18"/>
              </w:rPr>
              <w:t>加工饲料</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41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100" w:firstLine="180"/>
              <w:rPr>
                <w:rFonts w:ascii="宋体" w:eastAsia="宋体" w:hAnsi="宋体"/>
                <w:sz w:val="18"/>
                <w:szCs w:val="18"/>
              </w:rPr>
            </w:pPr>
            <w:r w:rsidRPr="00036DC5">
              <w:rPr>
                <w:rFonts w:ascii="宋体" w:eastAsia="宋体" w:hAnsi="宋体" w:hint="eastAsia"/>
                <w:sz w:val="18"/>
                <w:szCs w:val="18"/>
              </w:rPr>
              <w:t>粉状饲料</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411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200" w:firstLine="360"/>
              <w:rPr>
                <w:rFonts w:ascii="宋体" w:eastAsia="宋体" w:hAnsi="宋体"/>
                <w:sz w:val="18"/>
                <w:szCs w:val="18"/>
              </w:rPr>
            </w:pPr>
            <w:r w:rsidRPr="00036DC5">
              <w:rPr>
                <w:rFonts w:ascii="宋体" w:eastAsia="宋体" w:hAnsi="宋体" w:hint="eastAsia"/>
                <w:sz w:val="18"/>
                <w:szCs w:val="18"/>
              </w:rPr>
              <w:t>浓缩饲料</w:t>
            </w:r>
            <w:r w:rsidRPr="00036DC5">
              <w:rPr>
                <w:rFonts w:ascii="宋体" w:eastAsia="宋体" w:hAnsi="宋体"/>
                <w:sz w:val="18"/>
                <w:szCs w:val="18"/>
              </w:rPr>
              <w:t>(</w:t>
            </w:r>
            <w:r w:rsidRPr="00036DC5">
              <w:rPr>
                <w:rFonts w:ascii="宋体" w:eastAsia="宋体" w:hAnsi="宋体" w:hint="eastAsia"/>
                <w:sz w:val="18"/>
                <w:szCs w:val="18"/>
              </w:rPr>
              <w:t>料精</w:t>
            </w:r>
            <w:r w:rsidRPr="00036DC5">
              <w:rPr>
                <w:rFonts w:ascii="宋体" w:eastAsia="宋体" w:hAnsi="宋体"/>
                <w:sz w:val="18"/>
                <w:szCs w:val="18"/>
              </w:rPr>
              <w:t>)</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412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200" w:firstLine="360"/>
              <w:rPr>
                <w:rFonts w:ascii="宋体" w:eastAsia="宋体" w:hAnsi="宋体"/>
                <w:sz w:val="18"/>
                <w:szCs w:val="18"/>
              </w:rPr>
            </w:pPr>
            <w:r w:rsidRPr="00036DC5">
              <w:rPr>
                <w:rFonts w:ascii="宋体" w:eastAsia="宋体" w:hAnsi="宋体" w:hint="eastAsia"/>
                <w:sz w:val="18"/>
                <w:szCs w:val="18"/>
              </w:rPr>
              <w:t>添加剂预混料</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413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200" w:firstLine="360"/>
              <w:rPr>
                <w:rFonts w:ascii="宋体" w:eastAsia="宋体" w:hAnsi="宋体"/>
                <w:sz w:val="18"/>
                <w:szCs w:val="18"/>
              </w:rPr>
            </w:pPr>
            <w:r w:rsidRPr="00036DC5">
              <w:rPr>
                <w:rFonts w:ascii="宋体" w:eastAsia="宋体" w:hAnsi="宋体" w:hint="eastAsia"/>
                <w:sz w:val="18"/>
                <w:szCs w:val="18"/>
              </w:rPr>
              <w:t>复合预混料</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419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200" w:firstLine="360"/>
              <w:rPr>
                <w:rFonts w:ascii="宋体" w:eastAsia="宋体" w:hAnsi="宋体"/>
                <w:sz w:val="18"/>
                <w:szCs w:val="18"/>
              </w:rPr>
            </w:pPr>
            <w:r w:rsidRPr="00036DC5">
              <w:rPr>
                <w:rFonts w:ascii="宋体" w:eastAsia="宋体" w:hAnsi="宋体" w:hint="eastAsia"/>
                <w:sz w:val="18"/>
                <w:szCs w:val="18"/>
              </w:rPr>
              <w:t>其他粉状配合饲料</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42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100" w:firstLine="180"/>
              <w:rPr>
                <w:rFonts w:ascii="宋体" w:eastAsia="宋体" w:hAnsi="宋体"/>
                <w:sz w:val="18"/>
                <w:szCs w:val="18"/>
              </w:rPr>
            </w:pPr>
            <w:r w:rsidRPr="00036DC5">
              <w:rPr>
                <w:rFonts w:ascii="宋体" w:eastAsia="宋体" w:hAnsi="宋体" w:hint="eastAsia"/>
                <w:sz w:val="18"/>
                <w:szCs w:val="18"/>
              </w:rPr>
              <w:t>非粉状饲料</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421</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200" w:firstLine="360"/>
              <w:rPr>
                <w:rFonts w:ascii="宋体" w:eastAsia="宋体" w:hAnsi="宋体"/>
                <w:sz w:val="18"/>
                <w:szCs w:val="18"/>
              </w:rPr>
            </w:pPr>
            <w:r w:rsidRPr="00036DC5">
              <w:rPr>
                <w:rFonts w:ascii="宋体" w:eastAsia="宋体" w:hAnsi="宋体" w:hint="eastAsia"/>
                <w:sz w:val="18"/>
                <w:szCs w:val="18"/>
              </w:rPr>
              <w:t>颗粒饲料</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422</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200" w:firstLine="360"/>
              <w:rPr>
                <w:rFonts w:ascii="宋体" w:eastAsia="宋体" w:hAnsi="宋体"/>
                <w:sz w:val="18"/>
                <w:szCs w:val="18"/>
              </w:rPr>
            </w:pPr>
            <w:r w:rsidRPr="00036DC5">
              <w:rPr>
                <w:rFonts w:ascii="宋体" w:eastAsia="宋体" w:hAnsi="宋体" w:hint="eastAsia"/>
                <w:sz w:val="18"/>
                <w:szCs w:val="18"/>
              </w:rPr>
              <w:t>软颗粒饲料</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423</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200" w:firstLine="360"/>
              <w:rPr>
                <w:rFonts w:ascii="宋体" w:eastAsia="宋体" w:hAnsi="宋体"/>
                <w:sz w:val="18"/>
                <w:szCs w:val="18"/>
              </w:rPr>
            </w:pPr>
            <w:r w:rsidRPr="00036DC5">
              <w:rPr>
                <w:rFonts w:ascii="宋体" w:eastAsia="宋体" w:hAnsi="宋体" w:hint="eastAsia"/>
                <w:sz w:val="18"/>
                <w:szCs w:val="18"/>
              </w:rPr>
              <w:t>膨化颗粒饲料</w:t>
            </w:r>
          </w:p>
        </w:tc>
      </w:tr>
      <w:tr w:rsidR="000C3EE2" w:rsidTr="000C3EE2">
        <w:trPr>
          <w:tblCellSpacing w:w="0" w:type="dxa"/>
        </w:trPr>
        <w:tc>
          <w:tcPr>
            <w:tcW w:w="141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Default="000C3EE2" w:rsidP="00036DC5">
            <w:pPr>
              <w:jc w:val="left"/>
              <w:rPr>
                <w:rFonts w:ascii="宋体"/>
                <w:sz w:val="18"/>
                <w:szCs w:val="21"/>
              </w:rPr>
            </w:pPr>
            <w:r>
              <w:rPr>
                <w:rFonts w:ascii="宋体" w:hAnsi="宋体"/>
                <w:sz w:val="18"/>
                <w:szCs w:val="21"/>
              </w:rPr>
              <w:t>429</w:t>
            </w:r>
          </w:p>
        </w:tc>
        <w:tc>
          <w:tcPr>
            <w:tcW w:w="2694"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0C3EE2" w:rsidRPr="00036DC5" w:rsidRDefault="000C3EE2" w:rsidP="00036DC5">
            <w:pPr>
              <w:ind w:firstLineChars="200" w:firstLine="360"/>
              <w:rPr>
                <w:rFonts w:ascii="宋体" w:eastAsia="宋体" w:hAnsi="宋体"/>
                <w:sz w:val="18"/>
                <w:szCs w:val="18"/>
              </w:rPr>
            </w:pPr>
            <w:r w:rsidRPr="00036DC5">
              <w:rPr>
                <w:rFonts w:ascii="宋体" w:eastAsia="宋体" w:hAnsi="宋体" w:hint="eastAsia"/>
                <w:sz w:val="18"/>
                <w:szCs w:val="18"/>
              </w:rPr>
              <w:t>其他非粉状配合饲料</w:t>
            </w:r>
          </w:p>
        </w:tc>
      </w:tr>
    </w:tbl>
    <w:p w:rsidR="007B1560" w:rsidRDefault="007B1560" w:rsidP="007B1560">
      <w:pPr>
        <w:ind w:firstLine="420"/>
        <w:rPr>
          <w:rFonts w:ascii="Arial" w:hAnsi="Arial" w:cs="Arial"/>
          <w:szCs w:val="21"/>
        </w:rPr>
      </w:pPr>
      <w:r>
        <w:rPr>
          <w:rFonts w:ascii="Arial" w:hAnsi="Arial" w:cs="Arial" w:hint="eastAsia"/>
          <w:szCs w:val="21"/>
        </w:rPr>
        <w:t>注：</w:t>
      </w:r>
      <w:r>
        <w:rPr>
          <w:rFonts w:hint="eastAsia"/>
          <w:szCs w:val="21"/>
        </w:rPr>
        <w:t>品种代码按</w:t>
      </w:r>
      <w:r>
        <w:rPr>
          <w:szCs w:val="21"/>
        </w:rPr>
        <w:t>LS/T 1703</w:t>
      </w:r>
      <w:r>
        <w:rPr>
          <w:rFonts w:hint="eastAsia"/>
          <w:szCs w:val="21"/>
        </w:rPr>
        <w:t>执行，并按照储备粮目前实际情况作了部分删减。</w:t>
      </w:r>
    </w:p>
    <w:p w:rsidR="007B1560" w:rsidRDefault="007B1560" w:rsidP="007B1560">
      <w:pPr>
        <w:ind w:firstLine="420"/>
        <w:rPr>
          <w:rFonts w:ascii="Arial" w:hAnsi="Arial" w:cs="Arial"/>
          <w:szCs w:val="21"/>
        </w:rPr>
      </w:pPr>
    </w:p>
    <w:p w:rsidR="007B1560" w:rsidRDefault="007B1560" w:rsidP="00B82F82">
      <w:pPr>
        <w:pStyle w:val="afff9"/>
        <w:numPr>
          <w:ilvl w:val="2"/>
          <w:numId w:val="19"/>
        </w:numPr>
        <w:snapToGrid w:val="0"/>
        <w:spacing w:line="360" w:lineRule="auto"/>
        <w:ind w:firstLine="402"/>
        <w:outlineLvl w:val="1"/>
        <w:rPr>
          <w:rFonts w:ascii="Times New Roman"/>
        </w:rPr>
      </w:pPr>
      <w:bookmarkStart w:id="220" w:name="_Toc438728280"/>
      <w:bookmarkStart w:id="221" w:name="_Toc466381152"/>
      <w:bookmarkStart w:id="222" w:name="_Toc489259298"/>
      <w:r>
        <w:rPr>
          <w:rFonts w:ascii="Times New Roman" w:hint="eastAsia"/>
        </w:rPr>
        <w:t>粮食性质</w:t>
      </w:r>
      <w:bookmarkEnd w:id="220"/>
      <w:bookmarkEnd w:id="221"/>
      <w:bookmarkEnd w:id="222"/>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2694"/>
      </w:tblGrid>
      <w:tr w:rsidR="007B1560" w:rsidTr="005A5629">
        <w:trPr>
          <w:trHeight w:val="300"/>
        </w:trPr>
        <w:tc>
          <w:tcPr>
            <w:tcW w:w="1417" w:type="dxa"/>
            <w:vAlign w:val="center"/>
          </w:tcPr>
          <w:p w:rsidR="007B1560" w:rsidRDefault="007B1560" w:rsidP="005A5629">
            <w:pPr>
              <w:ind w:firstLine="360"/>
              <w:jc w:val="center"/>
              <w:rPr>
                <w:rFonts w:hAnsi="宋体"/>
                <w:sz w:val="18"/>
                <w:szCs w:val="18"/>
              </w:rPr>
            </w:pPr>
            <w:r>
              <w:rPr>
                <w:rFonts w:hAnsi="宋体" w:hint="eastAsia"/>
                <w:sz w:val="18"/>
                <w:szCs w:val="18"/>
              </w:rPr>
              <w:t>编码</w:t>
            </w:r>
          </w:p>
        </w:tc>
        <w:tc>
          <w:tcPr>
            <w:tcW w:w="2694" w:type="dxa"/>
            <w:vAlign w:val="center"/>
          </w:tcPr>
          <w:p w:rsidR="007B1560" w:rsidRDefault="007B1560" w:rsidP="005A5629">
            <w:pPr>
              <w:ind w:firstLine="360"/>
              <w:jc w:val="center"/>
              <w:rPr>
                <w:rFonts w:hAnsi="宋体"/>
                <w:sz w:val="18"/>
                <w:szCs w:val="18"/>
              </w:rPr>
            </w:pPr>
            <w:r>
              <w:rPr>
                <w:rFonts w:hAnsi="宋体" w:hint="eastAsia"/>
                <w:sz w:val="18"/>
                <w:szCs w:val="18"/>
              </w:rPr>
              <w:t>名称</w:t>
            </w:r>
          </w:p>
        </w:tc>
      </w:tr>
      <w:tr w:rsidR="007B1560" w:rsidTr="005A5629">
        <w:trPr>
          <w:trHeight w:val="315"/>
        </w:trPr>
        <w:tc>
          <w:tcPr>
            <w:tcW w:w="1417" w:type="dxa"/>
            <w:vAlign w:val="center"/>
          </w:tcPr>
          <w:p w:rsidR="007B1560" w:rsidRDefault="007B1560" w:rsidP="005A5629">
            <w:pPr>
              <w:pStyle w:val="Default"/>
              <w:ind w:firstLine="360"/>
              <w:rPr>
                <w:sz w:val="18"/>
                <w:szCs w:val="18"/>
              </w:rPr>
            </w:pPr>
            <w:r>
              <w:rPr>
                <w:rFonts w:hint="eastAsia"/>
                <w:sz w:val="18"/>
                <w:szCs w:val="18"/>
              </w:rPr>
              <w:t>1</w:t>
            </w:r>
          </w:p>
        </w:tc>
        <w:tc>
          <w:tcPr>
            <w:tcW w:w="2694" w:type="dxa"/>
            <w:vAlign w:val="center"/>
          </w:tcPr>
          <w:p w:rsidR="007B1560" w:rsidRDefault="007B1560" w:rsidP="005A5629">
            <w:pPr>
              <w:pStyle w:val="Default"/>
              <w:rPr>
                <w:sz w:val="18"/>
                <w:szCs w:val="18"/>
              </w:rPr>
            </w:pPr>
            <w:r>
              <w:rPr>
                <w:rFonts w:hint="eastAsia"/>
                <w:sz w:val="18"/>
                <w:szCs w:val="18"/>
              </w:rPr>
              <w:t>储备粮</w:t>
            </w:r>
          </w:p>
        </w:tc>
      </w:tr>
      <w:tr w:rsidR="007B1560" w:rsidTr="005A5629">
        <w:trPr>
          <w:trHeight w:val="270"/>
        </w:trPr>
        <w:tc>
          <w:tcPr>
            <w:tcW w:w="1417" w:type="dxa"/>
            <w:vAlign w:val="center"/>
          </w:tcPr>
          <w:p w:rsidR="007B1560" w:rsidRDefault="007B1560" w:rsidP="005A5629">
            <w:pPr>
              <w:pStyle w:val="Default"/>
              <w:ind w:firstLine="360"/>
              <w:rPr>
                <w:sz w:val="18"/>
                <w:szCs w:val="18"/>
              </w:rPr>
            </w:pPr>
            <w:r>
              <w:rPr>
                <w:rFonts w:hint="eastAsia"/>
                <w:sz w:val="18"/>
                <w:szCs w:val="18"/>
              </w:rPr>
              <w:t>11</w:t>
            </w:r>
          </w:p>
        </w:tc>
        <w:tc>
          <w:tcPr>
            <w:tcW w:w="2694" w:type="dxa"/>
            <w:vAlign w:val="center"/>
          </w:tcPr>
          <w:p w:rsidR="007B1560" w:rsidRDefault="007B1560" w:rsidP="005A5629">
            <w:pPr>
              <w:pStyle w:val="Default"/>
              <w:rPr>
                <w:sz w:val="18"/>
                <w:szCs w:val="18"/>
              </w:rPr>
            </w:pPr>
            <w:r>
              <w:rPr>
                <w:rFonts w:hint="eastAsia"/>
                <w:sz w:val="18"/>
                <w:szCs w:val="18"/>
              </w:rPr>
              <w:t>国家储备粮</w:t>
            </w:r>
          </w:p>
        </w:tc>
      </w:tr>
      <w:tr w:rsidR="007B1560" w:rsidTr="005A5629">
        <w:trPr>
          <w:trHeight w:val="270"/>
        </w:trPr>
        <w:tc>
          <w:tcPr>
            <w:tcW w:w="1417" w:type="dxa"/>
            <w:vAlign w:val="center"/>
          </w:tcPr>
          <w:p w:rsidR="007B1560" w:rsidRDefault="007B1560" w:rsidP="005A5629">
            <w:pPr>
              <w:pStyle w:val="Default"/>
              <w:ind w:firstLine="360"/>
              <w:rPr>
                <w:sz w:val="18"/>
                <w:szCs w:val="18"/>
              </w:rPr>
            </w:pPr>
            <w:r>
              <w:rPr>
                <w:rFonts w:hint="eastAsia"/>
                <w:sz w:val="18"/>
                <w:szCs w:val="18"/>
              </w:rPr>
              <w:t>111</w:t>
            </w:r>
          </w:p>
        </w:tc>
        <w:tc>
          <w:tcPr>
            <w:tcW w:w="2694" w:type="dxa"/>
            <w:vAlign w:val="center"/>
          </w:tcPr>
          <w:p w:rsidR="007B1560" w:rsidRDefault="007B1560" w:rsidP="005A5629">
            <w:pPr>
              <w:pStyle w:val="Default"/>
              <w:rPr>
                <w:sz w:val="18"/>
                <w:szCs w:val="18"/>
              </w:rPr>
            </w:pPr>
            <w:r>
              <w:rPr>
                <w:rFonts w:hint="eastAsia"/>
                <w:sz w:val="18"/>
                <w:szCs w:val="18"/>
              </w:rPr>
              <w:t>专项储备粮</w:t>
            </w:r>
          </w:p>
        </w:tc>
      </w:tr>
      <w:tr w:rsidR="007B1560" w:rsidTr="005A5629">
        <w:trPr>
          <w:trHeight w:val="270"/>
        </w:trPr>
        <w:tc>
          <w:tcPr>
            <w:tcW w:w="1417" w:type="dxa"/>
            <w:vAlign w:val="center"/>
          </w:tcPr>
          <w:p w:rsidR="007B1560" w:rsidRDefault="007B1560" w:rsidP="005A5629">
            <w:pPr>
              <w:pStyle w:val="Default"/>
              <w:ind w:firstLine="360"/>
              <w:rPr>
                <w:sz w:val="18"/>
                <w:szCs w:val="18"/>
              </w:rPr>
            </w:pPr>
            <w:r>
              <w:rPr>
                <w:rFonts w:hint="eastAsia"/>
                <w:sz w:val="18"/>
                <w:szCs w:val="18"/>
              </w:rPr>
              <w:t>112</w:t>
            </w:r>
          </w:p>
        </w:tc>
        <w:tc>
          <w:tcPr>
            <w:tcW w:w="2694" w:type="dxa"/>
            <w:vAlign w:val="center"/>
          </w:tcPr>
          <w:p w:rsidR="007B1560" w:rsidRDefault="007B1560" w:rsidP="005A5629">
            <w:pPr>
              <w:pStyle w:val="Default"/>
              <w:rPr>
                <w:sz w:val="18"/>
                <w:szCs w:val="18"/>
              </w:rPr>
            </w:pPr>
            <w:r>
              <w:rPr>
                <w:rFonts w:hint="eastAsia"/>
                <w:sz w:val="18"/>
                <w:szCs w:val="18"/>
              </w:rPr>
              <w:t>战略储备粮</w:t>
            </w:r>
          </w:p>
        </w:tc>
      </w:tr>
      <w:tr w:rsidR="007B1560" w:rsidTr="005A5629">
        <w:trPr>
          <w:trHeight w:val="270"/>
        </w:trPr>
        <w:tc>
          <w:tcPr>
            <w:tcW w:w="1417" w:type="dxa"/>
            <w:vAlign w:val="center"/>
          </w:tcPr>
          <w:p w:rsidR="007B1560" w:rsidRDefault="007B1560" w:rsidP="005A5629">
            <w:pPr>
              <w:pStyle w:val="Default"/>
              <w:ind w:firstLine="360"/>
              <w:rPr>
                <w:sz w:val="18"/>
                <w:szCs w:val="18"/>
              </w:rPr>
            </w:pPr>
            <w:r>
              <w:rPr>
                <w:rFonts w:hint="eastAsia"/>
                <w:sz w:val="18"/>
                <w:szCs w:val="18"/>
              </w:rPr>
              <w:t>119</w:t>
            </w:r>
          </w:p>
        </w:tc>
        <w:tc>
          <w:tcPr>
            <w:tcW w:w="2694" w:type="dxa"/>
            <w:vAlign w:val="center"/>
          </w:tcPr>
          <w:p w:rsidR="007B1560" w:rsidRDefault="007B1560" w:rsidP="005A5629">
            <w:pPr>
              <w:pStyle w:val="Default"/>
              <w:rPr>
                <w:sz w:val="18"/>
                <w:szCs w:val="18"/>
              </w:rPr>
            </w:pPr>
            <w:r>
              <w:rPr>
                <w:rFonts w:hint="eastAsia"/>
                <w:sz w:val="18"/>
                <w:szCs w:val="18"/>
              </w:rPr>
              <w:t>其他国家储备粮</w:t>
            </w:r>
          </w:p>
        </w:tc>
      </w:tr>
      <w:tr w:rsidR="007B1560" w:rsidTr="005A5629">
        <w:trPr>
          <w:trHeight w:val="270"/>
        </w:trPr>
        <w:tc>
          <w:tcPr>
            <w:tcW w:w="1417" w:type="dxa"/>
            <w:vAlign w:val="center"/>
          </w:tcPr>
          <w:p w:rsidR="007B1560" w:rsidRDefault="007B1560" w:rsidP="005A5629">
            <w:pPr>
              <w:pStyle w:val="Default"/>
              <w:ind w:firstLine="360"/>
              <w:rPr>
                <w:sz w:val="18"/>
                <w:szCs w:val="18"/>
              </w:rPr>
            </w:pPr>
            <w:r>
              <w:rPr>
                <w:rFonts w:hint="eastAsia"/>
                <w:sz w:val="18"/>
                <w:szCs w:val="18"/>
              </w:rPr>
              <w:t>12</w:t>
            </w:r>
          </w:p>
        </w:tc>
        <w:tc>
          <w:tcPr>
            <w:tcW w:w="2694" w:type="dxa"/>
            <w:vAlign w:val="center"/>
          </w:tcPr>
          <w:p w:rsidR="007B1560" w:rsidRDefault="007B1560" w:rsidP="005A5629">
            <w:pPr>
              <w:pStyle w:val="Default"/>
              <w:rPr>
                <w:sz w:val="18"/>
                <w:szCs w:val="18"/>
              </w:rPr>
            </w:pPr>
            <w:r>
              <w:rPr>
                <w:rFonts w:hint="eastAsia"/>
                <w:sz w:val="18"/>
                <w:szCs w:val="18"/>
              </w:rPr>
              <w:t>地方储备粮</w:t>
            </w:r>
          </w:p>
        </w:tc>
      </w:tr>
      <w:tr w:rsidR="007B1560" w:rsidTr="005A5629">
        <w:trPr>
          <w:trHeight w:val="270"/>
        </w:trPr>
        <w:tc>
          <w:tcPr>
            <w:tcW w:w="1417" w:type="dxa"/>
            <w:vAlign w:val="center"/>
          </w:tcPr>
          <w:p w:rsidR="007B1560" w:rsidRDefault="007B1560" w:rsidP="005A5629">
            <w:pPr>
              <w:pStyle w:val="Default"/>
              <w:ind w:firstLine="360"/>
              <w:rPr>
                <w:sz w:val="18"/>
                <w:szCs w:val="18"/>
              </w:rPr>
            </w:pPr>
            <w:r>
              <w:rPr>
                <w:rFonts w:hint="eastAsia"/>
                <w:sz w:val="18"/>
                <w:szCs w:val="18"/>
              </w:rPr>
              <w:t>121</w:t>
            </w:r>
          </w:p>
        </w:tc>
        <w:tc>
          <w:tcPr>
            <w:tcW w:w="2694" w:type="dxa"/>
            <w:vAlign w:val="center"/>
          </w:tcPr>
          <w:p w:rsidR="007B1560" w:rsidRDefault="007B1560" w:rsidP="005A5629">
            <w:pPr>
              <w:pStyle w:val="Default"/>
              <w:rPr>
                <w:sz w:val="18"/>
                <w:szCs w:val="18"/>
              </w:rPr>
            </w:pPr>
            <w:r>
              <w:rPr>
                <w:rFonts w:hint="eastAsia"/>
                <w:sz w:val="18"/>
                <w:szCs w:val="18"/>
              </w:rPr>
              <w:t>省级储备粮</w:t>
            </w:r>
          </w:p>
        </w:tc>
      </w:tr>
      <w:tr w:rsidR="007B1560" w:rsidTr="005A5629">
        <w:trPr>
          <w:trHeight w:val="270"/>
        </w:trPr>
        <w:tc>
          <w:tcPr>
            <w:tcW w:w="1417" w:type="dxa"/>
            <w:vAlign w:val="center"/>
          </w:tcPr>
          <w:p w:rsidR="007B1560" w:rsidRDefault="007B1560" w:rsidP="005A5629">
            <w:pPr>
              <w:pStyle w:val="Default"/>
              <w:ind w:firstLine="360"/>
              <w:rPr>
                <w:sz w:val="18"/>
                <w:szCs w:val="18"/>
              </w:rPr>
            </w:pPr>
            <w:r>
              <w:rPr>
                <w:rFonts w:hint="eastAsia"/>
                <w:sz w:val="18"/>
                <w:szCs w:val="18"/>
              </w:rPr>
              <w:t>122</w:t>
            </w:r>
          </w:p>
        </w:tc>
        <w:tc>
          <w:tcPr>
            <w:tcW w:w="2694" w:type="dxa"/>
            <w:vAlign w:val="center"/>
          </w:tcPr>
          <w:p w:rsidR="007B1560" w:rsidRDefault="007B1560" w:rsidP="005A5629">
            <w:pPr>
              <w:pStyle w:val="Default"/>
              <w:rPr>
                <w:sz w:val="18"/>
                <w:szCs w:val="18"/>
              </w:rPr>
            </w:pPr>
            <w:r>
              <w:rPr>
                <w:rFonts w:hint="eastAsia"/>
                <w:sz w:val="18"/>
                <w:szCs w:val="18"/>
              </w:rPr>
              <w:t>地市级储备粮</w:t>
            </w:r>
          </w:p>
        </w:tc>
      </w:tr>
      <w:tr w:rsidR="007B1560" w:rsidTr="005A5629">
        <w:trPr>
          <w:trHeight w:val="270"/>
        </w:trPr>
        <w:tc>
          <w:tcPr>
            <w:tcW w:w="1417" w:type="dxa"/>
            <w:vAlign w:val="center"/>
          </w:tcPr>
          <w:p w:rsidR="007B1560" w:rsidRDefault="007B1560" w:rsidP="005A5629">
            <w:pPr>
              <w:pStyle w:val="Default"/>
              <w:ind w:firstLine="360"/>
              <w:rPr>
                <w:sz w:val="18"/>
                <w:szCs w:val="18"/>
              </w:rPr>
            </w:pPr>
            <w:r>
              <w:rPr>
                <w:rFonts w:hint="eastAsia"/>
                <w:sz w:val="18"/>
                <w:szCs w:val="18"/>
              </w:rPr>
              <w:t>123</w:t>
            </w:r>
          </w:p>
        </w:tc>
        <w:tc>
          <w:tcPr>
            <w:tcW w:w="2694" w:type="dxa"/>
            <w:vAlign w:val="center"/>
          </w:tcPr>
          <w:p w:rsidR="007B1560" w:rsidRDefault="007B1560" w:rsidP="005A5629">
            <w:pPr>
              <w:pStyle w:val="Default"/>
              <w:rPr>
                <w:sz w:val="18"/>
                <w:szCs w:val="18"/>
              </w:rPr>
            </w:pPr>
            <w:r>
              <w:rPr>
                <w:rFonts w:hint="eastAsia"/>
                <w:sz w:val="18"/>
                <w:szCs w:val="18"/>
              </w:rPr>
              <w:t>县级储备粮</w:t>
            </w:r>
          </w:p>
        </w:tc>
      </w:tr>
      <w:tr w:rsidR="00563040" w:rsidTr="005A5629">
        <w:trPr>
          <w:trHeight w:val="270"/>
        </w:trPr>
        <w:tc>
          <w:tcPr>
            <w:tcW w:w="1417" w:type="dxa"/>
            <w:vAlign w:val="center"/>
          </w:tcPr>
          <w:p w:rsidR="00563040" w:rsidRDefault="00563040" w:rsidP="005A5629">
            <w:pPr>
              <w:pStyle w:val="Default"/>
              <w:ind w:firstLine="360"/>
              <w:rPr>
                <w:sz w:val="18"/>
                <w:szCs w:val="18"/>
              </w:rPr>
            </w:pPr>
            <w:r>
              <w:rPr>
                <w:rFonts w:hint="eastAsia"/>
                <w:sz w:val="18"/>
                <w:szCs w:val="18"/>
              </w:rPr>
              <w:t>19</w:t>
            </w:r>
          </w:p>
        </w:tc>
        <w:tc>
          <w:tcPr>
            <w:tcW w:w="2694" w:type="dxa"/>
            <w:vAlign w:val="center"/>
          </w:tcPr>
          <w:p w:rsidR="00563040" w:rsidRDefault="00563040" w:rsidP="005A5629">
            <w:pPr>
              <w:pStyle w:val="Default"/>
              <w:rPr>
                <w:sz w:val="18"/>
                <w:szCs w:val="18"/>
              </w:rPr>
            </w:pPr>
            <w:r>
              <w:rPr>
                <w:rFonts w:hint="eastAsia"/>
                <w:sz w:val="18"/>
                <w:szCs w:val="18"/>
              </w:rPr>
              <w:t>其他储备粮</w:t>
            </w:r>
          </w:p>
        </w:tc>
      </w:tr>
      <w:tr w:rsidR="007B1560" w:rsidTr="005A5629">
        <w:trPr>
          <w:trHeight w:val="270"/>
        </w:trPr>
        <w:tc>
          <w:tcPr>
            <w:tcW w:w="1417" w:type="dxa"/>
            <w:vAlign w:val="center"/>
          </w:tcPr>
          <w:p w:rsidR="007B1560" w:rsidRDefault="007B1560" w:rsidP="005A5629">
            <w:pPr>
              <w:pStyle w:val="Default"/>
              <w:ind w:firstLine="360"/>
              <w:rPr>
                <w:sz w:val="18"/>
                <w:szCs w:val="18"/>
              </w:rPr>
            </w:pPr>
            <w:r>
              <w:rPr>
                <w:rFonts w:hint="eastAsia"/>
                <w:sz w:val="18"/>
                <w:szCs w:val="18"/>
              </w:rPr>
              <w:t>2</w:t>
            </w:r>
          </w:p>
        </w:tc>
        <w:tc>
          <w:tcPr>
            <w:tcW w:w="2694" w:type="dxa"/>
            <w:vAlign w:val="center"/>
          </w:tcPr>
          <w:p w:rsidR="007B1560" w:rsidRDefault="007B1560" w:rsidP="005A5629">
            <w:pPr>
              <w:pStyle w:val="Default"/>
              <w:rPr>
                <w:sz w:val="18"/>
                <w:szCs w:val="18"/>
              </w:rPr>
            </w:pPr>
            <w:r>
              <w:rPr>
                <w:rFonts w:hint="eastAsia"/>
                <w:sz w:val="18"/>
                <w:szCs w:val="18"/>
              </w:rPr>
              <w:t>商品粮</w:t>
            </w:r>
          </w:p>
        </w:tc>
      </w:tr>
      <w:tr w:rsidR="007B1560" w:rsidTr="005A5629">
        <w:trPr>
          <w:trHeight w:val="270"/>
        </w:trPr>
        <w:tc>
          <w:tcPr>
            <w:tcW w:w="1417" w:type="dxa"/>
            <w:vAlign w:val="center"/>
          </w:tcPr>
          <w:p w:rsidR="007B1560" w:rsidRDefault="007B1560" w:rsidP="005A5629">
            <w:pPr>
              <w:pStyle w:val="Default"/>
              <w:ind w:firstLine="360"/>
              <w:rPr>
                <w:sz w:val="18"/>
                <w:szCs w:val="18"/>
              </w:rPr>
            </w:pPr>
            <w:r>
              <w:rPr>
                <w:rFonts w:hint="eastAsia"/>
                <w:sz w:val="18"/>
                <w:szCs w:val="18"/>
              </w:rPr>
              <w:t>21</w:t>
            </w:r>
          </w:p>
        </w:tc>
        <w:tc>
          <w:tcPr>
            <w:tcW w:w="2694" w:type="dxa"/>
            <w:vAlign w:val="center"/>
          </w:tcPr>
          <w:p w:rsidR="007B1560" w:rsidRDefault="007B1560" w:rsidP="005A5629">
            <w:pPr>
              <w:pStyle w:val="Default"/>
              <w:rPr>
                <w:sz w:val="18"/>
                <w:szCs w:val="18"/>
              </w:rPr>
            </w:pPr>
            <w:r>
              <w:rPr>
                <w:rFonts w:hint="eastAsia"/>
                <w:sz w:val="18"/>
                <w:szCs w:val="18"/>
              </w:rPr>
              <w:t>保护价粮</w:t>
            </w:r>
          </w:p>
        </w:tc>
      </w:tr>
      <w:tr w:rsidR="007B1560" w:rsidTr="005A5629">
        <w:trPr>
          <w:trHeight w:val="270"/>
        </w:trPr>
        <w:tc>
          <w:tcPr>
            <w:tcW w:w="1417" w:type="dxa"/>
            <w:vAlign w:val="center"/>
          </w:tcPr>
          <w:p w:rsidR="007B1560" w:rsidRDefault="007B1560" w:rsidP="005A5629">
            <w:pPr>
              <w:pStyle w:val="Default"/>
              <w:ind w:firstLine="360"/>
              <w:rPr>
                <w:sz w:val="18"/>
                <w:szCs w:val="18"/>
              </w:rPr>
            </w:pPr>
            <w:r>
              <w:rPr>
                <w:rFonts w:hint="eastAsia"/>
                <w:sz w:val="18"/>
                <w:szCs w:val="18"/>
              </w:rPr>
              <w:t>22</w:t>
            </w:r>
          </w:p>
        </w:tc>
        <w:tc>
          <w:tcPr>
            <w:tcW w:w="2694" w:type="dxa"/>
            <w:vAlign w:val="center"/>
          </w:tcPr>
          <w:p w:rsidR="007B1560" w:rsidRDefault="007B1560" w:rsidP="005A5629">
            <w:pPr>
              <w:pStyle w:val="Default"/>
              <w:rPr>
                <w:sz w:val="18"/>
                <w:szCs w:val="18"/>
              </w:rPr>
            </w:pPr>
            <w:r>
              <w:rPr>
                <w:rFonts w:hint="eastAsia"/>
                <w:sz w:val="18"/>
                <w:szCs w:val="18"/>
              </w:rPr>
              <w:t>定购粮</w:t>
            </w:r>
          </w:p>
        </w:tc>
      </w:tr>
      <w:tr w:rsidR="00935DD6" w:rsidTr="005A5629">
        <w:trPr>
          <w:trHeight w:val="270"/>
        </w:trPr>
        <w:tc>
          <w:tcPr>
            <w:tcW w:w="1417" w:type="dxa"/>
            <w:vAlign w:val="center"/>
          </w:tcPr>
          <w:p w:rsidR="00935DD6" w:rsidRDefault="00935DD6" w:rsidP="005A5629">
            <w:pPr>
              <w:pStyle w:val="Default"/>
              <w:ind w:firstLine="360"/>
              <w:rPr>
                <w:sz w:val="18"/>
                <w:szCs w:val="18"/>
              </w:rPr>
            </w:pPr>
            <w:r>
              <w:rPr>
                <w:rFonts w:hint="eastAsia"/>
                <w:sz w:val="18"/>
                <w:szCs w:val="18"/>
              </w:rPr>
              <w:t>23</w:t>
            </w:r>
          </w:p>
        </w:tc>
        <w:tc>
          <w:tcPr>
            <w:tcW w:w="2694" w:type="dxa"/>
            <w:vAlign w:val="center"/>
          </w:tcPr>
          <w:p w:rsidR="00935DD6" w:rsidRDefault="00935DD6" w:rsidP="005A5629">
            <w:pPr>
              <w:pStyle w:val="Default"/>
              <w:rPr>
                <w:sz w:val="18"/>
                <w:szCs w:val="18"/>
              </w:rPr>
            </w:pPr>
            <w:r>
              <w:rPr>
                <w:rFonts w:hint="eastAsia"/>
                <w:sz w:val="18"/>
                <w:szCs w:val="18"/>
              </w:rPr>
              <w:t>中储粮系统商品粮</w:t>
            </w:r>
          </w:p>
        </w:tc>
      </w:tr>
      <w:tr w:rsidR="00935DD6" w:rsidTr="005A5629">
        <w:trPr>
          <w:trHeight w:val="270"/>
        </w:trPr>
        <w:tc>
          <w:tcPr>
            <w:tcW w:w="1417" w:type="dxa"/>
            <w:vAlign w:val="center"/>
          </w:tcPr>
          <w:p w:rsidR="00935DD6" w:rsidRDefault="00935DD6" w:rsidP="005A5629">
            <w:pPr>
              <w:pStyle w:val="Default"/>
              <w:ind w:firstLine="360"/>
              <w:rPr>
                <w:sz w:val="18"/>
                <w:szCs w:val="18"/>
              </w:rPr>
            </w:pPr>
            <w:r>
              <w:rPr>
                <w:rFonts w:hint="eastAsia"/>
                <w:sz w:val="18"/>
                <w:szCs w:val="18"/>
              </w:rPr>
              <w:t>24</w:t>
            </w:r>
          </w:p>
        </w:tc>
        <w:tc>
          <w:tcPr>
            <w:tcW w:w="2694" w:type="dxa"/>
            <w:vAlign w:val="center"/>
          </w:tcPr>
          <w:p w:rsidR="00935DD6" w:rsidRDefault="00935DD6" w:rsidP="005A5629">
            <w:pPr>
              <w:pStyle w:val="Default"/>
              <w:rPr>
                <w:sz w:val="18"/>
                <w:szCs w:val="18"/>
              </w:rPr>
            </w:pPr>
            <w:r>
              <w:rPr>
                <w:rFonts w:hint="eastAsia"/>
                <w:sz w:val="18"/>
                <w:szCs w:val="18"/>
              </w:rPr>
              <w:t>其他央企</w:t>
            </w:r>
            <w:r w:rsidR="00563040">
              <w:rPr>
                <w:rFonts w:hint="eastAsia"/>
                <w:sz w:val="18"/>
                <w:szCs w:val="18"/>
              </w:rPr>
              <w:t>商品粮</w:t>
            </w:r>
          </w:p>
        </w:tc>
      </w:tr>
      <w:tr w:rsidR="007B1560" w:rsidTr="005A5629">
        <w:trPr>
          <w:trHeight w:val="270"/>
        </w:trPr>
        <w:tc>
          <w:tcPr>
            <w:tcW w:w="1417" w:type="dxa"/>
            <w:vAlign w:val="center"/>
          </w:tcPr>
          <w:p w:rsidR="007B1560" w:rsidRDefault="007B1560" w:rsidP="005A5629">
            <w:pPr>
              <w:pStyle w:val="Default"/>
              <w:ind w:firstLine="360"/>
              <w:rPr>
                <w:sz w:val="18"/>
                <w:szCs w:val="18"/>
              </w:rPr>
            </w:pPr>
            <w:r>
              <w:rPr>
                <w:rFonts w:hint="eastAsia"/>
                <w:sz w:val="18"/>
                <w:szCs w:val="18"/>
              </w:rPr>
              <w:t>29</w:t>
            </w:r>
          </w:p>
        </w:tc>
        <w:tc>
          <w:tcPr>
            <w:tcW w:w="2694" w:type="dxa"/>
            <w:vAlign w:val="center"/>
          </w:tcPr>
          <w:p w:rsidR="007B1560" w:rsidRDefault="007B1560" w:rsidP="005A5629">
            <w:pPr>
              <w:pStyle w:val="Default"/>
              <w:rPr>
                <w:sz w:val="18"/>
                <w:szCs w:val="18"/>
              </w:rPr>
            </w:pPr>
            <w:r>
              <w:rPr>
                <w:rFonts w:hint="eastAsia"/>
                <w:sz w:val="18"/>
                <w:szCs w:val="18"/>
              </w:rPr>
              <w:t>其他商品粮</w:t>
            </w:r>
          </w:p>
        </w:tc>
      </w:tr>
      <w:tr w:rsidR="007B1560" w:rsidTr="005A5629">
        <w:trPr>
          <w:trHeight w:val="270"/>
        </w:trPr>
        <w:tc>
          <w:tcPr>
            <w:tcW w:w="1417" w:type="dxa"/>
          </w:tcPr>
          <w:p w:rsidR="007B1560" w:rsidRDefault="007B1560" w:rsidP="005A5629">
            <w:pPr>
              <w:pStyle w:val="Default"/>
              <w:ind w:firstLine="360"/>
              <w:rPr>
                <w:sz w:val="18"/>
                <w:szCs w:val="18"/>
              </w:rPr>
            </w:pPr>
            <w:r>
              <w:rPr>
                <w:sz w:val="18"/>
                <w:szCs w:val="18"/>
              </w:rPr>
              <w:t>3</w:t>
            </w:r>
          </w:p>
        </w:tc>
        <w:tc>
          <w:tcPr>
            <w:tcW w:w="2694" w:type="dxa"/>
          </w:tcPr>
          <w:p w:rsidR="007B1560" w:rsidRDefault="007B1560" w:rsidP="005A5629">
            <w:pPr>
              <w:pStyle w:val="Default"/>
              <w:rPr>
                <w:sz w:val="18"/>
                <w:szCs w:val="18"/>
              </w:rPr>
            </w:pPr>
            <w:r>
              <w:rPr>
                <w:rFonts w:hint="eastAsia"/>
                <w:sz w:val="18"/>
                <w:szCs w:val="18"/>
              </w:rPr>
              <w:t>政策性粮食</w:t>
            </w:r>
            <w:r>
              <w:rPr>
                <w:sz w:val="18"/>
                <w:szCs w:val="18"/>
              </w:rPr>
              <w:t xml:space="preserve"> </w:t>
            </w:r>
          </w:p>
        </w:tc>
      </w:tr>
      <w:tr w:rsidR="007B1560" w:rsidTr="005A5629">
        <w:trPr>
          <w:trHeight w:val="270"/>
        </w:trPr>
        <w:tc>
          <w:tcPr>
            <w:tcW w:w="1417" w:type="dxa"/>
          </w:tcPr>
          <w:p w:rsidR="007B1560" w:rsidRDefault="007B1560" w:rsidP="005A5629">
            <w:pPr>
              <w:pStyle w:val="Default"/>
              <w:ind w:firstLine="360"/>
              <w:rPr>
                <w:sz w:val="18"/>
                <w:szCs w:val="18"/>
              </w:rPr>
            </w:pPr>
            <w:r>
              <w:rPr>
                <w:sz w:val="18"/>
                <w:szCs w:val="18"/>
              </w:rPr>
              <w:t>31</w:t>
            </w:r>
          </w:p>
        </w:tc>
        <w:tc>
          <w:tcPr>
            <w:tcW w:w="2694" w:type="dxa"/>
          </w:tcPr>
          <w:p w:rsidR="007B1560" w:rsidRDefault="007B1560" w:rsidP="005A5629">
            <w:pPr>
              <w:pStyle w:val="Default"/>
              <w:rPr>
                <w:sz w:val="18"/>
                <w:szCs w:val="18"/>
              </w:rPr>
            </w:pPr>
            <w:r>
              <w:rPr>
                <w:rFonts w:hint="eastAsia"/>
                <w:sz w:val="18"/>
                <w:szCs w:val="18"/>
              </w:rPr>
              <w:t>最低收购价粮</w:t>
            </w:r>
          </w:p>
        </w:tc>
      </w:tr>
      <w:tr w:rsidR="007B1560" w:rsidTr="005A5629">
        <w:trPr>
          <w:trHeight w:val="270"/>
        </w:trPr>
        <w:tc>
          <w:tcPr>
            <w:tcW w:w="1417" w:type="dxa"/>
          </w:tcPr>
          <w:p w:rsidR="007B1560" w:rsidRDefault="007B1560" w:rsidP="005A5629">
            <w:pPr>
              <w:pStyle w:val="Default"/>
              <w:ind w:firstLine="360"/>
              <w:rPr>
                <w:sz w:val="18"/>
                <w:szCs w:val="18"/>
              </w:rPr>
            </w:pPr>
            <w:r>
              <w:rPr>
                <w:sz w:val="18"/>
                <w:szCs w:val="18"/>
              </w:rPr>
              <w:t>32</w:t>
            </w:r>
          </w:p>
        </w:tc>
        <w:tc>
          <w:tcPr>
            <w:tcW w:w="2694" w:type="dxa"/>
          </w:tcPr>
          <w:p w:rsidR="007B1560" w:rsidRDefault="007B1560" w:rsidP="005A5629">
            <w:pPr>
              <w:pStyle w:val="Default"/>
              <w:rPr>
                <w:sz w:val="18"/>
                <w:szCs w:val="18"/>
              </w:rPr>
            </w:pPr>
            <w:r>
              <w:rPr>
                <w:rFonts w:hint="eastAsia"/>
                <w:sz w:val="18"/>
                <w:szCs w:val="18"/>
              </w:rPr>
              <w:t>国家临时存储粮</w:t>
            </w:r>
            <w:r>
              <w:rPr>
                <w:sz w:val="18"/>
                <w:szCs w:val="18"/>
              </w:rPr>
              <w:t xml:space="preserve"> </w:t>
            </w:r>
          </w:p>
        </w:tc>
      </w:tr>
      <w:tr w:rsidR="007B1560" w:rsidTr="005A5629">
        <w:trPr>
          <w:trHeight w:val="270"/>
        </w:trPr>
        <w:tc>
          <w:tcPr>
            <w:tcW w:w="1417" w:type="dxa"/>
          </w:tcPr>
          <w:p w:rsidR="007B1560" w:rsidRDefault="007B1560" w:rsidP="005A5629">
            <w:pPr>
              <w:pStyle w:val="Default"/>
              <w:ind w:firstLine="360"/>
              <w:rPr>
                <w:sz w:val="18"/>
                <w:szCs w:val="18"/>
              </w:rPr>
            </w:pPr>
            <w:r>
              <w:rPr>
                <w:sz w:val="18"/>
                <w:szCs w:val="18"/>
              </w:rPr>
              <w:t>33</w:t>
            </w:r>
          </w:p>
        </w:tc>
        <w:tc>
          <w:tcPr>
            <w:tcW w:w="2694" w:type="dxa"/>
          </w:tcPr>
          <w:p w:rsidR="007B1560" w:rsidRDefault="007B1560" w:rsidP="005A5629">
            <w:pPr>
              <w:pStyle w:val="Default"/>
              <w:rPr>
                <w:sz w:val="18"/>
                <w:szCs w:val="18"/>
              </w:rPr>
            </w:pPr>
            <w:r>
              <w:rPr>
                <w:rFonts w:hint="eastAsia"/>
                <w:sz w:val="18"/>
                <w:szCs w:val="18"/>
              </w:rPr>
              <w:t>国家临储进口粮</w:t>
            </w:r>
            <w:r>
              <w:rPr>
                <w:sz w:val="18"/>
                <w:szCs w:val="18"/>
              </w:rPr>
              <w:t xml:space="preserve"> </w:t>
            </w:r>
          </w:p>
        </w:tc>
      </w:tr>
      <w:tr w:rsidR="007B1560" w:rsidTr="005A5629">
        <w:trPr>
          <w:trHeight w:val="270"/>
        </w:trPr>
        <w:tc>
          <w:tcPr>
            <w:tcW w:w="1417" w:type="dxa"/>
          </w:tcPr>
          <w:p w:rsidR="007B1560" w:rsidRDefault="007B1560" w:rsidP="005A5629">
            <w:pPr>
              <w:pStyle w:val="Default"/>
              <w:ind w:firstLine="360"/>
              <w:rPr>
                <w:sz w:val="18"/>
                <w:szCs w:val="18"/>
              </w:rPr>
            </w:pPr>
            <w:r>
              <w:rPr>
                <w:sz w:val="18"/>
                <w:szCs w:val="18"/>
              </w:rPr>
              <w:t>34</w:t>
            </w:r>
          </w:p>
        </w:tc>
        <w:tc>
          <w:tcPr>
            <w:tcW w:w="2694" w:type="dxa"/>
          </w:tcPr>
          <w:p w:rsidR="007B1560" w:rsidRDefault="007B1560" w:rsidP="005A5629">
            <w:pPr>
              <w:pStyle w:val="Default"/>
              <w:rPr>
                <w:sz w:val="18"/>
                <w:szCs w:val="18"/>
              </w:rPr>
            </w:pPr>
            <w:r>
              <w:rPr>
                <w:rFonts w:hint="eastAsia"/>
                <w:sz w:val="18"/>
                <w:szCs w:val="18"/>
              </w:rPr>
              <w:t>地方临时存储粮</w:t>
            </w:r>
            <w:r>
              <w:rPr>
                <w:sz w:val="18"/>
                <w:szCs w:val="18"/>
              </w:rPr>
              <w:t xml:space="preserve"> </w:t>
            </w:r>
          </w:p>
        </w:tc>
      </w:tr>
      <w:tr w:rsidR="00935DD6" w:rsidTr="005A5629">
        <w:trPr>
          <w:trHeight w:val="270"/>
        </w:trPr>
        <w:tc>
          <w:tcPr>
            <w:tcW w:w="1417" w:type="dxa"/>
          </w:tcPr>
          <w:p w:rsidR="00935DD6" w:rsidRDefault="00935DD6" w:rsidP="005A5629">
            <w:pPr>
              <w:pStyle w:val="Default"/>
              <w:ind w:firstLine="360"/>
              <w:rPr>
                <w:sz w:val="18"/>
                <w:szCs w:val="18"/>
              </w:rPr>
            </w:pPr>
            <w:r>
              <w:rPr>
                <w:rFonts w:hint="eastAsia"/>
                <w:sz w:val="18"/>
                <w:szCs w:val="18"/>
              </w:rPr>
              <w:t>39</w:t>
            </w:r>
          </w:p>
        </w:tc>
        <w:tc>
          <w:tcPr>
            <w:tcW w:w="2694" w:type="dxa"/>
          </w:tcPr>
          <w:p w:rsidR="00935DD6" w:rsidRDefault="00935DD6" w:rsidP="005A5629">
            <w:pPr>
              <w:pStyle w:val="Default"/>
              <w:rPr>
                <w:sz w:val="18"/>
                <w:szCs w:val="18"/>
              </w:rPr>
            </w:pPr>
            <w:r>
              <w:rPr>
                <w:rFonts w:hint="eastAsia"/>
                <w:sz w:val="18"/>
                <w:szCs w:val="18"/>
              </w:rPr>
              <w:t>其他政策性粮食</w:t>
            </w:r>
          </w:p>
        </w:tc>
      </w:tr>
      <w:tr w:rsidR="007B1560" w:rsidTr="005A5629">
        <w:trPr>
          <w:trHeight w:val="270"/>
        </w:trPr>
        <w:tc>
          <w:tcPr>
            <w:tcW w:w="1417" w:type="dxa"/>
            <w:vAlign w:val="center"/>
          </w:tcPr>
          <w:p w:rsidR="007B1560" w:rsidRDefault="00935DD6" w:rsidP="005A5629">
            <w:pPr>
              <w:pStyle w:val="Default"/>
              <w:ind w:firstLine="360"/>
              <w:rPr>
                <w:sz w:val="18"/>
                <w:szCs w:val="18"/>
              </w:rPr>
            </w:pPr>
            <w:r>
              <w:rPr>
                <w:rFonts w:hint="eastAsia"/>
                <w:sz w:val="18"/>
                <w:szCs w:val="18"/>
              </w:rPr>
              <w:t>9</w:t>
            </w:r>
          </w:p>
        </w:tc>
        <w:tc>
          <w:tcPr>
            <w:tcW w:w="2694" w:type="dxa"/>
            <w:vAlign w:val="center"/>
          </w:tcPr>
          <w:p w:rsidR="007B1560" w:rsidRDefault="007B1560" w:rsidP="005A5629">
            <w:pPr>
              <w:pStyle w:val="Default"/>
              <w:rPr>
                <w:sz w:val="18"/>
                <w:szCs w:val="18"/>
              </w:rPr>
            </w:pPr>
            <w:r>
              <w:rPr>
                <w:rFonts w:hint="eastAsia"/>
                <w:sz w:val="18"/>
                <w:szCs w:val="18"/>
              </w:rPr>
              <w:t>其他粮</w:t>
            </w:r>
          </w:p>
        </w:tc>
      </w:tr>
    </w:tbl>
    <w:p w:rsidR="007B1560" w:rsidRDefault="007B1560" w:rsidP="007B1560">
      <w:pPr>
        <w:ind w:firstLine="420"/>
        <w:rPr>
          <w:rFonts w:ascii="Arial" w:hAnsi="Arial" w:cs="Arial"/>
          <w:szCs w:val="21"/>
        </w:rPr>
      </w:pPr>
      <w:r>
        <w:rPr>
          <w:rFonts w:ascii="Arial" w:hAnsi="Arial" w:cs="Arial" w:hint="eastAsia"/>
          <w:szCs w:val="21"/>
        </w:rPr>
        <w:t>注：在</w:t>
      </w:r>
      <w:r>
        <w:rPr>
          <w:rFonts w:ascii="Arial" w:hAnsi="Arial" w:cs="Arial"/>
          <w:szCs w:val="21"/>
        </w:rPr>
        <w:t>LS/T 1702</w:t>
      </w:r>
      <w:r>
        <w:rPr>
          <w:rFonts w:ascii="Arial" w:hAnsi="Arial" w:cs="Arial" w:hint="eastAsia"/>
          <w:szCs w:val="21"/>
        </w:rPr>
        <w:t>粮食属性分类与代码结构基础上进行调整，并与最新的库存识别代码标准进行了对照。</w:t>
      </w:r>
    </w:p>
    <w:p w:rsidR="007B1560" w:rsidRDefault="007B1560" w:rsidP="007B1560">
      <w:pPr>
        <w:ind w:firstLine="420"/>
        <w:rPr>
          <w:rFonts w:ascii="Arial" w:hAnsi="Arial" w:cs="Arial"/>
          <w:szCs w:val="21"/>
        </w:rPr>
      </w:pPr>
    </w:p>
    <w:p w:rsidR="007B1560" w:rsidRDefault="007B1560" w:rsidP="00B82F82">
      <w:pPr>
        <w:pStyle w:val="afff9"/>
        <w:numPr>
          <w:ilvl w:val="2"/>
          <w:numId w:val="19"/>
        </w:numPr>
        <w:snapToGrid w:val="0"/>
        <w:spacing w:line="360" w:lineRule="auto"/>
        <w:ind w:firstLine="402"/>
        <w:outlineLvl w:val="1"/>
        <w:rPr>
          <w:rFonts w:ascii="Times New Roman"/>
        </w:rPr>
      </w:pPr>
      <w:bookmarkStart w:id="223" w:name="_Toc438728281"/>
      <w:bookmarkStart w:id="224" w:name="_Toc466381153"/>
      <w:bookmarkStart w:id="225" w:name="_Toc489259299"/>
      <w:r>
        <w:rPr>
          <w:rFonts w:ascii="Times New Roman" w:hint="eastAsia"/>
        </w:rPr>
        <w:t>粮食等级</w:t>
      </w:r>
      <w:bookmarkEnd w:id="223"/>
      <w:bookmarkEnd w:id="224"/>
      <w:bookmarkEnd w:id="225"/>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2410"/>
        <w:gridCol w:w="3827"/>
      </w:tblGrid>
      <w:tr w:rsidR="007B1560" w:rsidTr="005A5629">
        <w:tc>
          <w:tcPr>
            <w:tcW w:w="1559" w:type="dxa"/>
          </w:tcPr>
          <w:p w:rsidR="007B1560" w:rsidRDefault="007B1560" w:rsidP="005A5629">
            <w:pPr>
              <w:ind w:firstLine="361"/>
              <w:jc w:val="center"/>
              <w:rPr>
                <w:rFonts w:hAnsi="宋体"/>
                <w:b/>
                <w:sz w:val="18"/>
                <w:szCs w:val="18"/>
              </w:rPr>
            </w:pPr>
            <w:r>
              <w:rPr>
                <w:rFonts w:hAnsi="宋体" w:hint="eastAsia"/>
                <w:b/>
                <w:sz w:val="18"/>
                <w:szCs w:val="18"/>
              </w:rPr>
              <w:t>代码</w:t>
            </w:r>
            <w:r>
              <w:rPr>
                <w:rFonts w:hAnsi="宋体"/>
                <w:b/>
                <w:sz w:val="18"/>
                <w:szCs w:val="18"/>
              </w:rPr>
              <w:t xml:space="preserve"> </w:t>
            </w:r>
          </w:p>
        </w:tc>
        <w:tc>
          <w:tcPr>
            <w:tcW w:w="2410" w:type="dxa"/>
          </w:tcPr>
          <w:p w:rsidR="007B1560" w:rsidRDefault="007B1560" w:rsidP="005A5629">
            <w:pPr>
              <w:ind w:firstLine="361"/>
              <w:jc w:val="center"/>
              <w:rPr>
                <w:rFonts w:hAnsi="宋体"/>
                <w:b/>
                <w:sz w:val="18"/>
                <w:szCs w:val="18"/>
              </w:rPr>
            </w:pPr>
            <w:r>
              <w:rPr>
                <w:rFonts w:hAnsi="宋体" w:hint="eastAsia"/>
                <w:b/>
                <w:sz w:val="18"/>
                <w:szCs w:val="18"/>
              </w:rPr>
              <w:t>名称</w:t>
            </w:r>
            <w:r>
              <w:rPr>
                <w:rFonts w:hAnsi="宋体"/>
                <w:b/>
                <w:sz w:val="18"/>
                <w:szCs w:val="18"/>
              </w:rPr>
              <w:t xml:space="preserve"> </w:t>
            </w:r>
          </w:p>
        </w:tc>
        <w:tc>
          <w:tcPr>
            <w:tcW w:w="3827" w:type="dxa"/>
          </w:tcPr>
          <w:p w:rsidR="007B1560" w:rsidRDefault="007B1560" w:rsidP="005A5629">
            <w:pPr>
              <w:ind w:firstLine="361"/>
              <w:jc w:val="center"/>
              <w:rPr>
                <w:rFonts w:hAnsi="宋体"/>
                <w:b/>
                <w:sz w:val="18"/>
                <w:szCs w:val="18"/>
              </w:rPr>
            </w:pPr>
            <w:r>
              <w:rPr>
                <w:rFonts w:hAnsi="宋体" w:hint="eastAsia"/>
                <w:b/>
                <w:sz w:val="18"/>
                <w:szCs w:val="18"/>
              </w:rPr>
              <w:t>说明</w:t>
            </w:r>
            <w:r>
              <w:rPr>
                <w:rFonts w:hAnsi="宋体"/>
                <w:b/>
                <w:sz w:val="18"/>
                <w:szCs w:val="18"/>
              </w:rPr>
              <w:t xml:space="preserve"> </w:t>
            </w:r>
          </w:p>
        </w:tc>
      </w:tr>
      <w:tr w:rsidR="007B1560" w:rsidTr="005A5629">
        <w:tc>
          <w:tcPr>
            <w:tcW w:w="1559" w:type="dxa"/>
          </w:tcPr>
          <w:p w:rsidR="007B1560" w:rsidRDefault="007B1560" w:rsidP="005A5629">
            <w:pPr>
              <w:pStyle w:val="Default"/>
              <w:ind w:firstLine="360"/>
              <w:jc w:val="both"/>
              <w:rPr>
                <w:sz w:val="18"/>
                <w:szCs w:val="18"/>
              </w:rPr>
            </w:pPr>
            <w:r>
              <w:rPr>
                <w:sz w:val="18"/>
                <w:szCs w:val="18"/>
              </w:rPr>
              <w:t xml:space="preserve">01 </w:t>
            </w:r>
          </w:p>
        </w:tc>
        <w:tc>
          <w:tcPr>
            <w:tcW w:w="2410" w:type="dxa"/>
          </w:tcPr>
          <w:p w:rsidR="007B1560" w:rsidRDefault="007B1560" w:rsidP="005A5629">
            <w:pPr>
              <w:pStyle w:val="Default"/>
              <w:ind w:firstLine="360"/>
              <w:jc w:val="both"/>
              <w:rPr>
                <w:sz w:val="18"/>
                <w:szCs w:val="18"/>
              </w:rPr>
            </w:pPr>
            <w:r>
              <w:rPr>
                <w:rFonts w:hint="eastAsia"/>
                <w:sz w:val="18"/>
                <w:szCs w:val="18"/>
              </w:rPr>
              <w:t>一等</w:t>
            </w:r>
          </w:p>
        </w:tc>
        <w:tc>
          <w:tcPr>
            <w:tcW w:w="3827" w:type="dxa"/>
            <w:vMerge w:val="restart"/>
          </w:tcPr>
          <w:p w:rsidR="007B1560" w:rsidRDefault="007B1560" w:rsidP="005A5629">
            <w:pPr>
              <w:ind w:firstLine="360"/>
              <w:rPr>
                <w:rFonts w:hAnsi="宋体"/>
                <w:sz w:val="18"/>
                <w:szCs w:val="18"/>
              </w:rPr>
            </w:pPr>
            <w:r>
              <w:rPr>
                <w:rFonts w:hAnsi="宋体"/>
                <w:sz w:val="18"/>
                <w:szCs w:val="18"/>
              </w:rPr>
              <w:t>1</w:t>
            </w:r>
            <w:r>
              <w:rPr>
                <w:rFonts w:hAnsi="宋体" w:hint="eastAsia"/>
                <w:sz w:val="18"/>
                <w:szCs w:val="18"/>
              </w:rPr>
              <w:t>、原粮：一、二、三、四、五分别代表</w:t>
            </w:r>
            <w:r>
              <w:rPr>
                <w:rFonts w:hAnsi="宋体"/>
                <w:sz w:val="18"/>
                <w:szCs w:val="18"/>
              </w:rPr>
              <w:t>“</w:t>
            </w:r>
            <w:r>
              <w:rPr>
                <w:rFonts w:hAnsi="宋体" w:hint="eastAsia"/>
                <w:sz w:val="18"/>
                <w:szCs w:val="18"/>
              </w:rPr>
              <w:t>一等</w:t>
            </w:r>
            <w:r>
              <w:rPr>
                <w:rFonts w:hAnsi="宋体"/>
                <w:sz w:val="18"/>
                <w:szCs w:val="18"/>
              </w:rPr>
              <w:t>”</w:t>
            </w:r>
            <w:r>
              <w:rPr>
                <w:rFonts w:hAnsi="宋体" w:hint="eastAsia"/>
                <w:sz w:val="18"/>
                <w:szCs w:val="18"/>
              </w:rPr>
              <w:t>、</w:t>
            </w:r>
            <w:r>
              <w:rPr>
                <w:rFonts w:hAnsi="宋体"/>
                <w:sz w:val="18"/>
                <w:szCs w:val="18"/>
              </w:rPr>
              <w:t>“</w:t>
            </w:r>
            <w:r>
              <w:rPr>
                <w:rFonts w:hAnsi="宋体" w:hint="eastAsia"/>
                <w:sz w:val="18"/>
                <w:szCs w:val="18"/>
              </w:rPr>
              <w:t>二等</w:t>
            </w:r>
            <w:r>
              <w:rPr>
                <w:rFonts w:hAnsi="宋体"/>
                <w:sz w:val="18"/>
                <w:szCs w:val="18"/>
              </w:rPr>
              <w:t>”</w:t>
            </w:r>
            <w:r>
              <w:rPr>
                <w:rFonts w:hAnsi="宋体" w:hint="eastAsia"/>
                <w:sz w:val="18"/>
                <w:szCs w:val="18"/>
              </w:rPr>
              <w:t>、</w:t>
            </w:r>
            <w:r>
              <w:rPr>
                <w:rFonts w:hAnsi="宋体"/>
                <w:sz w:val="18"/>
                <w:szCs w:val="18"/>
              </w:rPr>
              <w:t>“</w:t>
            </w:r>
            <w:r>
              <w:rPr>
                <w:rFonts w:hAnsi="宋体" w:hint="eastAsia"/>
                <w:sz w:val="18"/>
                <w:szCs w:val="18"/>
              </w:rPr>
              <w:t>三等</w:t>
            </w:r>
            <w:r>
              <w:rPr>
                <w:rFonts w:hAnsi="宋体"/>
                <w:sz w:val="18"/>
                <w:szCs w:val="18"/>
              </w:rPr>
              <w:t>”</w:t>
            </w:r>
            <w:r>
              <w:rPr>
                <w:rFonts w:hAnsi="宋体" w:hint="eastAsia"/>
                <w:sz w:val="18"/>
                <w:szCs w:val="18"/>
              </w:rPr>
              <w:t>、</w:t>
            </w:r>
            <w:r>
              <w:rPr>
                <w:rFonts w:hAnsi="宋体"/>
                <w:sz w:val="18"/>
                <w:szCs w:val="18"/>
              </w:rPr>
              <w:t>“</w:t>
            </w:r>
            <w:r>
              <w:rPr>
                <w:rFonts w:hAnsi="宋体" w:hint="eastAsia"/>
                <w:sz w:val="18"/>
                <w:szCs w:val="18"/>
              </w:rPr>
              <w:t>四等</w:t>
            </w:r>
            <w:r>
              <w:rPr>
                <w:rFonts w:hAnsi="宋体"/>
                <w:sz w:val="18"/>
                <w:szCs w:val="18"/>
              </w:rPr>
              <w:t>”</w:t>
            </w:r>
            <w:r>
              <w:rPr>
                <w:rFonts w:hAnsi="宋体" w:hint="eastAsia"/>
                <w:sz w:val="18"/>
                <w:szCs w:val="18"/>
              </w:rPr>
              <w:t>、</w:t>
            </w:r>
            <w:r>
              <w:rPr>
                <w:rFonts w:hAnsi="宋体"/>
                <w:sz w:val="18"/>
                <w:szCs w:val="18"/>
              </w:rPr>
              <w:t>“</w:t>
            </w:r>
            <w:r>
              <w:rPr>
                <w:rFonts w:hAnsi="宋体" w:hint="eastAsia"/>
                <w:sz w:val="18"/>
                <w:szCs w:val="18"/>
              </w:rPr>
              <w:t>五等</w:t>
            </w:r>
            <w:r>
              <w:rPr>
                <w:rFonts w:hAnsi="宋体"/>
                <w:sz w:val="18"/>
                <w:szCs w:val="18"/>
              </w:rPr>
              <w:t>”</w:t>
            </w:r>
            <w:r>
              <w:rPr>
                <w:rFonts w:hAnsi="宋体" w:hint="eastAsia"/>
                <w:sz w:val="18"/>
                <w:szCs w:val="18"/>
              </w:rPr>
              <w:t>；</w:t>
            </w:r>
            <w:r>
              <w:rPr>
                <w:rFonts w:hAnsi="宋体"/>
                <w:sz w:val="18"/>
                <w:szCs w:val="18"/>
              </w:rPr>
              <w:t xml:space="preserve"> </w:t>
            </w:r>
          </w:p>
          <w:p w:rsidR="007B1560" w:rsidRDefault="007B1560" w:rsidP="005A5629">
            <w:pPr>
              <w:ind w:firstLine="360"/>
              <w:rPr>
                <w:rFonts w:hAnsi="宋体"/>
                <w:sz w:val="18"/>
                <w:szCs w:val="18"/>
              </w:rPr>
            </w:pPr>
            <w:r>
              <w:rPr>
                <w:rFonts w:hAnsi="宋体"/>
                <w:sz w:val="18"/>
                <w:szCs w:val="18"/>
              </w:rPr>
              <w:t>2</w:t>
            </w:r>
            <w:r>
              <w:rPr>
                <w:rFonts w:hAnsi="宋体" w:hint="eastAsia"/>
                <w:sz w:val="18"/>
                <w:szCs w:val="18"/>
              </w:rPr>
              <w:t>、成品粮：一、二、三、四、五分别代表</w:t>
            </w:r>
            <w:r>
              <w:rPr>
                <w:rFonts w:hAnsi="宋体"/>
                <w:sz w:val="18"/>
                <w:szCs w:val="18"/>
              </w:rPr>
              <w:t>“</w:t>
            </w:r>
            <w:r>
              <w:rPr>
                <w:rFonts w:hAnsi="宋体" w:hint="eastAsia"/>
                <w:sz w:val="18"/>
                <w:szCs w:val="18"/>
              </w:rPr>
              <w:t>一级</w:t>
            </w:r>
            <w:r>
              <w:rPr>
                <w:rFonts w:hAnsi="宋体"/>
                <w:sz w:val="18"/>
                <w:szCs w:val="18"/>
              </w:rPr>
              <w:t>”</w:t>
            </w:r>
            <w:r>
              <w:rPr>
                <w:rFonts w:hAnsi="宋体" w:hint="eastAsia"/>
                <w:sz w:val="18"/>
                <w:szCs w:val="18"/>
              </w:rPr>
              <w:t>、</w:t>
            </w:r>
            <w:r>
              <w:rPr>
                <w:rFonts w:hAnsi="宋体"/>
                <w:sz w:val="18"/>
                <w:szCs w:val="18"/>
              </w:rPr>
              <w:t>“</w:t>
            </w:r>
            <w:r>
              <w:rPr>
                <w:rFonts w:hAnsi="宋体" w:hint="eastAsia"/>
                <w:sz w:val="18"/>
                <w:szCs w:val="18"/>
              </w:rPr>
              <w:t>二级</w:t>
            </w:r>
            <w:r>
              <w:rPr>
                <w:rFonts w:hAnsi="宋体"/>
                <w:sz w:val="18"/>
                <w:szCs w:val="18"/>
              </w:rPr>
              <w:t>”</w:t>
            </w:r>
            <w:r>
              <w:rPr>
                <w:rFonts w:hAnsi="宋体" w:hint="eastAsia"/>
                <w:sz w:val="18"/>
                <w:szCs w:val="18"/>
              </w:rPr>
              <w:t>、</w:t>
            </w:r>
            <w:r>
              <w:rPr>
                <w:rFonts w:hAnsi="宋体"/>
                <w:sz w:val="18"/>
                <w:szCs w:val="18"/>
              </w:rPr>
              <w:t>“</w:t>
            </w:r>
            <w:r>
              <w:rPr>
                <w:rFonts w:hAnsi="宋体" w:hint="eastAsia"/>
                <w:sz w:val="18"/>
                <w:szCs w:val="18"/>
              </w:rPr>
              <w:t>三级</w:t>
            </w:r>
            <w:r>
              <w:rPr>
                <w:rFonts w:hAnsi="宋体"/>
                <w:sz w:val="18"/>
                <w:szCs w:val="18"/>
              </w:rPr>
              <w:t>”</w:t>
            </w:r>
            <w:r>
              <w:rPr>
                <w:rFonts w:hAnsi="宋体" w:hint="eastAsia"/>
                <w:sz w:val="18"/>
                <w:szCs w:val="18"/>
              </w:rPr>
              <w:t>、</w:t>
            </w:r>
            <w:r>
              <w:rPr>
                <w:rFonts w:hAnsi="宋体"/>
                <w:sz w:val="18"/>
                <w:szCs w:val="18"/>
              </w:rPr>
              <w:t>“</w:t>
            </w:r>
            <w:r>
              <w:rPr>
                <w:rFonts w:hAnsi="宋体" w:hint="eastAsia"/>
                <w:sz w:val="18"/>
                <w:szCs w:val="18"/>
              </w:rPr>
              <w:t>四级</w:t>
            </w:r>
            <w:r>
              <w:rPr>
                <w:rFonts w:hAnsi="宋体"/>
                <w:sz w:val="18"/>
                <w:szCs w:val="18"/>
              </w:rPr>
              <w:t>”</w:t>
            </w:r>
            <w:r>
              <w:rPr>
                <w:rFonts w:hAnsi="宋体" w:hint="eastAsia"/>
                <w:sz w:val="18"/>
                <w:szCs w:val="18"/>
              </w:rPr>
              <w:t>、</w:t>
            </w:r>
            <w:r>
              <w:rPr>
                <w:rFonts w:hAnsi="宋体"/>
                <w:sz w:val="18"/>
                <w:szCs w:val="18"/>
              </w:rPr>
              <w:t>“</w:t>
            </w:r>
            <w:r>
              <w:rPr>
                <w:rFonts w:hAnsi="宋体" w:hint="eastAsia"/>
                <w:sz w:val="18"/>
                <w:szCs w:val="18"/>
              </w:rPr>
              <w:t>五级</w:t>
            </w:r>
            <w:r>
              <w:rPr>
                <w:rFonts w:hAnsi="宋体"/>
                <w:sz w:val="18"/>
                <w:szCs w:val="18"/>
              </w:rPr>
              <w:t>”</w:t>
            </w:r>
            <w:r>
              <w:rPr>
                <w:rFonts w:hAnsi="宋体" w:hint="eastAsia"/>
                <w:sz w:val="18"/>
                <w:szCs w:val="18"/>
              </w:rPr>
              <w:t>；特等成品粮统一归为</w:t>
            </w:r>
            <w:r>
              <w:rPr>
                <w:rFonts w:hAnsi="宋体"/>
                <w:sz w:val="18"/>
                <w:szCs w:val="18"/>
              </w:rPr>
              <w:t>“</w:t>
            </w:r>
            <w:r>
              <w:rPr>
                <w:rFonts w:hAnsi="宋体" w:hint="eastAsia"/>
                <w:sz w:val="18"/>
                <w:szCs w:val="18"/>
              </w:rPr>
              <w:t>一级</w:t>
            </w:r>
            <w:r>
              <w:rPr>
                <w:rFonts w:hAnsi="宋体"/>
                <w:sz w:val="18"/>
                <w:szCs w:val="18"/>
              </w:rPr>
              <w:t>”</w:t>
            </w:r>
            <w:r>
              <w:rPr>
                <w:rFonts w:hAnsi="宋体" w:hint="eastAsia"/>
                <w:sz w:val="18"/>
                <w:szCs w:val="18"/>
              </w:rPr>
              <w:t>。</w:t>
            </w:r>
            <w:r>
              <w:rPr>
                <w:rFonts w:hAnsi="宋体"/>
                <w:sz w:val="18"/>
                <w:szCs w:val="18"/>
              </w:rPr>
              <w:t xml:space="preserve"> </w:t>
            </w:r>
          </w:p>
        </w:tc>
      </w:tr>
      <w:tr w:rsidR="007B1560" w:rsidTr="005A5629">
        <w:tc>
          <w:tcPr>
            <w:tcW w:w="1559" w:type="dxa"/>
          </w:tcPr>
          <w:p w:rsidR="007B1560" w:rsidRDefault="007B1560" w:rsidP="005A5629">
            <w:pPr>
              <w:pStyle w:val="Default"/>
              <w:ind w:firstLine="360"/>
              <w:jc w:val="both"/>
              <w:rPr>
                <w:sz w:val="18"/>
                <w:szCs w:val="18"/>
              </w:rPr>
            </w:pPr>
            <w:r>
              <w:rPr>
                <w:sz w:val="18"/>
                <w:szCs w:val="18"/>
              </w:rPr>
              <w:t xml:space="preserve">02 </w:t>
            </w:r>
          </w:p>
        </w:tc>
        <w:tc>
          <w:tcPr>
            <w:tcW w:w="2410" w:type="dxa"/>
          </w:tcPr>
          <w:p w:rsidR="007B1560" w:rsidRDefault="007B1560" w:rsidP="005A5629">
            <w:pPr>
              <w:pStyle w:val="Default"/>
              <w:ind w:firstLine="360"/>
              <w:jc w:val="both"/>
              <w:rPr>
                <w:sz w:val="18"/>
                <w:szCs w:val="18"/>
              </w:rPr>
            </w:pPr>
            <w:r>
              <w:rPr>
                <w:rFonts w:hint="eastAsia"/>
                <w:sz w:val="18"/>
                <w:szCs w:val="18"/>
              </w:rPr>
              <w:t>二等</w:t>
            </w:r>
          </w:p>
        </w:tc>
        <w:tc>
          <w:tcPr>
            <w:tcW w:w="3827" w:type="dxa"/>
            <w:vMerge/>
          </w:tcPr>
          <w:p w:rsidR="007B1560" w:rsidRDefault="007B1560" w:rsidP="005A5629">
            <w:pPr>
              <w:ind w:firstLine="360"/>
              <w:jc w:val="center"/>
              <w:rPr>
                <w:rFonts w:hAnsi="宋体"/>
                <w:sz w:val="18"/>
                <w:szCs w:val="18"/>
              </w:rPr>
            </w:pPr>
          </w:p>
        </w:tc>
      </w:tr>
      <w:tr w:rsidR="007B1560" w:rsidTr="005A5629">
        <w:tc>
          <w:tcPr>
            <w:tcW w:w="1559" w:type="dxa"/>
          </w:tcPr>
          <w:p w:rsidR="007B1560" w:rsidRDefault="007B1560" w:rsidP="005A5629">
            <w:pPr>
              <w:pStyle w:val="Default"/>
              <w:ind w:firstLine="360"/>
              <w:jc w:val="both"/>
              <w:rPr>
                <w:sz w:val="18"/>
                <w:szCs w:val="18"/>
              </w:rPr>
            </w:pPr>
            <w:r>
              <w:rPr>
                <w:sz w:val="18"/>
                <w:szCs w:val="18"/>
              </w:rPr>
              <w:t xml:space="preserve">03 </w:t>
            </w:r>
          </w:p>
        </w:tc>
        <w:tc>
          <w:tcPr>
            <w:tcW w:w="2410" w:type="dxa"/>
          </w:tcPr>
          <w:p w:rsidR="007B1560" w:rsidRDefault="007B1560" w:rsidP="005A5629">
            <w:pPr>
              <w:pStyle w:val="Default"/>
              <w:ind w:firstLine="360"/>
              <w:jc w:val="both"/>
              <w:rPr>
                <w:sz w:val="18"/>
                <w:szCs w:val="18"/>
              </w:rPr>
            </w:pPr>
            <w:r>
              <w:rPr>
                <w:rFonts w:hint="eastAsia"/>
                <w:sz w:val="18"/>
                <w:szCs w:val="18"/>
              </w:rPr>
              <w:t>三等</w:t>
            </w:r>
          </w:p>
        </w:tc>
        <w:tc>
          <w:tcPr>
            <w:tcW w:w="3827" w:type="dxa"/>
            <w:vMerge/>
          </w:tcPr>
          <w:p w:rsidR="007B1560" w:rsidRDefault="007B1560" w:rsidP="005A5629">
            <w:pPr>
              <w:ind w:firstLine="360"/>
              <w:jc w:val="center"/>
              <w:rPr>
                <w:rFonts w:hAnsi="宋体"/>
                <w:sz w:val="18"/>
                <w:szCs w:val="18"/>
              </w:rPr>
            </w:pPr>
          </w:p>
        </w:tc>
      </w:tr>
      <w:tr w:rsidR="007B1560" w:rsidTr="005A5629">
        <w:tc>
          <w:tcPr>
            <w:tcW w:w="1559" w:type="dxa"/>
          </w:tcPr>
          <w:p w:rsidR="007B1560" w:rsidRDefault="007B1560" w:rsidP="005A5629">
            <w:pPr>
              <w:pStyle w:val="Default"/>
              <w:ind w:firstLine="360"/>
              <w:jc w:val="both"/>
              <w:rPr>
                <w:sz w:val="18"/>
                <w:szCs w:val="18"/>
              </w:rPr>
            </w:pPr>
            <w:r>
              <w:rPr>
                <w:sz w:val="18"/>
                <w:szCs w:val="18"/>
              </w:rPr>
              <w:t xml:space="preserve">04 </w:t>
            </w:r>
          </w:p>
        </w:tc>
        <w:tc>
          <w:tcPr>
            <w:tcW w:w="2410" w:type="dxa"/>
          </w:tcPr>
          <w:p w:rsidR="007B1560" w:rsidRDefault="007B1560" w:rsidP="005A5629">
            <w:pPr>
              <w:pStyle w:val="Default"/>
              <w:ind w:firstLine="360"/>
              <w:jc w:val="both"/>
              <w:rPr>
                <w:sz w:val="18"/>
                <w:szCs w:val="18"/>
              </w:rPr>
            </w:pPr>
            <w:r>
              <w:rPr>
                <w:rFonts w:hint="eastAsia"/>
                <w:sz w:val="18"/>
                <w:szCs w:val="18"/>
              </w:rPr>
              <w:t>四等</w:t>
            </w:r>
          </w:p>
        </w:tc>
        <w:tc>
          <w:tcPr>
            <w:tcW w:w="3827" w:type="dxa"/>
            <w:vMerge/>
          </w:tcPr>
          <w:p w:rsidR="007B1560" w:rsidRDefault="007B1560" w:rsidP="005A5629">
            <w:pPr>
              <w:ind w:firstLine="360"/>
              <w:jc w:val="center"/>
              <w:rPr>
                <w:rFonts w:hAnsi="宋体"/>
                <w:sz w:val="18"/>
                <w:szCs w:val="18"/>
              </w:rPr>
            </w:pPr>
          </w:p>
        </w:tc>
      </w:tr>
      <w:tr w:rsidR="007B1560" w:rsidTr="005A5629">
        <w:tc>
          <w:tcPr>
            <w:tcW w:w="1559" w:type="dxa"/>
          </w:tcPr>
          <w:p w:rsidR="007B1560" w:rsidRDefault="007B1560" w:rsidP="005A5629">
            <w:pPr>
              <w:pStyle w:val="Default"/>
              <w:ind w:firstLine="360"/>
              <w:rPr>
                <w:sz w:val="18"/>
                <w:szCs w:val="18"/>
              </w:rPr>
            </w:pPr>
            <w:r>
              <w:rPr>
                <w:rFonts w:hint="eastAsia"/>
                <w:sz w:val="18"/>
                <w:szCs w:val="18"/>
              </w:rPr>
              <w:t>05</w:t>
            </w:r>
          </w:p>
        </w:tc>
        <w:tc>
          <w:tcPr>
            <w:tcW w:w="2410" w:type="dxa"/>
          </w:tcPr>
          <w:p w:rsidR="007B1560" w:rsidRDefault="007B1560" w:rsidP="005A5629">
            <w:pPr>
              <w:pStyle w:val="Default"/>
              <w:ind w:firstLine="360"/>
              <w:rPr>
                <w:sz w:val="18"/>
                <w:szCs w:val="18"/>
              </w:rPr>
            </w:pPr>
            <w:r>
              <w:rPr>
                <w:rFonts w:hint="eastAsia"/>
                <w:sz w:val="18"/>
                <w:szCs w:val="18"/>
              </w:rPr>
              <w:t>五等</w:t>
            </w:r>
          </w:p>
        </w:tc>
        <w:tc>
          <w:tcPr>
            <w:tcW w:w="3827" w:type="dxa"/>
            <w:vMerge/>
          </w:tcPr>
          <w:p w:rsidR="007B1560" w:rsidRDefault="007B1560" w:rsidP="005A5629">
            <w:pPr>
              <w:ind w:firstLine="360"/>
              <w:jc w:val="center"/>
              <w:rPr>
                <w:rFonts w:hAnsi="宋体"/>
                <w:sz w:val="18"/>
                <w:szCs w:val="18"/>
              </w:rPr>
            </w:pPr>
          </w:p>
        </w:tc>
      </w:tr>
      <w:tr w:rsidR="007B1560" w:rsidTr="005A5629">
        <w:tc>
          <w:tcPr>
            <w:tcW w:w="1559" w:type="dxa"/>
          </w:tcPr>
          <w:p w:rsidR="007B1560" w:rsidRDefault="007B1560" w:rsidP="005A5629">
            <w:pPr>
              <w:pStyle w:val="Default"/>
              <w:ind w:firstLine="360"/>
              <w:rPr>
                <w:sz w:val="18"/>
                <w:szCs w:val="18"/>
              </w:rPr>
            </w:pPr>
            <w:r>
              <w:rPr>
                <w:rFonts w:hint="eastAsia"/>
                <w:sz w:val="18"/>
                <w:szCs w:val="18"/>
              </w:rPr>
              <w:t>06</w:t>
            </w:r>
          </w:p>
        </w:tc>
        <w:tc>
          <w:tcPr>
            <w:tcW w:w="2410" w:type="dxa"/>
          </w:tcPr>
          <w:p w:rsidR="007B1560" w:rsidRDefault="007B1560" w:rsidP="005A5629">
            <w:pPr>
              <w:pStyle w:val="Default"/>
              <w:ind w:firstLine="360"/>
              <w:rPr>
                <w:sz w:val="18"/>
                <w:szCs w:val="18"/>
              </w:rPr>
            </w:pPr>
            <w:r>
              <w:rPr>
                <w:rFonts w:hint="eastAsia"/>
                <w:sz w:val="18"/>
                <w:szCs w:val="18"/>
              </w:rPr>
              <w:t>等外</w:t>
            </w:r>
          </w:p>
        </w:tc>
        <w:tc>
          <w:tcPr>
            <w:tcW w:w="3827" w:type="dxa"/>
            <w:vMerge/>
          </w:tcPr>
          <w:p w:rsidR="007B1560" w:rsidRDefault="007B1560" w:rsidP="005A5629">
            <w:pPr>
              <w:ind w:firstLine="360"/>
              <w:jc w:val="center"/>
              <w:rPr>
                <w:rFonts w:hAnsi="宋体"/>
                <w:sz w:val="18"/>
                <w:szCs w:val="18"/>
              </w:rPr>
            </w:pPr>
          </w:p>
        </w:tc>
      </w:tr>
    </w:tbl>
    <w:p w:rsidR="007B1560" w:rsidRDefault="007B1560" w:rsidP="007B1560">
      <w:pPr>
        <w:ind w:firstLine="420"/>
        <w:rPr>
          <w:rFonts w:ascii="Arial" w:hAnsi="Arial" w:cs="Arial"/>
          <w:szCs w:val="21"/>
        </w:rPr>
      </w:pPr>
      <w:r>
        <w:rPr>
          <w:rFonts w:ascii="Arial" w:hAnsi="Arial" w:cs="Arial" w:hint="eastAsia"/>
          <w:szCs w:val="21"/>
        </w:rPr>
        <w:t>注：参照最新的库存识别代码标准</w:t>
      </w:r>
      <w:r>
        <w:rPr>
          <w:rFonts w:ascii="Arial" w:hAnsi="Arial" w:cs="Arial"/>
          <w:szCs w:val="21"/>
        </w:rPr>
        <w:t>LS/T 1713</w:t>
      </w:r>
      <w:r>
        <w:rPr>
          <w:rFonts w:ascii="Arial" w:hAnsi="Arial" w:cs="Arial" w:hint="eastAsia"/>
          <w:szCs w:val="21"/>
        </w:rPr>
        <w:t>-</w:t>
      </w:r>
      <w:r>
        <w:rPr>
          <w:rFonts w:ascii="Arial" w:hAnsi="Arial" w:cs="Arial"/>
          <w:szCs w:val="21"/>
        </w:rPr>
        <w:t>2015</w:t>
      </w:r>
      <w:r>
        <w:rPr>
          <w:rFonts w:ascii="Arial" w:hAnsi="Arial" w:cs="Arial" w:hint="eastAsia"/>
          <w:szCs w:val="21"/>
        </w:rPr>
        <w:t>。</w:t>
      </w:r>
    </w:p>
    <w:p w:rsidR="007B1560" w:rsidRDefault="007B1560" w:rsidP="007B1560">
      <w:pPr>
        <w:ind w:firstLine="420"/>
        <w:rPr>
          <w:rFonts w:ascii="Arial" w:hAnsi="Arial" w:cs="Arial"/>
          <w:szCs w:val="21"/>
        </w:rPr>
      </w:pPr>
    </w:p>
    <w:p w:rsidR="007B1560" w:rsidRDefault="007B1560" w:rsidP="00B82F82">
      <w:pPr>
        <w:pStyle w:val="afff9"/>
        <w:numPr>
          <w:ilvl w:val="2"/>
          <w:numId w:val="19"/>
        </w:numPr>
        <w:snapToGrid w:val="0"/>
        <w:spacing w:line="360" w:lineRule="auto"/>
        <w:ind w:firstLine="402"/>
        <w:outlineLvl w:val="1"/>
        <w:rPr>
          <w:rFonts w:ascii="Times New Roman"/>
        </w:rPr>
      </w:pPr>
      <w:bookmarkStart w:id="226" w:name="_Toc438728282"/>
      <w:bookmarkStart w:id="227" w:name="_Toc466381154"/>
      <w:bookmarkStart w:id="228" w:name="_Toc489259300"/>
      <w:r>
        <w:rPr>
          <w:rFonts w:ascii="Times New Roman" w:hint="eastAsia"/>
        </w:rPr>
        <w:t>化验指标</w:t>
      </w:r>
      <w:bookmarkEnd w:id="226"/>
      <w:bookmarkEnd w:id="227"/>
      <w:bookmarkEnd w:id="228"/>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701"/>
        <w:gridCol w:w="2268"/>
        <w:gridCol w:w="1559"/>
      </w:tblGrid>
      <w:tr w:rsidR="007B1560" w:rsidTr="005A5629">
        <w:tc>
          <w:tcPr>
            <w:tcW w:w="1276" w:type="dxa"/>
            <w:vAlign w:val="center"/>
          </w:tcPr>
          <w:p w:rsidR="007B1560" w:rsidRDefault="007B1560" w:rsidP="005A5629">
            <w:pPr>
              <w:pStyle w:val="aff6"/>
              <w:widowControl w:val="0"/>
              <w:spacing w:line="300" w:lineRule="auto"/>
              <w:ind w:firstLineChars="0" w:firstLine="0"/>
              <w:jc w:val="center"/>
              <w:rPr>
                <w:rFonts w:ascii="Times New Roman"/>
                <w:b/>
              </w:rPr>
            </w:pPr>
            <w:r>
              <w:rPr>
                <w:rFonts w:ascii="Times New Roman" w:hint="eastAsia"/>
                <w:b/>
              </w:rPr>
              <w:t>粮食品种</w:t>
            </w:r>
          </w:p>
        </w:tc>
        <w:tc>
          <w:tcPr>
            <w:tcW w:w="1701" w:type="dxa"/>
            <w:vAlign w:val="center"/>
          </w:tcPr>
          <w:p w:rsidR="007B1560" w:rsidRDefault="007B1560" w:rsidP="005A5629">
            <w:pPr>
              <w:pStyle w:val="aff6"/>
              <w:widowControl w:val="0"/>
              <w:spacing w:line="300" w:lineRule="auto"/>
              <w:ind w:firstLineChars="0" w:firstLine="0"/>
              <w:jc w:val="center"/>
              <w:rPr>
                <w:rFonts w:ascii="Times New Roman"/>
                <w:b/>
              </w:rPr>
            </w:pPr>
            <w:r>
              <w:rPr>
                <w:rFonts w:ascii="Times New Roman" w:hint="eastAsia"/>
                <w:b/>
              </w:rPr>
              <w:t>指标分类</w:t>
            </w:r>
          </w:p>
        </w:tc>
        <w:tc>
          <w:tcPr>
            <w:tcW w:w="2268" w:type="dxa"/>
            <w:vAlign w:val="center"/>
          </w:tcPr>
          <w:p w:rsidR="007B1560" w:rsidRDefault="007B1560" w:rsidP="005A5629">
            <w:pPr>
              <w:pStyle w:val="aff6"/>
              <w:widowControl w:val="0"/>
              <w:spacing w:line="300" w:lineRule="auto"/>
              <w:ind w:firstLineChars="0" w:firstLine="0"/>
              <w:jc w:val="center"/>
              <w:rPr>
                <w:rFonts w:ascii="Times New Roman"/>
                <w:b/>
              </w:rPr>
            </w:pPr>
            <w:r>
              <w:rPr>
                <w:rFonts w:ascii="Times New Roman" w:hint="eastAsia"/>
                <w:b/>
              </w:rPr>
              <w:t>指标项</w:t>
            </w:r>
          </w:p>
        </w:tc>
        <w:tc>
          <w:tcPr>
            <w:tcW w:w="1559" w:type="dxa"/>
            <w:vAlign w:val="center"/>
          </w:tcPr>
          <w:p w:rsidR="007B1560" w:rsidRDefault="007B1560" w:rsidP="005A5629">
            <w:pPr>
              <w:pStyle w:val="aff6"/>
              <w:widowControl w:val="0"/>
              <w:spacing w:line="300" w:lineRule="auto"/>
              <w:ind w:firstLineChars="0" w:firstLine="0"/>
              <w:jc w:val="center"/>
              <w:rPr>
                <w:rFonts w:ascii="Times New Roman"/>
                <w:b/>
              </w:rPr>
            </w:pPr>
            <w:r>
              <w:rPr>
                <w:rFonts w:ascii="Times New Roman" w:hint="eastAsia"/>
                <w:b/>
              </w:rPr>
              <w:t>编码标准</w:t>
            </w:r>
          </w:p>
        </w:tc>
      </w:tr>
      <w:tr w:rsidR="007B1560" w:rsidTr="005A5629">
        <w:tc>
          <w:tcPr>
            <w:tcW w:w="1276" w:type="dxa"/>
            <w:vMerge w:val="restart"/>
            <w:vAlign w:val="center"/>
          </w:tcPr>
          <w:p w:rsidR="007B1560" w:rsidRDefault="007B1560" w:rsidP="005A5629">
            <w:pPr>
              <w:pStyle w:val="Default"/>
              <w:jc w:val="both"/>
              <w:rPr>
                <w:sz w:val="18"/>
                <w:szCs w:val="18"/>
              </w:rPr>
            </w:pPr>
            <w:r>
              <w:rPr>
                <w:rFonts w:hint="eastAsia"/>
                <w:sz w:val="18"/>
                <w:szCs w:val="18"/>
              </w:rPr>
              <w:t>小麦</w:t>
            </w:r>
          </w:p>
        </w:tc>
        <w:tc>
          <w:tcPr>
            <w:tcW w:w="1701" w:type="dxa"/>
            <w:vMerge w:val="restart"/>
            <w:vAlign w:val="center"/>
          </w:tcPr>
          <w:p w:rsidR="007B1560" w:rsidRDefault="007B1560" w:rsidP="005A5629">
            <w:pPr>
              <w:pStyle w:val="Default"/>
              <w:jc w:val="both"/>
              <w:rPr>
                <w:sz w:val="18"/>
                <w:szCs w:val="18"/>
              </w:rPr>
            </w:pPr>
            <w:r>
              <w:rPr>
                <w:rFonts w:hint="eastAsia"/>
                <w:sz w:val="18"/>
                <w:szCs w:val="18"/>
              </w:rPr>
              <w:t>质量指标</w:t>
            </w: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水分(%)</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020101</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杂质总量(%)</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01010301</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容重(g/L)</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01010701</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不完善粒总量(%)</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01010401</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矿物质(%)</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01010304</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restart"/>
            <w:vAlign w:val="center"/>
          </w:tcPr>
          <w:p w:rsidR="007B1560" w:rsidRDefault="007B1560" w:rsidP="005A5629">
            <w:pPr>
              <w:pStyle w:val="Default"/>
              <w:jc w:val="both"/>
              <w:rPr>
                <w:sz w:val="18"/>
                <w:szCs w:val="18"/>
              </w:rPr>
            </w:pPr>
            <w:r>
              <w:rPr>
                <w:rFonts w:hint="eastAsia"/>
                <w:sz w:val="18"/>
                <w:szCs w:val="18"/>
              </w:rPr>
              <w:t>储存品质指标</w:t>
            </w: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色泽气味</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010101</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品尝评分</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040302</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面筋吸水量(%)</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040103</w:t>
            </w:r>
          </w:p>
        </w:tc>
      </w:tr>
      <w:tr w:rsidR="007B1560" w:rsidTr="005A5629">
        <w:tc>
          <w:tcPr>
            <w:tcW w:w="1276" w:type="dxa"/>
            <w:vMerge w:val="restart"/>
            <w:vAlign w:val="center"/>
          </w:tcPr>
          <w:p w:rsidR="007B1560" w:rsidRDefault="007B1560" w:rsidP="005A5629">
            <w:pPr>
              <w:pStyle w:val="Default"/>
              <w:jc w:val="both"/>
              <w:rPr>
                <w:sz w:val="18"/>
                <w:szCs w:val="18"/>
              </w:rPr>
            </w:pPr>
            <w:r>
              <w:rPr>
                <w:rFonts w:hint="eastAsia"/>
                <w:sz w:val="18"/>
                <w:szCs w:val="18"/>
              </w:rPr>
              <w:t>稻谷</w:t>
            </w:r>
          </w:p>
        </w:tc>
        <w:tc>
          <w:tcPr>
            <w:tcW w:w="1701" w:type="dxa"/>
            <w:vMerge w:val="restart"/>
            <w:vAlign w:val="center"/>
          </w:tcPr>
          <w:p w:rsidR="007B1560" w:rsidRDefault="007B1560" w:rsidP="005A5629">
            <w:pPr>
              <w:pStyle w:val="Default"/>
              <w:jc w:val="both"/>
              <w:rPr>
                <w:sz w:val="18"/>
                <w:szCs w:val="18"/>
              </w:rPr>
            </w:pPr>
            <w:r>
              <w:rPr>
                <w:rFonts w:hint="eastAsia"/>
                <w:sz w:val="18"/>
                <w:szCs w:val="18"/>
              </w:rPr>
              <w:t>质量指标</w:t>
            </w: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水分(%)</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020101</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杂质总量(%)</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01010301</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出糙率(%)</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01012101</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整精米率(%)</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01012104</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黄粒米(%)</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01012102</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谷外糙米(%)</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01012103</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互混率(%)</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01010201</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restart"/>
            <w:vAlign w:val="center"/>
          </w:tcPr>
          <w:p w:rsidR="007B1560" w:rsidRDefault="007B1560" w:rsidP="005A5629">
            <w:pPr>
              <w:pStyle w:val="Default"/>
              <w:jc w:val="both"/>
              <w:rPr>
                <w:sz w:val="18"/>
                <w:szCs w:val="18"/>
              </w:rPr>
            </w:pPr>
            <w:r>
              <w:rPr>
                <w:rFonts w:hint="eastAsia"/>
                <w:sz w:val="18"/>
                <w:szCs w:val="18"/>
              </w:rPr>
              <w:t>储存品质指标</w:t>
            </w: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色泽气味</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010101</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品尝评分</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040302</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脂肪酸值(mg/100g)</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02010306</w:t>
            </w:r>
          </w:p>
        </w:tc>
      </w:tr>
      <w:tr w:rsidR="007B1560" w:rsidTr="005A5629">
        <w:tc>
          <w:tcPr>
            <w:tcW w:w="1276" w:type="dxa"/>
            <w:vMerge w:val="restart"/>
            <w:vAlign w:val="center"/>
          </w:tcPr>
          <w:p w:rsidR="007B1560" w:rsidRDefault="007B1560" w:rsidP="005A5629">
            <w:pPr>
              <w:pStyle w:val="Default"/>
              <w:jc w:val="both"/>
              <w:rPr>
                <w:sz w:val="18"/>
                <w:szCs w:val="18"/>
              </w:rPr>
            </w:pPr>
            <w:r>
              <w:rPr>
                <w:rFonts w:hint="eastAsia"/>
                <w:sz w:val="18"/>
                <w:szCs w:val="18"/>
              </w:rPr>
              <w:t>玉米</w:t>
            </w:r>
          </w:p>
        </w:tc>
        <w:tc>
          <w:tcPr>
            <w:tcW w:w="1701" w:type="dxa"/>
            <w:vMerge w:val="restart"/>
            <w:vAlign w:val="center"/>
          </w:tcPr>
          <w:p w:rsidR="007B1560" w:rsidRDefault="007B1560" w:rsidP="005A5629">
            <w:pPr>
              <w:pStyle w:val="Default"/>
              <w:jc w:val="both"/>
              <w:rPr>
                <w:sz w:val="18"/>
                <w:szCs w:val="18"/>
              </w:rPr>
            </w:pPr>
            <w:r>
              <w:rPr>
                <w:rFonts w:hint="eastAsia"/>
                <w:sz w:val="18"/>
                <w:szCs w:val="18"/>
              </w:rPr>
              <w:t>质量指标</w:t>
            </w: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水分(%)</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020101</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杂质总量(%)</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01010301</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容重(g/L)</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01010701</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不完善粒总量(%)</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01010401</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霉变粒(%)</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01010405</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restart"/>
            <w:vAlign w:val="center"/>
          </w:tcPr>
          <w:p w:rsidR="007B1560" w:rsidRDefault="007B1560" w:rsidP="005A5629">
            <w:pPr>
              <w:pStyle w:val="Default"/>
              <w:jc w:val="both"/>
              <w:rPr>
                <w:sz w:val="18"/>
                <w:szCs w:val="18"/>
              </w:rPr>
            </w:pPr>
            <w:r>
              <w:rPr>
                <w:rFonts w:hint="eastAsia"/>
                <w:sz w:val="18"/>
                <w:szCs w:val="18"/>
              </w:rPr>
              <w:t>储存品质指标</w:t>
            </w: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色泽气味</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010101</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品尝评分</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040302</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脂肪酸值(mg/100g)</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02010306</w:t>
            </w:r>
          </w:p>
        </w:tc>
      </w:tr>
      <w:tr w:rsidR="007B1560" w:rsidTr="005A5629">
        <w:tc>
          <w:tcPr>
            <w:tcW w:w="1276" w:type="dxa"/>
            <w:vMerge w:val="restart"/>
            <w:vAlign w:val="center"/>
          </w:tcPr>
          <w:p w:rsidR="007B1560" w:rsidRDefault="007B1560" w:rsidP="005A5629">
            <w:pPr>
              <w:pStyle w:val="Default"/>
              <w:jc w:val="both"/>
              <w:rPr>
                <w:sz w:val="18"/>
                <w:szCs w:val="18"/>
              </w:rPr>
            </w:pPr>
            <w:r>
              <w:rPr>
                <w:rFonts w:hint="eastAsia"/>
                <w:sz w:val="18"/>
                <w:szCs w:val="18"/>
              </w:rPr>
              <w:t>大豆</w:t>
            </w:r>
          </w:p>
        </w:tc>
        <w:tc>
          <w:tcPr>
            <w:tcW w:w="1701" w:type="dxa"/>
            <w:vMerge w:val="restart"/>
            <w:vAlign w:val="center"/>
          </w:tcPr>
          <w:p w:rsidR="007B1560" w:rsidRDefault="007B1560" w:rsidP="005A5629">
            <w:pPr>
              <w:pStyle w:val="Default"/>
              <w:jc w:val="both"/>
              <w:rPr>
                <w:sz w:val="18"/>
                <w:szCs w:val="18"/>
              </w:rPr>
            </w:pPr>
            <w:r>
              <w:rPr>
                <w:rFonts w:hint="eastAsia"/>
                <w:sz w:val="18"/>
                <w:szCs w:val="18"/>
              </w:rPr>
              <w:t>质量指标</w:t>
            </w: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水分(%)</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020101</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杂质总量(%)</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01010301</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完整粒率(%)</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010105</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损伤粒率(%)</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01010401</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粗脂肪含量(千基/%)</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02010301</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粗蛋白含量(千基/%)</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02010401</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Align w:val="center"/>
          </w:tcPr>
          <w:p w:rsidR="007B1560" w:rsidRDefault="007B1560" w:rsidP="005A5629">
            <w:pPr>
              <w:pStyle w:val="Default"/>
              <w:jc w:val="both"/>
              <w:rPr>
                <w:sz w:val="18"/>
                <w:szCs w:val="18"/>
              </w:rPr>
            </w:pPr>
            <w:r>
              <w:rPr>
                <w:rFonts w:hint="eastAsia"/>
                <w:sz w:val="18"/>
                <w:szCs w:val="18"/>
              </w:rPr>
              <w:t>储存品质指标</w:t>
            </w: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色泽气味</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010101</w:t>
            </w:r>
          </w:p>
        </w:tc>
      </w:tr>
      <w:tr w:rsidR="007B1560" w:rsidTr="005A5629">
        <w:tc>
          <w:tcPr>
            <w:tcW w:w="1276" w:type="dxa"/>
            <w:vMerge w:val="restart"/>
            <w:vAlign w:val="center"/>
          </w:tcPr>
          <w:p w:rsidR="007B1560" w:rsidRDefault="007B1560" w:rsidP="005A5629">
            <w:pPr>
              <w:pStyle w:val="Default"/>
              <w:jc w:val="both"/>
              <w:rPr>
                <w:sz w:val="18"/>
                <w:szCs w:val="18"/>
              </w:rPr>
            </w:pPr>
            <w:r>
              <w:rPr>
                <w:rFonts w:hint="eastAsia"/>
                <w:sz w:val="18"/>
                <w:szCs w:val="18"/>
              </w:rPr>
              <w:t>大米</w:t>
            </w:r>
          </w:p>
        </w:tc>
        <w:tc>
          <w:tcPr>
            <w:tcW w:w="1701" w:type="dxa"/>
            <w:vMerge w:val="restart"/>
            <w:vAlign w:val="center"/>
          </w:tcPr>
          <w:p w:rsidR="007B1560" w:rsidRDefault="007B1560" w:rsidP="005A5629">
            <w:pPr>
              <w:pStyle w:val="Default"/>
              <w:jc w:val="both"/>
              <w:rPr>
                <w:sz w:val="18"/>
                <w:szCs w:val="18"/>
              </w:rPr>
            </w:pPr>
            <w:r>
              <w:rPr>
                <w:rFonts w:hint="eastAsia"/>
                <w:sz w:val="18"/>
                <w:szCs w:val="18"/>
              </w:rPr>
              <w:t>质量指标</w:t>
            </w: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加工精度</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01012114</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杂质总量(%)</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01010301</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黄粒米(%)</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01012102</w:t>
            </w:r>
          </w:p>
        </w:tc>
      </w:tr>
      <w:tr w:rsidR="007B1560" w:rsidTr="005A5629">
        <w:tc>
          <w:tcPr>
            <w:tcW w:w="1276" w:type="dxa"/>
            <w:vMerge w:val="restart"/>
            <w:vAlign w:val="center"/>
          </w:tcPr>
          <w:p w:rsidR="007B1560" w:rsidRDefault="007B1560" w:rsidP="005A5629">
            <w:pPr>
              <w:pStyle w:val="Default"/>
              <w:jc w:val="both"/>
              <w:rPr>
                <w:sz w:val="18"/>
                <w:szCs w:val="18"/>
              </w:rPr>
            </w:pPr>
            <w:r>
              <w:rPr>
                <w:rFonts w:hint="eastAsia"/>
                <w:sz w:val="18"/>
                <w:szCs w:val="18"/>
              </w:rPr>
              <w:t>食用植物油</w:t>
            </w:r>
          </w:p>
        </w:tc>
        <w:tc>
          <w:tcPr>
            <w:tcW w:w="1701" w:type="dxa"/>
            <w:vMerge w:val="restart"/>
            <w:vAlign w:val="center"/>
          </w:tcPr>
          <w:p w:rsidR="007B1560" w:rsidRDefault="007B1560" w:rsidP="005A5629">
            <w:pPr>
              <w:pStyle w:val="Default"/>
              <w:jc w:val="both"/>
              <w:rPr>
                <w:sz w:val="18"/>
                <w:szCs w:val="18"/>
              </w:rPr>
            </w:pPr>
            <w:r>
              <w:rPr>
                <w:rFonts w:hint="eastAsia"/>
                <w:sz w:val="18"/>
                <w:szCs w:val="18"/>
              </w:rPr>
              <w:t>质量指标</w:t>
            </w: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气味、滋味</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01020303</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水分及挥发物(%)</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020101</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不溶性杂质(%)</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01010301</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酸值(mgKOH/g)</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02010331</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过氧化值(mmol/kg)</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02010332</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溶剂残留量(mg/kg)</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02030922</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restart"/>
            <w:vAlign w:val="center"/>
          </w:tcPr>
          <w:p w:rsidR="007B1560" w:rsidRDefault="007B1560" w:rsidP="005A5629">
            <w:pPr>
              <w:pStyle w:val="Default"/>
              <w:jc w:val="both"/>
              <w:rPr>
                <w:sz w:val="18"/>
                <w:szCs w:val="18"/>
              </w:rPr>
            </w:pPr>
            <w:r>
              <w:rPr>
                <w:rFonts w:hint="eastAsia"/>
                <w:sz w:val="18"/>
                <w:szCs w:val="18"/>
              </w:rPr>
              <w:t>储存品质指标</w:t>
            </w: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过氧化值(mmol/kg)</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02010332</w:t>
            </w:r>
          </w:p>
        </w:tc>
      </w:tr>
      <w:tr w:rsidR="007B1560" w:rsidTr="005A5629">
        <w:tc>
          <w:tcPr>
            <w:tcW w:w="1276" w:type="dxa"/>
            <w:vMerge/>
            <w:vAlign w:val="center"/>
          </w:tcPr>
          <w:p w:rsidR="007B1560" w:rsidRDefault="007B1560" w:rsidP="005A5629">
            <w:pPr>
              <w:pStyle w:val="Default"/>
              <w:ind w:firstLineChars="200" w:firstLine="360"/>
              <w:jc w:val="both"/>
              <w:rPr>
                <w:sz w:val="18"/>
                <w:szCs w:val="18"/>
              </w:rPr>
            </w:pPr>
          </w:p>
        </w:tc>
        <w:tc>
          <w:tcPr>
            <w:tcW w:w="1701" w:type="dxa"/>
            <w:vMerge/>
            <w:vAlign w:val="center"/>
          </w:tcPr>
          <w:p w:rsidR="007B1560" w:rsidRDefault="007B1560" w:rsidP="005A5629">
            <w:pPr>
              <w:pStyle w:val="Default"/>
              <w:ind w:firstLineChars="200" w:firstLine="360"/>
              <w:jc w:val="both"/>
              <w:rPr>
                <w:sz w:val="18"/>
                <w:szCs w:val="18"/>
              </w:rPr>
            </w:pPr>
          </w:p>
        </w:tc>
        <w:tc>
          <w:tcPr>
            <w:tcW w:w="2268" w:type="dxa"/>
            <w:vAlign w:val="center"/>
          </w:tcPr>
          <w:p w:rsidR="007B1560" w:rsidRDefault="007B1560" w:rsidP="005A5629">
            <w:pPr>
              <w:pStyle w:val="Default"/>
              <w:ind w:firstLineChars="200" w:firstLine="360"/>
              <w:jc w:val="both"/>
              <w:rPr>
                <w:sz w:val="18"/>
                <w:szCs w:val="18"/>
              </w:rPr>
            </w:pPr>
            <w:r>
              <w:rPr>
                <w:rFonts w:hint="eastAsia"/>
                <w:sz w:val="18"/>
                <w:szCs w:val="18"/>
              </w:rPr>
              <w:t>酸值(mgKOH/g)</w:t>
            </w:r>
          </w:p>
        </w:tc>
        <w:tc>
          <w:tcPr>
            <w:tcW w:w="1559" w:type="dxa"/>
            <w:vAlign w:val="center"/>
          </w:tcPr>
          <w:p w:rsidR="007B1560" w:rsidRDefault="007B1560" w:rsidP="005A5629">
            <w:pPr>
              <w:pStyle w:val="Default"/>
              <w:ind w:firstLineChars="200" w:firstLine="360"/>
              <w:jc w:val="both"/>
              <w:rPr>
                <w:sz w:val="18"/>
                <w:szCs w:val="18"/>
              </w:rPr>
            </w:pPr>
            <w:r>
              <w:rPr>
                <w:rFonts w:hint="eastAsia"/>
                <w:sz w:val="18"/>
                <w:szCs w:val="18"/>
              </w:rPr>
              <w:t>02030922</w:t>
            </w:r>
          </w:p>
        </w:tc>
      </w:tr>
    </w:tbl>
    <w:p w:rsidR="007B1560" w:rsidRDefault="007B1560" w:rsidP="007B1560">
      <w:pPr>
        <w:ind w:firstLine="420"/>
        <w:rPr>
          <w:rFonts w:ascii="Arial" w:hAnsi="Arial" w:cs="Arial"/>
          <w:szCs w:val="21"/>
        </w:rPr>
      </w:pPr>
      <w:r>
        <w:rPr>
          <w:rFonts w:ascii="Arial" w:hAnsi="Arial" w:cs="Arial" w:hint="eastAsia"/>
          <w:szCs w:val="21"/>
        </w:rPr>
        <w:t>注：参照国标</w:t>
      </w:r>
      <w:r>
        <w:rPr>
          <w:rFonts w:ascii="Arial" w:hAnsi="Arial" w:cs="Arial"/>
          <w:szCs w:val="21"/>
        </w:rPr>
        <w:t>LS/T 17</w:t>
      </w:r>
      <w:r>
        <w:rPr>
          <w:rFonts w:ascii="Arial" w:hAnsi="Arial" w:cs="Arial" w:hint="eastAsia"/>
          <w:szCs w:val="21"/>
        </w:rPr>
        <w:t>04-</w:t>
      </w:r>
      <w:r>
        <w:rPr>
          <w:rFonts w:ascii="Arial" w:hAnsi="Arial" w:cs="Arial"/>
          <w:szCs w:val="21"/>
        </w:rPr>
        <w:t>20</w:t>
      </w:r>
      <w:r>
        <w:rPr>
          <w:rFonts w:ascii="Arial" w:hAnsi="Arial" w:cs="Arial" w:hint="eastAsia"/>
          <w:szCs w:val="21"/>
        </w:rPr>
        <w:t xml:space="preserve">04 </w:t>
      </w:r>
      <w:r>
        <w:rPr>
          <w:rFonts w:ascii="Arial" w:hAnsi="Arial" w:cs="Arial" w:hint="eastAsia"/>
          <w:szCs w:val="21"/>
        </w:rPr>
        <w:t>粮食信息分类与编码。</w:t>
      </w:r>
    </w:p>
    <w:p w:rsidR="007B1560" w:rsidRDefault="007B1560" w:rsidP="007B1560">
      <w:pPr>
        <w:ind w:firstLine="420"/>
        <w:rPr>
          <w:rFonts w:ascii="Arial" w:hAnsi="Arial" w:cs="Arial"/>
          <w:szCs w:val="21"/>
        </w:rPr>
      </w:pPr>
    </w:p>
    <w:p w:rsidR="007B1560" w:rsidRDefault="007B1560" w:rsidP="00B82F82">
      <w:pPr>
        <w:pStyle w:val="afff9"/>
        <w:numPr>
          <w:ilvl w:val="2"/>
          <w:numId w:val="19"/>
        </w:numPr>
        <w:snapToGrid w:val="0"/>
        <w:spacing w:line="360" w:lineRule="auto"/>
        <w:ind w:firstLine="402"/>
        <w:outlineLvl w:val="1"/>
        <w:rPr>
          <w:rFonts w:ascii="Times New Roman"/>
        </w:rPr>
      </w:pPr>
      <w:bookmarkStart w:id="229" w:name="_Toc438728283"/>
      <w:bookmarkStart w:id="230" w:name="_Toc466381155"/>
      <w:bookmarkStart w:id="231" w:name="_Toc489259301"/>
      <w:r>
        <w:rPr>
          <w:rFonts w:ascii="Times New Roman" w:hint="eastAsia"/>
        </w:rPr>
        <w:t>收支指标</w:t>
      </w:r>
      <w:bookmarkEnd w:id="229"/>
      <w:bookmarkEnd w:id="230"/>
      <w:bookmarkEnd w:id="231"/>
    </w:p>
    <w:tbl>
      <w:tblPr>
        <w:tblW w:w="0" w:type="auto"/>
        <w:tblInd w:w="392" w:type="dxa"/>
        <w:tblLayout w:type="fixed"/>
        <w:tblLook w:val="0000"/>
      </w:tblPr>
      <w:tblGrid>
        <w:gridCol w:w="1417"/>
        <w:gridCol w:w="2410"/>
      </w:tblGrid>
      <w:tr w:rsidR="007B1560" w:rsidTr="005A5629">
        <w:trPr>
          <w:trHeight w:val="255"/>
        </w:trPr>
        <w:tc>
          <w:tcPr>
            <w:tcW w:w="1417" w:type="dxa"/>
            <w:tcBorders>
              <w:top w:val="single" w:sz="4" w:space="0" w:color="auto"/>
              <w:left w:val="single" w:sz="4" w:space="0" w:color="auto"/>
              <w:bottom w:val="single" w:sz="4" w:space="0" w:color="auto"/>
              <w:right w:val="single" w:sz="4" w:space="0" w:color="auto"/>
            </w:tcBorders>
            <w:vAlign w:val="bottom"/>
          </w:tcPr>
          <w:p w:rsidR="007B1560" w:rsidRDefault="007B1560" w:rsidP="005A5629">
            <w:pPr>
              <w:ind w:firstLine="360"/>
              <w:jc w:val="center"/>
              <w:rPr>
                <w:rFonts w:hAnsi="宋体"/>
                <w:sz w:val="18"/>
                <w:szCs w:val="18"/>
              </w:rPr>
            </w:pPr>
            <w:r>
              <w:rPr>
                <w:rFonts w:hAnsi="宋体" w:hint="eastAsia"/>
                <w:sz w:val="18"/>
                <w:szCs w:val="18"/>
              </w:rPr>
              <w:t>编码</w:t>
            </w:r>
          </w:p>
        </w:tc>
        <w:tc>
          <w:tcPr>
            <w:tcW w:w="2410" w:type="dxa"/>
            <w:tcBorders>
              <w:top w:val="single" w:sz="4" w:space="0" w:color="auto"/>
              <w:left w:val="nil"/>
              <w:bottom w:val="single" w:sz="4" w:space="0" w:color="auto"/>
              <w:right w:val="single" w:sz="4" w:space="0" w:color="auto"/>
            </w:tcBorders>
            <w:vAlign w:val="bottom"/>
          </w:tcPr>
          <w:p w:rsidR="007B1560" w:rsidRDefault="007B1560" w:rsidP="005A5629">
            <w:pPr>
              <w:ind w:firstLine="360"/>
              <w:jc w:val="center"/>
              <w:rPr>
                <w:rFonts w:hAnsi="宋体"/>
                <w:sz w:val="18"/>
                <w:szCs w:val="18"/>
              </w:rPr>
            </w:pPr>
            <w:r>
              <w:rPr>
                <w:rFonts w:hAnsi="宋体" w:hint="eastAsia"/>
                <w:sz w:val="18"/>
                <w:szCs w:val="18"/>
              </w:rPr>
              <w:t>名称</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bottom"/>
          </w:tcPr>
          <w:p w:rsidR="007B1560" w:rsidRDefault="007B1560" w:rsidP="005A5629">
            <w:pPr>
              <w:spacing w:line="240" w:lineRule="exact"/>
              <w:ind w:firstLine="360"/>
              <w:jc w:val="center"/>
              <w:rPr>
                <w:rFonts w:hAnsi="宋体"/>
                <w:sz w:val="18"/>
                <w:szCs w:val="18"/>
              </w:rPr>
            </w:pPr>
            <w:r>
              <w:rPr>
                <w:rFonts w:hAnsi="宋体" w:hint="eastAsia"/>
                <w:sz w:val="18"/>
                <w:szCs w:val="18"/>
              </w:rPr>
              <w:t>00</w:t>
            </w:r>
          </w:p>
        </w:tc>
        <w:tc>
          <w:tcPr>
            <w:tcW w:w="2410" w:type="dxa"/>
            <w:tcBorders>
              <w:top w:val="nil"/>
              <w:left w:val="nil"/>
              <w:bottom w:val="single" w:sz="4" w:space="0" w:color="auto"/>
              <w:right w:val="single" w:sz="4" w:space="0" w:color="auto"/>
            </w:tcBorders>
            <w:vAlign w:val="bottom"/>
          </w:tcPr>
          <w:p w:rsidR="007B1560" w:rsidRDefault="007B1560" w:rsidP="005A5629">
            <w:pPr>
              <w:spacing w:line="240" w:lineRule="exact"/>
              <w:ind w:firstLine="360"/>
              <w:jc w:val="center"/>
              <w:rPr>
                <w:rFonts w:hAnsi="宋体"/>
                <w:sz w:val="18"/>
                <w:szCs w:val="18"/>
              </w:rPr>
            </w:pPr>
            <w:r>
              <w:rPr>
                <w:rFonts w:hAnsi="宋体" w:hint="eastAsia"/>
                <w:sz w:val="18"/>
                <w:szCs w:val="18"/>
              </w:rPr>
              <w:t>销售</w:t>
            </w:r>
          </w:p>
        </w:tc>
      </w:tr>
      <w:tr w:rsidR="007B1560" w:rsidTr="005A5629">
        <w:trPr>
          <w:trHeight w:val="70"/>
        </w:trPr>
        <w:tc>
          <w:tcPr>
            <w:tcW w:w="1417" w:type="dxa"/>
            <w:tcBorders>
              <w:top w:val="single" w:sz="4" w:space="0" w:color="auto"/>
              <w:left w:val="single" w:sz="4" w:space="0" w:color="auto"/>
              <w:bottom w:val="single" w:sz="4" w:space="0" w:color="auto"/>
              <w:right w:val="single" w:sz="4" w:space="0" w:color="auto"/>
            </w:tcBorders>
            <w:vAlign w:val="bottom"/>
          </w:tcPr>
          <w:p w:rsidR="007B1560" w:rsidRDefault="007B1560" w:rsidP="005A5629">
            <w:pPr>
              <w:spacing w:line="240" w:lineRule="exact"/>
              <w:ind w:firstLine="360"/>
              <w:jc w:val="center"/>
              <w:rPr>
                <w:rFonts w:hAnsi="宋体"/>
                <w:sz w:val="18"/>
                <w:szCs w:val="18"/>
              </w:rPr>
            </w:pPr>
            <w:r>
              <w:rPr>
                <w:rFonts w:hAnsi="宋体"/>
                <w:sz w:val="18"/>
                <w:szCs w:val="18"/>
              </w:rPr>
              <w:t>01</w:t>
            </w:r>
          </w:p>
        </w:tc>
        <w:tc>
          <w:tcPr>
            <w:tcW w:w="2410" w:type="dxa"/>
            <w:tcBorders>
              <w:top w:val="single" w:sz="4" w:space="0" w:color="auto"/>
              <w:left w:val="nil"/>
              <w:bottom w:val="single" w:sz="4" w:space="0" w:color="auto"/>
              <w:right w:val="single" w:sz="4" w:space="0" w:color="auto"/>
            </w:tcBorders>
            <w:vAlign w:val="bottom"/>
          </w:tcPr>
          <w:p w:rsidR="007B1560" w:rsidRDefault="007B1560" w:rsidP="005A5629">
            <w:pPr>
              <w:spacing w:line="240" w:lineRule="exact"/>
              <w:ind w:firstLine="360"/>
              <w:jc w:val="center"/>
              <w:rPr>
                <w:rFonts w:hAnsi="宋体"/>
                <w:sz w:val="18"/>
                <w:szCs w:val="18"/>
              </w:rPr>
            </w:pPr>
            <w:r>
              <w:rPr>
                <w:rFonts w:hAnsi="宋体" w:hint="eastAsia"/>
                <w:sz w:val="18"/>
                <w:szCs w:val="18"/>
              </w:rPr>
              <w:t>收购</w:t>
            </w:r>
          </w:p>
        </w:tc>
      </w:tr>
      <w:tr w:rsidR="007B1560" w:rsidTr="005A5629">
        <w:trPr>
          <w:trHeight w:val="135"/>
        </w:trPr>
        <w:tc>
          <w:tcPr>
            <w:tcW w:w="1417" w:type="dxa"/>
            <w:tcBorders>
              <w:top w:val="single" w:sz="4" w:space="0" w:color="auto"/>
              <w:left w:val="single" w:sz="4" w:space="0" w:color="auto"/>
              <w:bottom w:val="single" w:sz="4" w:space="0" w:color="auto"/>
              <w:right w:val="single" w:sz="4" w:space="0" w:color="auto"/>
            </w:tcBorders>
            <w:vAlign w:val="bottom"/>
          </w:tcPr>
          <w:p w:rsidR="007B1560" w:rsidRDefault="007B1560" w:rsidP="005A5629">
            <w:pPr>
              <w:spacing w:line="240" w:lineRule="exact"/>
              <w:ind w:firstLine="360"/>
              <w:jc w:val="center"/>
              <w:rPr>
                <w:rFonts w:hAnsi="宋体"/>
                <w:sz w:val="18"/>
                <w:szCs w:val="18"/>
              </w:rPr>
            </w:pPr>
            <w:r>
              <w:rPr>
                <w:rFonts w:hAnsi="宋体"/>
                <w:sz w:val="18"/>
                <w:szCs w:val="18"/>
              </w:rPr>
              <w:t>02</w:t>
            </w:r>
          </w:p>
        </w:tc>
        <w:tc>
          <w:tcPr>
            <w:tcW w:w="2410" w:type="dxa"/>
            <w:tcBorders>
              <w:top w:val="single" w:sz="4" w:space="0" w:color="auto"/>
              <w:left w:val="nil"/>
              <w:bottom w:val="single" w:sz="4" w:space="0" w:color="auto"/>
              <w:right w:val="single" w:sz="4" w:space="0" w:color="auto"/>
            </w:tcBorders>
            <w:vAlign w:val="bottom"/>
          </w:tcPr>
          <w:p w:rsidR="007B1560" w:rsidRDefault="007B1560" w:rsidP="005A5629">
            <w:pPr>
              <w:spacing w:line="240" w:lineRule="exact"/>
              <w:ind w:firstLine="360"/>
              <w:jc w:val="center"/>
              <w:rPr>
                <w:rFonts w:hAnsi="宋体"/>
                <w:sz w:val="18"/>
                <w:szCs w:val="18"/>
              </w:rPr>
            </w:pPr>
            <w:r>
              <w:rPr>
                <w:rFonts w:hAnsi="宋体" w:hint="eastAsia"/>
                <w:sz w:val="18"/>
                <w:szCs w:val="18"/>
              </w:rPr>
              <w:t>调入</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bottom"/>
          </w:tcPr>
          <w:p w:rsidR="007B1560" w:rsidRDefault="007B1560" w:rsidP="005A5629">
            <w:pPr>
              <w:spacing w:line="240" w:lineRule="exact"/>
              <w:ind w:firstLine="360"/>
              <w:jc w:val="center"/>
              <w:rPr>
                <w:rFonts w:hAnsi="宋体"/>
                <w:sz w:val="18"/>
                <w:szCs w:val="18"/>
              </w:rPr>
            </w:pPr>
            <w:r>
              <w:rPr>
                <w:rFonts w:hAnsi="宋体"/>
                <w:sz w:val="18"/>
                <w:szCs w:val="18"/>
              </w:rPr>
              <w:t>03</w:t>
            </w:r>
          </w:p>
        </w:tc>
        <w:tc>
          <w:tcPr>
            <w:tcW w:w="2410" w:type="dxa"/>
            <w:tcBorders>
              <w:top w:val="nil"/>
              <w:left w:val="nil"/>
              <w:bottom w:val="single" w:sz="4" w:space="0" w:color="auto"/>
              <w:right w:val="single" w:sz="4" w:space="0" w:color="auto"/>
            </w:tcBorders>
            <w:vAlign w:val="bottom"/>
          </w:tcPr>
          <w:p w:rsidR="007B1560" w:rsidRDefault="007B1560" w:rsidP="005A5629">
            <w:pPr>
              <w:spacing w:line="240" w:lineRule="exact"/>
              <w:ind w:firstLine="360"/>
              <w:jc w:val="center"/>
              <w:rPr>
                <w:rFonts w:hAnsi="宋体"/>
                <w:sz w:val="18"/>
                <w:szCs w:val="18"/>
              </w:rPr>
            </w:pPr>
            <w:r>
              <w:rPr>
                <w:rFonts w:hAnsi="宋体" w:hint="eastAsia"/>
                <w:sz w:val="18"/>
                <w:szCs w:val="18"/>
              </w:rPr>
              <w:t>调出</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bottom"/>
          </w:tcPr>
          <w:p w:rsidR="007B1560" w:rsidRDefault="007B1560" w:rsidP="005A5629">
            <w:pPr>
              <w:spacing w:line="240" w:lineRule="exact"/>
              <w:ind w:firstLine="360"/>
              <w:jc w:val="center"/>
              <w:rPr>
                <w:rFonts w:hAnsi="宋体"/>
                <w:sz w:val="18"/>
                <w:szCs w:val="18"/>
              </w:rPr>
            </w:pPr>
            <w:r>
              <w:rPr>
                <w:rFonts w:hAnsi="宋体"/>
                <w:sz w:val="18"/>
                <w:szCs w:val="18"/>
              </w:rPr>
              <w:t>04</w:t>
            </w:r>
          </w:p>
        </w:tc>
        <w:tc>
          <w:tcPr>
            <w:tcW w:w="2410" w:type="dxa"/>
            <w:tcBorders>
              <w:top w:val="nil"/>
              <w:left w:val="nil"/>
              <w:bottom w:val="single" w:sz="4" w:space="0" w:color="auto"/>
              <w:right w:val="single" w:sz="4" w:space="0" w:color="auto"/>
            </w:tcBorders>
            <w:vAlign w:val="bottom"/>
          </w:tcPr>
          <w:p w:rsidR="007B1560" w:rsidRDefault="007B1560" w:rsidP="005A5629">
            <w:pPr>
              <w:spacing w:line="240" w:lineRule="exact"/>
              <w:ind w:firstLine="360"/>
              <w:jc w:val="center"/>
              <w:rPr>
                <w:rFonts w:hAnsi="宋体"/>
                <w:sz w:val="18"/>
                <w:szCs w:val="18"/>
              </w:rPr>
            </w:pPr>
            <w:r>
              <w:rPr>
                <w:rFonts w:hAnsi="宋体" w:hint="eastAsia"/>
                <w:sz w:val="18"/>
                <w:szCs w:val="18"/>
              </w:rPr>
              <w:t>调增</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bottom"/>
          </w:tcPr>
          <w:p w:rsidR="007B1560" w:rsidRDefault="007B1560" w:rsidP="005A5629">
            <w:pPr>
              <w:spacing w:line="240" w:lineRule="exact"/>
              <w:ind w:firstLine="360"/>
              <w:jc w:val="center"/>
              <w:rPr>
                <w:rFonts w:hAnsi="宋体"/>
                <w:sz w:val="18"/>
                <w:szCs w:val="18"/>
              </w:rPr>
            </w:pPr>
            <w:r>
              <w:rPr>
                <w:rFonts w:hAnsi="宋体"/>
                <w:sz w:val="18"/>
                <w:szCs w:val="18"/>
              </w:rPr>
              <w:t>05</w:t>
            </w:r>
          </w:p>
        </w:tc>
        <w:tc>
          <w:tcPr>
            <w:tcW w:w="2410" w:type="dxa"/>
            <w:tcBorders>
              <w:top w:val="nil"/>
              <w:left w:val="nil"/>
              <w:bottom w:val="single" w:sz="4" w:space="0" w:color="auto"/>
              <w:right w:val="single" w:sz="4" w:space="0" w:color="auto"/>
            </w:tcBorders>
            <w:vAlign w:val="bottom"/>
          </w:tcPr>
          <w:p w:rsidR="007B1560" w:rsidRDefault="007B1560" w:rsidP="005A5629">
            <w:pPr>
              <w:spacing w:line="240" w:lineRule="exact"/>
              <w:ind w:firstLine="360"/>
              <w:jc w:val="center"/>
              <w:rPr>
                <w:rFonts w:hAnsi="宋体"/>
                <w:sz w:val="18"/>
                <w:szCs w:val="18"/>
              </w:rPr>
            </w:pPr>
            <w:r>
              <w:rPr>
                <w:rFonts w:hAnsi="宋体" w:hint="eastAsia"/>
                <w:sz w:val="18"/>
                <w:szCs w:val="18"/>
              </w:rPr>
              <w:t>调减</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bottom"/>
          </w:tcPr>
          <w:p w:rsidR="007B1560" w:rsidRDefault="007B1560" w:rsidP="005A5629">
            <w:pPr>
              <w:spacing w:line="240" w:lineRule="exact"/>
              <w:ind w:firstLine="360"/>
              <w:jc w:val="center"/>
              <w:rPr>
                <w:rFonts w:hAnsi="宋体"/>
                <w:sz w:val="18"/>
                <w:szCs w:val="18"/>
              </w:rPr>
            </w:pPr>
            <w:r>
              <w:rPr>
                <w:rFonts w:hAnsi="宋体"/>
                <w:sz w:val="18"/>
                <w:szCs w:val="18"/>
              </w:rPr>
              <w:t>06</w:t>
            </w:r>
          </w:p>
        </w:tc>
        <w:tc>
          <w:tcPr>
            <w:tcW w:w="2410" w:type="dxa"/>
            <w:tcBorders>
              <w:top w:val="nil"/>
              <w:left w:val="nil"/>
              <w:bottom w:val="single" w:sz="4" w:space="0" w:color="auto"/>
              <w:right w:val="single" w:sz="4" w:space="0" w:color="auto"/>
            </w:tcBorders>
            <w:vAlign w:val="bottom"/>
          </w:tcPr>
          <w:p w:rsidR="007B1560" w:rsidRDefault="007B1560" w:rsidP="005A5629">
            <w:pPr>
              <w:spacing w:line="240" w:lineRule="exact"/>
              <w:ind w:firstLine="360"/>
              <w:jc w:val="center"/>
              <w:rPr>
                <w:rFonts w:hAnsi="宋体"/>
                <w:sz w:val="18"/>
                <w:szCs w:val="18"/>
              </w:rPr>
            </w:pPr>
            <w:r>
              <w:rPr>
                <w:rFonts w:hAnsi="宋体" w:hint="eastAsia"/>
                <w:sz w:val="18"/>
                <w:szCs w:val="18"/>
              </w:rPr>
              <w:t>溢余</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bottom"/>
          </w:tcPr>
          <w:p w:rsidR="007B1560" w:rsidRDefault="007B1560" w:rsidP="005A5629">
            <w:pPr>
              <w:spacing w:line="240" w:lineRule="exact"/>
              <w:ind w:firstLine="360"/>
              <w:jc w:val="center"/>
              <w:rPr>
                <w:rFonts w:hAnsi="宋体"/>
                <w:sz w:val="18"/>
                <w:szCs w:val="18"/>
              </w:rPr>
            </w:pPr>
            <w:r>
              <w:rPr>
                <w:rFonts w:hAnsi="宋体"/>
                <w:sz w:val="18"/>
                <w:szCs w:val="18"/>
              </w:rPr>
              <w:t>07</w:t>
            </w:r>
          </w:p>
        </w:tc>
        <w:tc>
          <w:tcPr>
            <w:tcW w:w="2410" w:type="dxa"/>
            <w:tcBorders>
              <w:top w:val="nil"/>
              <w:left w:val="nil"/>
              <w:bottom w:val="single" w:sz="4" w:space="0" w:color="auto"/>
              <w:right w:val="single" w:sz="4" w:space="0" w:color="auto"/>
            </w:tcBorders>
            <w:vAlign w:val="bottom"/>
          </w:tcPr>
          <w:p w:rsidR="007B1560" w:rsidRDefault="007B1560" w:rsidP="005A5629">
            <w:pPr>
              <w:spacing w:line="240" w:lineRule="exact"/>
              <w:ind w:firstLine="360"/>
              <w:jc w:val="center"/>
              <w:rPr>
                <w:rFonts w:hAnsi="宋体"/>
                <w:sz w:val="18"/>
                <w:szCs w:val="18"/>
              </w:rPr>
            </w:pPr>
            <w:r>
              <w:rPr>
                <w:rFonts w:hAnsi="宋体" w:hint="eastAsia"/>
                <w:sz w:val="18"/>
                <w:szCs w:val="18"/>
              </w:rPr>
              <w:t>损耗</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bottom"/>
          </w:tcPr>
          <w:p w:rsidR="007B1560" w:rsidRDefault="007B1560" w:rsidP="005A5629">
            <w:pPr>
              <w:spacing w:line="240" w:lineRule="exact"/>
              <w:ind w:firstLine="360"/>
              <w:jc w:val="center"/>
              <w:rPr>
                <w:rFonts w:hAnsi="宋体"/>
                <w:sz w:val="18"/>
                <w:szCs w:val="18"/>
              </w:rPr>
            </w:pPr>
            <w:r>
              <w:rPr>
                <w:rFonts w:hAnsi="宋体"/>
                <w:sz w:val="18"/>
                <w:szCs w:val="18"/>
              </w:rPr>
              <w:t>08</w:t>
            </w:r>
          </w:p>
        </w:tc>
        <w:tc>
          <w:tcPr>
            <w:tcW w:w="2410" w:type="dxa"/>
            <w:tcBorders>
              <w:top w:val="nil"/>
              <w:left w:val="nil"/>
              <w:bottom w:val="single" w:sz="4" w:space="0" w:color="auto"/>
              <w:right w:val="single" w:sz="4" w:space="0" w:color="auto"/>
            </w:tcBorders>
            <w:vAlign w:val="bottom"/>
          </w:tcPr>
          <w:p w:rsidR="007B1560" w:rsidRDefault="007B1560" w:rsidP="005A5629">
            <w:pPr>
              <w:spacing w:line="240" w:lineRule="exact"/>
              <w:ind w:firstLine="360"/>
              <w:jc w:val="center"/>
              <w:rPr>
                <w:rFonts w:hAnsi="宋体"/>
                <w:sz w:val="18"/>
                <w:szCs w:val="18"/>
              </w:rPr>
            </w:pPr>
            <w:r>
              <w:rPr>
                <w:rFonts w:hAnsi="宋体"/>
                <w:sz w:val="18"/>
                <w:szCs w:val="18"/>
              </w:rPr>
              <w:t>收成品</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bottom"/>
          </w:tcPr>
          <w:p w:rsidR="007B1560" w:rsidRDefault="007B1560" w:rsidP="005A5629">
            <w:pPr>
              <w:spacing w:line="240" w:lineRule="exact"/>
              <w:ind w:firstLine="360"/>
              <w:jc w:val="center"/>
              <w:rPr>
                <w:rFonts w:hAnsi="宋体"/>
                <w:sz w:val="18"/>
                <w:szCs w:val="18"/>
              </w:rPr>
            </w:pPr>
            <w:r>
              <w:rPr>
                <w:rFonts w:hAnsi="宋体"/>
                <w:sz w:val="18"/>
                <w:szCs w:val="18"/>
              </w:rPr>
              <w:t>09</w:t>
            </w:r>
          </w:p>
        </w:tc>
        <w:tc>
          <w:tcPr>
            <w:tcW w:w="2410" w:type="dxa"/>
            <w:tcBorders>
              <w:top w:val="nil"/>
              <w:left w:val="nil"/>
              <w:bottom w:val="single" w:sz="4" w:space="0" w:color="auto"/>
              <w:right w:val="single" w:sz="4" w:space="0" w:color="auto"/>
            </w:tcBorders>
            <w:vAlign w:val="bottom"/>
          </w:tcPr>
          <w:p w:rsidR="007B1560" w:rsidRDefault="007B1560" w:rsidP="005A5629">
            <w:pPr>
              <w:spacing w:line="240" w:lineRule="exact"/>
              <w:ind w:firstLine="360"/>
              <w:jc w:val="center"/>
              <w:rPr>
                <w:rFonts w:hAnsi="宋体"/>
                <w:sz w:val="18"/>
                <w:szCs w:val="18"/>
              </w:rPr>
            </w:pPr>
            <w:r>
              <w:rPr>
                <w:rFonts w:hAnsi="宋体"/>
                <w:sz w:val="18"/>
                <w:szCs w:val="18"/>
              </w:rPr>
              <w:t>加工出</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bottom"/>
          </w:tcPr>
          <w:p w:rsidR="007B1560" w:rsidRDefault="007B1560" w:rsidP="005A5629">
            <w:pPr>
              <w:spacing w:line="240" w:lineRule="exact"/>
              <w:ind w:firstLine="360"/>
              <w:jc w:val="center"/>
              <w:rPr>
                <w:rFonts w:hAnsi="宋体"/>
                <w:sz w:val="18"/>
                <w:szCs w:val="18"/>
              </w:rPr>
            </w:pPr>
            <w:r>
              <w:rPr>
                <w:rFonts w:hAnsi="宋体"/>
                <w:sz w:val="18"/>
                <w:szCs w:val="18"/>
              </w:rPr>
              <w:t>10</w:t>
            </w:r>
          </w:p>
        </w:tc>
        <w:tc>
          <w:tcPr>
            <w:tcW w:w="2410" w:type="dxa"/>
            <w:tcBorders>
              <w:top w:val="nil"/>
              <w:left w:val="nil"/>
              <w:bottom w:val="single" w:sz="4" w:space="0" w:color="auto"/>
              <w:right w:val="single" w:sz="4" w:space="0" w:color="auto"/>
            </w:tcBorders>
            <w:vAlign w:val="bottom"/>
          </w:tcPr>
          <w:p w:rsidR="007B1560" w:rsidRDefault="007B1560" w:rsidP="005A5629">
            <w:pPr>
              <w:spacing w:line="240" w:lineRule="exact"/>
              <w:ind w:firstLine="360"/>
              <w:jc w:val="center"/>
              <w:rPr>
                <w:rFonts w:hAnsi="宋体"/>
                <w:sz w:val="18"/>
                <w:szCs w:val="18"/>
              </w:rPr>
            </w:pPr>
            <w:r>
              <w:rPr>
                <w:rFonts w:hAnsi="宋体"/>
                <w:sz w:val="18"/>
                <w:szCs w:val="18"/>
              </w:rPr>
              <w:t>库调入</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bottom"/>
          </w:tcPr>
          <w:p w:rsidR="007B1560" w:rsidRDefault="007B1560" w:rsidP="005A5629">
            <w:pPr>
              <w:spacing w:line="240" w:lineRule="exact"/>
              <w:ind w:firstLine="360"/>
              <w:jc w:val="center"/>
              <w:rPr>
                <w:rFonts w:hAnsi="宋体"/>
                <w:sz w:val="18"/>
                <w:szCs w:val="18"/>
              </w:rPr>
            </w:pPr>
            <w:r>
              <w:rPr>
                <w:rFonts w:hAnsi="宋体"/>
                <w:sz w:val="18"/>
                <w:szCs w:val="18"/>
              </w:rPr>
              <w:t>11</w:t>
            </w:r>
          </w:p>
        </w:tc>
        <w:tc>
          <w:tcPr>
            <w:tcW w:w="2410" w:type="dxa"/>
            <w:tcBorders>
              <w:top w:val="nil"/>
              <w:left w:val="nil"/>
              <w:bottom w:val="single" w:sz="4" w:space="0" w:color="auto"/>
              <w:right w:val="single" w:sz="4" w:space="0" w:color="auto"/>
            </w:tcBorders>
            <w:vAlign w:val="bottom"/>
          </w:tcPr>
          <w:p w:rsidR="007B1560" w:rsidRDefault="007B1560" w:rsidP="005A5629">
            <w:pPr>
              <w:spacing w:line="240" w:lineRule="exact"/>
              <w:ind w:firstLine="360"/>
              <w:jc w:val="center"/>
              <w:rPr>
                <w:rFonts w:hAnsi="宋体"/>
                <w:sz w:val="18"/>
                <w:szCs w:val="18"/>
              </w:rPr>
            </w:pPr>
            <w:r>
              <w:rPr>
                <w:rFonts w:hAnsi="宋体"/>
                <w:sz w:val="18"/>
                <w:szCs w:val="18"/>
              </w:rPr>
              <w:t>库调出</w:t>
            </w:r>
          </w:p>
        </w:tc>
      </w:tr>
    </w:tbl>
    <w:p w:rsidR="007B1560" w:rsidRDefault="007B1560" w:rsidP="007B1560">
      <w:pPr>
        <w:pStyle w:val="aff6"/>
        <w:spacing w:line="300" w:lineRule="auto"/>
        <w:ind w:firstLine="420"/>
        <w:rPr>
          <w:rFonts w:ascii="Times New Roman"/>
        </w:rPr>
      </w:pPr>
    </w:p>
    <w:p w:rsidR="007B1560" w:rsidRDefault="007B1560" w:rsidP="007B1560">
      <w:pPr>
        <w:pStyle w:val="aff6"/>
        <w:spacing w:line="300" w:lineRule="auto"/>
        <w:ind w:firstLine="420"/>
        <w:rPr>
          <w:rFonts w:ascii="Times New Roman"/>
        </w:rPr>
      </w:pPr>
    </w:p>
    <w:p w:rsidR="007B1560" w:rsidRDefault="007B1560" w:rsidP="007B1560">
      <w:pPr>
        <w:pStyle w:val="aff6"/>
        <w:spacing w:line="300" w:lineRule="auto"/>
        <w:ind w:firstLine="420"/>
        <w:rPr>
          <w:rFonts w:ascii="Times New Roman"/>
        </w:rPr>
      </w:pPr>
    </w:p>
    <w:p w:rsidR="007B1560" w:rsidRDefault="007B1560" w:rsidP="00B82F82">
      <w:pPr>
        <w:pStyle w:val="afff9"/>
        <w:numPr>
          <w:ilvl w:val="2"/>
          <w:numId w:val="19"/>
        </w:numPr>
        <w:snapToGrid w:val="0"/>
        <w:spacing w:line="360" w:lineRule="auto"/>
        <w:ind w:firstLine="402"/>
        <w:outlineLvl w:val="1"/>
        <w:rPr>
          <w:rFonts w:ascii="Times New Roman"/>
        </w:rPr>
      </w:pPr>
      <w:bookmarkStart w:id="232" w:name="_Toc466381156"/>
      <w:bookmarkStart w:id="233" w:name="_Toc489259302"/>
      <w:r>
        <w:rPr>
          <w:rFonts w:ascii="Times New Roman" w:hint="eastAsia"/>
        </w:rPr>
        <w:t>害虫类型</w:t>
      </w:r>
      <w:bookmarkEnd w:id="232"/>
      <w:bookmarkEnd w:id="233"/>
    </w:p>
    <w:tbl>
      <w:tblPr>
        <w:tblW w:w="0" w:type="auto"/>
        <w:tblInd w:w="392" w:type="dxa"/>
        <w:tblLayout w:type="fixed"/>
        <w:tblLook w:val="0000"/>
      </w:tblPr>
      <w:tblGrid>
        <w:gridCol w:w="1417"/>
        <w:gridCol w:w="2410"/>
      </w:tblGrid>
      <w:tr w:rsidR="007B1560" w:rsidTr="005A5629">
        <w:trPr>
          <w:trHeight w:val="255"/>
        </w:trPr>
        <w:tc>
          <w:tcPr>
            <w:tcW w:w="1417" w:type="dxa"/>
            <w:tcBorders>
              <w:top w:val="single" w:sz="4" w:space="0" w:color="auto"/>
              <w:left w:val="single" w:sz="4" w:space="0" w:color="auto"/>
              <w:bottom w:val="single" w:sz="4" w:space="0" w:color="auto"/>
              <w:right w:val="single" w:sz="4" w:space="0" w:color="auto"/>
            </w:tcBorders>
            <w:vAlign w:val="bottom"/>
          </w:tcPr>
          <w:p w:rsidR="007B1560" w:rsidRDefault="007B1560" w:rsidP="005A5629">
            <w:pPr>
              <w:ind w:firstLine="360"/>
              <w:jc w:val="center"/>
              <w:rPr>
                <w:rFonts w:hAnsi="宋体"/>
                <w:sz w:val="18"/>
                <w:szCs w:val="18"/>
              </w:rPr>
            </w:pPr>
            <w:r>
              <w:rPr>
                <w:rFonts w:hAnsi="宋体" w:hint="eastAsia"/>
                <w:sz w:val="18"/>
                <w:szCs w:val="18"/>
              </w:rPr>
              <w:t>编码</w:t>
            </w:r>
          </w:p>
        </w:tc>
        <w:tc>
          <w:tcPr>
            <w:tcW w:w="2410" w:type="dxa"/>
            <w:tcBorders>
              <w:top w:val="single" w:sz="4" w:space="0" w:color="auto"/>
              <w:left w:val="nil"/>
              <w:bottom w:val="single" w:sz="4" w:space="0" w:color="auto"/>
              <w:right w:val="single" w:sz="4" w:space="0" w:color="auto"/>
            </w:tcBorders>
            <w:vAlign w:val="bottom"/>
          </w:tcPr>
          <w:p w:rsidR="007B1560" w:rsidRDefault="007B1560" w:rsidP="005A5629">
            <w:pPr>
              <w:ind w:firstLine="360"/>
              <w:jc w:val="center"/>
              <w:rPr>
                <w:rFonts w:hAnsi="宋体"/>
                <w:sz w:val="18"/>
                <w:szCs w:val="18"/>
              </w:rPr>
            </w:pPr>
            <w:r>
              <w:rPr>
                <w:rFonts w:hAnsi="宋体" w:hint="eastAsia"/>
                <w:sz w:val="18"/>
                <w:szCs w:val="18"/>
              </w:rPr>
              <w:t>名称</w:t>
            </w:r>
          </w:p>
        </w:tc>
      </w:tr>
      <w:tr w:rsidR="007B1560" w:rsidTr="005A5629">
        <w:trPr>
          <w:trHeight w:val="255"/>
        </w:trPr>
        <w:tc>
          <w:tcPr>
            <w:tcW w:w="1417" w:type="dxa"/>
            <w:tcBorders>
              <w:top w:val="nil"/>
              <w:left w:val="single" w:sz="4" w:space="0" w:color="auto"/>
              <w:bottom w:val="single" w:sz="4" w:space="0" w:color="auto"/>
              <w:right w:val="single" w:sz="4" w:space="0" w:color="auto"/>
            </w:tcBorders>
          </w:tcPr>
          <w:p w:rsidR="007B1560" w:rsidRDefault="007B1560" w:rsidP="005A5629">
            <w:r>
              <w:t>22111</w:t>
            </w:r>
          </w:p>
        </w:tc>
        <w:tc>
          <w:tcPr>
            <w:tcW w:w="2410" w:type="dxa"/>
            <w:tcBorders>
              <w:top w:val="nil"/>
              <w:left w:val="nil"/>
              <w:bottom w:val="single" w:sz="4" w:space="0" w:color="auto"/>
              <w:right w:val="single" w:sz="4" w:space="0" w:color="auto"/>
            </w:tcBorders>
          </w:tcPr>
          <w:p w:rsidR="007B1560" w:rsidRDefault="007B1560" w:rsidP="005A5629">
            <w:r>
              <w:rPr>
                <w:rFonts w:hint="eastAsia"/>
              </w:rPr>
              <w:t>玉米象</w:t>
            </w:r>
          </w:p>
        </w:tc>
      </w:tr>
      <w:tr w:rsidR="007B1560" w:rsidTr="005A5629">
        <w:trPr>
          <w:trHeight w:val="70"/>
        </w:trPr>
        <w:tc>
          <w:tcPr>
            <w:tcW w:w="1417" w:type="dxa"/>
            <w:tcBorders>
              <w:top w:val="single" w:sz="4" w:space="0" w:color="auto"/>
              <w:left w:val="single" w:sz="4" w:space="0" w:color="auto"/>
              <w:bottom w:val="single" w:sz="4" w:space="0" w:color="auto"/>
              <w:right w:val="single" w:sz="4" w:space="0" w:color="auto"/>
            </w:tcBorders>
          </w:tcPr>
          <w:p w:rsidR="007B1560" w:rsidRDefault="007B1560" w:rsidP="005A5629">
            <w:r>
              <w:t>22112</w:t>
            </w:r>
          </w:p>
        </w:tc>
        <w:tc>
          <w:tcPr>
            <w:tcW w:w="2410" w:type="dxa"/>
            <w:tcBorders>
              <w:top w:val="single" w:sz="4" w:space="0" w:color="auto"/>
              <w:left w:val="nil"/>
              <w:bottom w:val="single" w:sz="4" w:space="0" w:color="auto"/>
              <w:right w:val="single" w:sz="4" w:space="0" w:color="auto"/>
            </w:tcBorders>
          </w:tcPr>
          <w:p w:rsidR="007B1560" w:rsidRDefault="007B1560" w:rsidP="005A5629">
            <w:r>
              <w:rPr>
                <w:rFonts w:hint="eastAsia"/>
              </w:rPr>
              <w:t>米象</w:t>
            </w:r>
          </w:p>
        </w:tc>
      </w:tr>
      <w:tr w:rsidR="007B1560" w:rsidTr="005A5629">
        <w:trPr>
          <w:trHeight w:val="135"/>
        </w:trPr>
        <w:tc>
          <w:tcPr>
            <w:tcW w:w="1417" w:type="dxa"/>
            <w:tcBorders>
              <w:top w:val="single" w:sz="4" w:space="0" w:color="auto"/>
              <w:left w:val="single" w:sz="4" w:space="0" w:color="auto"/>
              <w:bottom w:val="single" w:sz="4" w:space="0" w:color="auto"/>
              <w:right w:val="single" w:sz="4" w:space="0" w:color="auto"/>
            </w:tcBorders>
          </w:tcPr>
          <w:p w:rsidR="007B1560" w:rsidRDefault="007B1560" w:rsidP="005A5629">
            <w:r>
              <w:t>22114</w:t>
            </w:r>
          </w:p>
        </w:tc>
        <w:tc>
          <w:tcPr>
            <w:tcW w:w="2410" w:type="dxa"/>
            <w:tcBorders>
              <w:top w:val="single" w:sz="4" w:space="0" w:color="auto"/>
              <w:left w:val="nil"/>
              <w:bottom w:val="single" w:sz="4" w:space="0" w:color="auto"/>
              <w:right w:val="single" w:sz="4" w:space="0" w:color="auto"/>
            </w:tcBorders>
          </w:tcPr>
          <w:p w:rsidR="007B1560" w:rsidRDefault="007B1560" w:rsidP="005A5629">
            <w:r>
              <w:rPr>
                <w:rFonts w:hint="eastAsia"/>
              </w:rPr>
              <w:t>谷蠹</w:t>
            </w:r>
          </w:p>
        </w:tc>
      </w:tr>
      <w:tr w:rsidR="007B1560" w:rsidTr="005A5629">
        <w:trPr>
          <w:trHeight w:val="255"/>
        </w:trPr>
        <w:tc>
          <w:tcPr>
            <w:tcW w:w="1417" w:type="dxa"/>
            <w:tcBorders>
              <w:top w:val="nil"/>
              <w:left w:val="single" w:sz="4" w:space="0" w:color="auto"/>
              <w:bottom w:val="single" w:sz="4" w:space="0" w:color="auto"/>
              <w:right w:val="single" w:sz="4" w:space="0" w:color="auto"/>
            </w:tcBorders>
          </w:tcPr>
          <w:p w:rsidR="007B1560" w:rsidRDefault="007B1560" w:rsidP="005A5629">
            <w:r>
              <w:t>22121</w:t>
            </w:r>
          </w:p>
        </w:tc>
        <w:tc>
          <w:tcPr>
            <w:tcW w:w="2410" w:type="dxa"/>
            <w:tcBorders>
              <w:top w:val="nil"/>
              <w:left w:val="nil"/>
              <w:bottom w:val="single" w:sz="4" w:space="0" w:color="auto"/>
              <w:right w:val="single" w:sz="4" w:space="0" w:color="auto"/>
            </w:tcBorders>
          </w:tcPr>
          <w:p w:rsidR="007B1560" w:rsidRDefault="007B1560" w:rsidP="005A5629">
            <w:r>
              <w:rPr>
                <w:rFonts w:hint="eastAsia"/>
              </w:rPr>
              <w:t>麦蛾</w:t>
            </w:r>
          </w:p>
        </w:tc>
      </w:tr>
      <w:tr w:rsidR="007B1560" w:rsidTr="005A5629">
        <w:trPr>
          <w:trHeight w:val="255"/>
        </w:trPr>
        <w:tc>
          <w:tcPr>
            <w:tcW w:w="1417" w:type="dxa"/>
            <w:tcBorders>
              <w:top w:val="nil"/>
              <w:left w:val="single" w:sz="4" w:space="0" w:color="auto"/>
              <w:bottom w:val="single" w:sz="4" w:space="0" w:color="auto"/>
              <w:right w:val="single" w:sz="4" w:space="0" w:color="auto"/>
            </w:tcBorders>
          </w:tcPr>
          <w:p w:rsidR="007B1560" w:rsidRDefault="007B1560" w:rsidP="005A5629">
            <w:r>
              <w:t>23111</w:t>
            </w:r>
          </w:p>
        </w:tc>
        <w:tc>
          <w:tcPr>
            <w:tcW w:w="2410" w:type="dxa"/>
            <w:tcBorders>
              <w:top w:val="nil"/>
              <w:left w:val="nil"/>
              <w:bottom w:val="single" w:sz="4" w:space="0" w:color="auto"/>
              <w:right w:val="single" w:sz="4" w:space="0" w:color="auto"/>
            </w:tcBorders>
          </w:tcPr>
          <w:p w:rsidR="007B1560" w:rsidRDefault="007B1560" w:rsidP="005A5629">
            <w:r>
              <w:rPr>
                <w:rFonts w:hint="eastAsia"/>
              </w:rPr>
              <w:t>大谷盗</w:t>
            </w:r>
          </w:p>
        </w:tc>
      </w:tr>
      <w:tr w:rsidR="007B1560" w:rsidTr="005A5629">
        <w:trPr>
          <w:trHeight w:val="255"/>
        </w:trPr>
        <w:tc>
          <w:tcPr>
            <w:tcW w:w="1417" w:type="dxa"/>
            <w:tcBorders>
              <w:top w:val="nil"/>
              <w:left w:val="single" w:sz="4" w:space="0" w:color="auto"/>
              <w:bottom w:val="single" w:sz="4" w:space="0" w:color="auto"/>
              <w:right w:val="single" w:sz="4" w:space="0" w:color="auto"/>
            </w:tcBorders>
          </w:tcPr>
          <w:p w:rsidR="007B1560" w:rsidRDefault="007B1560" w:rsidP="005A5629">
            <w:r>
              <w:t>23112</w:t>
            </w:r>
          </w:p>
        </w:tc>
        <w:tc>
          <w:tcPr>
            <w:tcW w:w="2410" w:type="dxa"/>
            <w:tcBorders>
              <w:top w:val="nil"/>
              <w:left w:val="nil"/>
              <w:bottom w:val="single" w:sz="4" w:space="0" w:color="auto"/>
              <w:right w:val="single" w:sz="4" w:space="0" w:color="auto"/>
            </w:tcBorders>
          </w:tcPr>
          <w:p w:rsidR="007B1560" w:rsidRDefault="007B1560" w:rsidP="005A5629">
            <w:r>
              <w:rPr>
                <w:rFonts w:hint="eastAsia"/>
              </w:rPr>
              <w:t>锯谷盗</w:t>
            </w:r>
          </w:p>
        </w:tc>
      </w:tr>
      <w:tr w:rsidR="007B1560" w:rsidTr="005A5629">
        <w:trPr>
          <w:trHeight w:val="255"/>
        </w:trPr>
        <w:tc>
          <w:tcPr>
            <w:tcW w:w="1417" w:type="dxa"/>
            <w:tcBorders>
              <w:top w:val="nil"/>
              <w:left w:val="single" w:sz="4" w:space="0" w:color="auto"/>
              <w:bottom w:val="single" w:sz="4" w:space="0" w:color="auto"/>
              <w:right w:val="single" w:sz="4" w:space="0" w:color="auto"/>
            </w:tcBorders>
          </w:tcPr>
          <w:p w:rsidR="007B1560" w:rsidRDefault="007B1560" w:rsidP="005A5629">
            <w:r>
              <w:t>23113</w:t>
            </w:r>
          </w:p>
        </w:tc>
        <w:tc>
          <w:tcPr>
            <w:tcW w:w="2410" w:type="dxa"/>
            <w:tcBorders>
              <w:top w:val="nil"/>
              <w:left w:val="nil"/>
              <w:bottom w:val="single" w:sz="4" w:space="0" w:color="auto"/>
              <w:right w:val="single" w:sz="4" w:space="0" w:color="auto"/>
            </w:tcBorders>
          </w:tcPr>
          <w:p w:rsidR="007B1560" w:rsidRDefault="007B1560" w:rsidP="005A5629">
            <w:r>
              <w:rPr>
                <w:rFonts w:hint="eastAsia"/>
              </w:rPr>
              <w:t>锈赤谷盗</w:t>
            </w:r>
          </w:p>
        </w:tc>
      </w:tr>
      <w:tr w:rsidR="007B1560" w:rsidTr="005A5629">
        <w:trPr>
          <w:trHeight w:val="255"/>
        </w:trPr>
        <w:tc>
          <w:tcPr>
            <w:tcW w:w="1417" w:type="dxa"/>
            <w:tcBorders>
              <w:top w:val="nil"/>
              <w:left w:val="single" w:sz="4" w:space="0" w:color="auto"/>
              <w:bottom w:val="single" w:sz="4" w:space="0" w:color="auto"/>
              <w:right w:val="single" w:sz="4" w:space="0" w:color="auto"/>
            </w:tcBorders>
          </w:tcPr>
          <w:p w:rsidR="007B1560" w:rsidRDefault="007B1560" w:rsidP="005A5629">
            <w:r>
              <w:t>23114</w:t>
            </w:r>
          </w:p>
        </w:tc>
        <w:tc>
          <w:tcPr>
            <w:tcW w:w="2410" w:type="dxa"/>
            <w:tcBorders>
              <w:top w:val="nil"/>
              <w:left w:val="nil"/>
              <w:bottom w:val="single" w:sz="4" w:space="0" w:color="auto"/>
              <w:right w:val="single" w:sz="4" w:space="0" w:color="auto"/>
            </w:tcBorders>
          </w:tcPr>
          <w:p w:rsidR="007B1560" w:rsidRDefault="007B1560" w:rsidP="005A5629">
            <w:r>
              <w:rPr>
                <w:rFonts w:hint="eastAsia"/>
              </w:rPr>
              <w:t>赤拟谷盗</w:t>
            </w:r>
          </w:p>
        </w:tc>
      </w:tr>
      <w:tr w:rsidR="007B1560" w:rsidTr="005A5629">
        <w:trPr>
          <w:trHeight w:val="255"/>
        </w:trPr>
        <w:tc>
          <w:tcPr>
            <w:tcW w:w="1417" w:type="dxa"/>
            <w:tcBorders>
              <w:top w:val="nil"/>
              <w:left w:val="single" w:sz="4" w:space="0" w:color="auto"/>
              <w:bottom w:val="single" w:sz="4" w:space="0" w:color="auto"/>
              <w:right w:val="single" w:sz="4" w:space="0" w:color="auto"/>
            </w:tcBorders>
          </w:tcPr>
          <w:p w:rsidR="007B1560" w:rsidRDefault="007B1560" w:rsidP="005A5629">
            <w:r>
              <w:t>23119</w:t>
            </w:r>
          </w:p>
        </w:tc>
        <w:tc>
          <w:tcPr>
            <w:tcW w:w="2410" w:type="dxa"/>
            <w:tcBorders>
              <w:top w:val="nil"/>
              <w:left w:val="nil"/>
              <w:bottom w:val="single" w:sz="4" w:space="0" w:color="auto"/>
              <w:right w:val="single" w:sz="4" w:space="0" w:color="auto"/>
            </w:tcBorders>
          </w:tcPr>
          <w:p w:rsidR="007B1560" w:rsidRDefault="007B1560" w:rsidP="005A5629">
            <w:r>
              <w:rPr>
                <w:rFonts w:hint="eastAsia"/>
              </w:rPr>
              <w:t>印度谷蛾</w:t>
            </w:r>
          </w:p>
        </w:tc>
      </w:tr>
      <w:tr w:rsidR="007B1560" w:rsidTr="005A5629">
        <w:trPr>
          <w:trHeight w:val="255"/>
        </w:trPr>
        <w:tc>
          <w:tcPr>
            <w:tcW w:w="1417" w:type="dxa"/>
            <w:tcBorders>
              <w:top w:val="nil"/>
              <w:left w:val="single" w:sz="4" w:space="0" w:color="auto"/>
              <w:bottom w:val="single" w:sz="4" w:space="0" w:color="auto"/>
              <w:right w:val="single" w:sz="4" w:space="0" w:color="auto"/>
            </w:tcBorders>
          </w:tcPr>
          <w:p w:rsidR="007B1560" w:rsidRDefault="007B1560" w:rsidP="005A5629">
            <w:r>
              <w:t>23121</w:t>
            </w:r>
          </w:p>
        </w:tc>
        <w:tc>
          <w:tcPr>
            <w:tcW w:w="2410" w:type="dxa"/>
            <w:tcBorders>
              <w:top w:val="nil"/>
              <w:left w:val="nil"/>
              <w:bottom w:val="single" w:sz="4" w:space="0" w:color="auto"/>
              <w:right w:val="single" w:sz="4" w:space="0" w:color="auto"/>
            </w:tcBorders>
          </w:tcPr>
          <w:p w:rsidR="007B1560" w:rsidRDefault="007B1560" w:rsidP="005A5629">
            <w:r>
              <w:rPr>
                <w:rFonts w:hint="eastAsia"/>
              </w:rPr>
              <w:t>粉斑螟</w:t>
            </w:r>
          </w:p>
        </w:tc>
      </w:tr>
      <w:tr w:rsidR="007B1560" w:rsidTr="005A5629">
        <w:trPr>
          <w:trHeight w:val="255"/>
        </w:trPr>
        <w:tc>
          <w:tcPr>
            <w:tcW w:w="1417" w:type="dxa"/>
            <w:tcBorders>
              <w:top w:val="nil"/>
              <w:left w:val="single" w:sz="4" w:space="0" w:color="auto"/>
              <w:bottom w:val="single" w:sz="4" w:space="0" w:color="auto"/>
              <w:right w:val="single" w:sz="4" w:space="0" w:color="auto"/>
            </w:tcBorders>
          </w:tcPr>
          <w:p w:rsidR="007B1560" w:rsidRDefault="007B1560" w:rsidP="005A5629">
            <w:r>
              <w:t>23122</w:t>
            </w:r>
          </w:p>
        </w:tc>
        <w:tc>
          <w:tcPr>
            <w:tcW w:w="2410" w:type="dxa"/>
            <w:tcBorders>
              <w:top w:val="nil"/>
              <w:left w:val="nil"/>
              <w:bottom w:val="single" w:sz="4" w:space="0" w:color="auto"/>
              <w:right w:val="single" w:sz="4" w:space="0" w:color="auto"/>
            </w:tcBorders>
          </w:tcPr>
          <w:p w:rsidR="007B1560" w:rsidRDefault="007B1560" w:rsidP="005A5629">
            <w:r>
              <w:rPr>
                <w:rFonts w:hint="eastAsia"/>
              </w:rPr>
              <w:t>嗜卷书虱</w:t>
            </w:r>
          </w:p>
        </w:tc>
      </w:tr>
      <w:tr w:rsidR="007B1560" w:rsidTr="005A5629">
        <w:trPr>
          <w:trHeight w:val="255"/>
        </w:trPr>
        <w:tc>
          <w:tcPr>
            <w:tcW w:w="1417" w:type="dxa"/>
            <w:tcBorders>
              <w:top w:val="nil"/>
              <w:left w:val="single" w:sz="4" w:space="0" w:color="auto"/>
              <w:bottom w:val="single" w:sz="4" w:space="0" w:color="auto"/>
              <w:right w:val="single" w:sz="4" w:space="0" w:color="auto"/>
            </w:tcBorders>
          </w:tcPr>
          <w:p w:rsidR="007B1560" w:rsidRDefault="007B1560" w:rsidP="005A5629">
            <w:r>
              <w:t>23131</w:t>
            </w:r>
          </w:p>
        </w:tc>
        <w:tc>
          <w:tcPr>
            <w:tcW w:w="2410" w:type="dxa"/>
            <w:tcBorders>
              <w:top w:val="nil"/>
              <w:left w:val="nil"/>
              <w:bottom w:val="single" w:sz="4" w:space="0" w:color="auto"/>
              <w:right w:val="single" w:sz="4" w:space="0" w:color="auto"/>
            </w:tcBorders>
          </w:tcPr>
          <w:p w:rsidR="007B1560" w:rsidRDefault="007B1560" w:rsidP="005A5629">
            <w:r>
              <w:rPr>
                <w:rFonts w:hint="eastAsia"/>
              </w:rPr>
              <w:t>长角谷盗</w:t>
            </w:r>
          </w:p>
        </w:tc>
      </w:tr>
      <w:tr w:rsidR="007B1560" w:rsidTr="005A5629">
        <w:trPr>
          <w:trHeight w:val="255"/>
        </w:trPr>
        <w:tc>
          <w:tcPr>
            <w:tcW w:w="1417" w:type="dxa"/>
            <w:tcBorders>
              <w:top w:val="nil"/>
              <w:left w:val="single" w:sz="4" w:space="0" w:color="auto"/>
              <w:bottom w:val="single" w:sz="4" w:space="0" w:color="auto"/>
              <w:right w:val="single" w:sz="4" w:space="0" w:color="auto"/>
            </w:tcBorders>
          </w:tcPr>
          <w:p w:rsidR="007B1560" w:rsidRDefault="007B1560" w:rsidP="005A5629">
            <w:r>
              <w:t>23132</w:t>
            </w:r>
          </w:p>
        </w:tc>
        <w:tc>
          <w:tcPr>
            <w:tcW w:w="2410" w:type="dxa"/>
            <w:tcBorders>
              <w:top w:val="nil"/>
              <w:left w:val="nil"/>
              <w:bottom w:val="single" w:sz="4" w:space="0" w:color="auto"/>
              <w:right w:val="single" w:sz="4" w:space="0" w:color="auto"/>
            </w:tcBorders>
          </w:tcPr>
          <w:p w:rsidR="007B1560" w:rsidRDefault="007B1560" w:rsidP="005A5629">
            <w:r>
              <w:rPr>
                <w:rFonts w:hint="eastAsia"/>
              </w:rPr>
              <w:t>杂拟谷盗</w:t>
            </w:r>
          </w:p>
        </w:tc>
      </w:tr>
      <w:tr w:rsidR="007B1560" w:rsidTr="005A5629">
        <w:trPr>
          <w:trHeight w:val="255"/>
        </w:trPr>
        <w:tc>
          <w:tcPr>
            <w:tcW w:w="1417" w:type="dxa"/>
            <w:tcBorders>
              <w:top w:val="nil"/>
              <w:left w:val="single" w:sz="4" w:space="0" w:color="auto"/>
              <w:bottom w:val="single" w:sz="4" w:space="0" w:color="auto"/>
              <w:right w:val="single" w:sz="4" w:space="0" w:color="auto"/>
            </w:tcBorders>
          </w:tcPr>
          <w:p w:rsidR="007B1560" w:rsidRDefault="007B1560" w:rsidP="005A5629">
            <w:r>
              <w:t>insect99</w:t>
            </w:r>
          </w:p>
        </w:tc>
        <w:tc>
          <w:tcPr>
            <w:tcW w:w="2410" w:type="dxa"/>
            <w:tcBorders>
              <w:top w:val="nil"/>
              <w:left w:val="nil"/>
              <w:bottom w:val="single" w:sz="4" w:space="0" w:color="auto"/>
              <w:right w:val="single" w:sz="4" w:space="0" w:color="auto"/>
            </w:tcBorders>
          </w:tcPr>
          <w:p w:rsidR="007B1560" w:rsidRDefault="007B1560" w:rsidP="005A5629">
            <w:r w:rsidRPr="002E0433">
              <w:rPr>
                <w:rFonts w:hint="eastAsia"/>
              </w:rPr>
              <w:t>其他未知害虫种类</w:t>
            </w:r>
          </w:p>
        </w:tc>
      </w:tr>
    </w:tbl>
    <w:p w:rsidR="007B1560" w:rsidRDefault="007B1560" w:rsidP="007B1560">
      <w:pPr>
        <w:pStyle w:val="aff6"/>
        <w:spacing w:line="300" w:lineRule="auto"/>
        <w:ind w:firstLine="420"/>
        <w:rPr>
          <w:rFonts w:ascii="Times New Roman"/>
        </w:rPr>
      </w:pPr>
    </w:p>
    <w:p w:rsidR="007B1560" w:rsidRDefault="007B1560" w:rsidP="007B1560">
      <w:pPr>
        <w:pStyle w:val="aff6"/>
        <w:spacing w:line="300" w:lineRule="auto"/>
        <w:ind w:firstLine="420"/>
        <w:rPr>
          <w:rFonts w:ascii="Times New Roman"/>
        </w:rPr>
      </w:pPr>
    </w:p>
    <w:p w:rsidR="007B1560" w:rsidRDefault="007B1560" w:rsidP="00B82F82">
      <w:pPr>
        <w:pStyle w:val="afff9"/>
        <w:numPr>
          <w:ilvl w:val="2"/>
          <w:numId w:val="19"/>
        </w:numPr>
        <w:snapToGrid w:val="0"/>
        <w:spacing w:line="360" w:lineRule="auto"/>
        <w:ind w:firstLine="402"/>
        <w:outlineLvl w:val="1"/>
        <w:rPr>
          <w:rFonts w:ascii="Times New Roman"/>
        </w:rPr>
      </w:pPr>
      <w:bookmarkStart w:id="234" w:name="_Toc466381157"/>
      <w:bookmarkStart w:id="235" w:name="_Toc489259303"/>
      <w:r>
        <w:rPr>
          <w:rFonts w:ascii="Times New Roman" w:hint="eastAsia"/>
        </w:rPr>
        <w:t>药品编码</w:t>
      </w:r>
      <w:bookmarkEnd w:id="234"/>
      <w:bookmarkEnd w:id="235"/>
    </w:p>
    <w:tbl>
      <w:tblPr>
        <w:tblW w:w="0" w:type="auto"/>
        <w:tblInd w:w="392" w:type="dxa"/>
        <w:tblLayout w:type="fixed"/>
        <w:tblLook w:val="0000"/>
      </w:tblPr>
      <w:tblGrid>
        <w:gridCol w:w="1417"/>
        <w:gridCol w:w="2410"/>
      </w:tblGrid>
      <w:tr w:rsidR="007B1560" w:rsidTr="005A5629">
        <w:trPr>
          <w:trHeight w:val="255"/>
        </w:trPr>
        <w:tc>
          <w:tcPr>
            <w:tcW w:w="1417" w:type="dxa"/>
            <w:tcBorders>
              <w:top w:val="single" w:sz="4" w:space="0" w:color="auto"/>
              <w:left w:val="single" w:sz="4" w:space="0" w:color="auto"/>
              <w:bottom w:val="single" w:sz="4" w:space="0" w:color="auto"/>
              <w:right w:val="single" w:sz="4" w:space="0" w:color="auto"/>
            </w:tcBorders>
            <w:vAlign w:val="bottom"/>
          </w:tcPr>
          <w:p w:rsidR="007B1560" w:rsidRDefault="007B1560" w:rsidP="005A5629">
            <w:pPr>
              <w:ind w:firstLine="360"/>
              <w:jc w:val="center"/>
              <w:rPr>
                <w:rFonts w:hAnsi="宋体"/>
                <w:sz w:val="18"/>
                <w:szCs w:val="18"/>
              </w:rPr>
            </w:pPr>
            <w:r>
              <w:rPr>
                <w:rFonts w:hAnsi="宋体" w:hint="eastAsia"/>
                <w:sz w:val="18"/>
                <w:szCs w:val="18"/>
              </w:rPr>
              <w:t>编码</w:t>
            </w:r>
          </w:p>
        </w:tc>
        <w:tc>
          <w:tcPr>
            <w:tcW w:w="2410" w:type="dxa"/>
            <w:tcBorders>
              <w:top w:val="single" w:sz="4" w:space="0" w:color="auto"/>
              <w:left w:val="nil"/>
              <w:bottom w:val="single" w:sz="4" w:space="0" w:color="auto"/>
              <w:right w:val="single" w:sz="4" w:space="0" w:color="auto"/>
            </w:tcBorders>
            <w:vAlign w:val="bottom"/>
          </w:tcPr>
          <w:p w:rsidR="007B1560" w:rsidRDefault="007B1560" w:rsidP="005A5629">
            <w:pPr>
              <w:ind w:firstLine="360"/>
              <w:jc w:val="center"/>
              <w:rPr>
                <w:rFonts w:hAnsi="宋体"/>
                <w:sz w:val="18"/>
                <w:szCs w:val="18"/>
              </w:rPr>
            </w:pPr>
            <w:r>
              <w:rPr>
                <w:rFonts w:hAnsi="宋体" w:hint="eastAsia"/>
                <w:sz w:val="18"/>
                <w:szCs w:val="18"/>
              </w:rPr>
              <w:t>名称</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center"/>
          </w:tcPr>
          <w:p w:rsidR="007B1560" w:rsidRPr="00B07312" w:rsidRDefault="007B1560" w:rsidP="005A5629">
            <w:pPr>
              <w:jc w:val="center"/>
            </w:pPr>
            <w:r w:rsidRPr="00B07312">
              <w:rPr>
                <w:rFonts w:hint="eastAsia"/>
              </w:rPr>
              <w:t>1</w:t>
            </w:r>
          </w:p>
        </w:tc>
        <w:tc>
          <w:tcPr>
            <w:tcW w:w="2410" w:type="dxa"/>
            <w:tcBorders>
              <w:top w:val="nil"/>
              <w:left w:val="nil"/>
              <w:bottom w:val="single" w:sz="4" w:space="0" w:color="auto"/>
              <w:right w:val="single" w:sz="4" w:space="0" w:color="auto"/>
            </w:tcBorders>
            <w:vAlign w:val="center"/>
          </w:tcPr>
          <w:p w:rsidR="007B1560" w:rsidRPr="00B07312" w:rsidRDefault="007B1560" w:rsidP="005A5629">
            <w:r w:rsidRPr="00B07312">
              <w:rPr>
                <w:rFonts w:hint="eastAsia"/>
              </w:rPr>
              <w:t>防护剂种类</w:t>
            </w:r>
          </w:p>
        </w:tc>
      </w:tr>
      <w:tr w:rsidR="007B1560" w:rsidTr="005A5629">
        <w:trPr>
          <w:trHeight w:val="70"/>
        </w:trPr>
        <w:tc>
          <w:tcPr>
            <w:tcW w:w="1417" w:type="dxa"/>
            <w:tcBorders>
              <w:top w:val="single" w:sz="4" w:space="0" w:color="auto"/>
              <w:left w:val="single" w:sz="4" w:space="0" w:color="auto"/>
              <w:bottom w:val="single" w:sz="4" w:space="0" w:color="auto"/>
              <w:right w:val="single" w:sz="4" w:space="0" w:color="auto"/>
            </w:tcBorders>
            <w:vAlign w:val="center"/>
          </w:tcPr>
          <w:p w:rsidR="007B1560" w:rsidRPr="00B07312" w:rsidRDefault="007B1560" w:rsidP="005A5629">
            <w:pPr>
              <w:jc w:val="center"/>
            </w:pPr>
            <w:r w:rsidRPr="00B07312">
              <w:rPr>
                <w:rFonts w:hint="eastAsia"/>
              </w:rPr>
              <w:t>11</w:t>
            </w:r>
          </w:p>
        </w:tc>
        <w:tc>
          <w:tcPr>
            <w:tcW w:w="2410" w:type="dxa"/>
            <w:tcBorders>
              <w:top w:val="single" w:sz="4" w:space="0" w:color="auto"/>
              <w:left w:val="nil"/>
              <w:bottom w:val="single" w:sz="4" w:space="0" w:color="auto"/>
              <w:right w:val="single" w:sz="4" w:space="0" w:color="auto"/>
            </w:tcBorders>
            <w:vAlign w:val="center"/>
          </w:tcPr>
          <w:p w:rsidR="007B1560" w:rsidRPr="00B07312" w:rsidRDefault="007B1560" w:rsidP="005A5629">
            <w:r w:rsidRPr="00B07312">
              <w:rPr>
                <w:rFonts w:hint="eastAsia"/>
              </w:rPr>
              <w:t>马拉硫磷</w:t>
            </w:r>
          </w:p>
        </w:tc>
      </w:tr>
      <w:tr w:rsidR="007B1560" w:rsidTr="005A5629">
        <w:trPr>
          <w:trHeight w:val="135"/>
        </w:trPr>
        <w:tc>
          <w:tcPr>
            <w:tcW w:w="1417" w:type="dxa"/>
            <w:tcBorders>
              <w:top w:val="single" w:sz="4" w:space="0" w:color="auto"/>
              <w:left w:val="single" w:sz="4" w:space="0" w:color="auto"/>
              <w:bottom w:val="single" w:sz="4" w:space="0" w:color="auto"/>
              <w:right w:val="single" w:sz="4" w:space="0" w:color="auto"/>
            </w:tcBorders>
            <w:vAlign w:val="center"/>
          </w:tcPr>
          <w:p w:rsidR="007B1560" w:rsidRPr="00B07312" w:rsidRDefault="007B1560" w:rsidP="005A5629">
            <w:pPr>
              <w:jc w:val="center"/>
            </w:pPr>
            <w:r w:rsidRPr="00B07312">
              <w:rPr>
                <w:rFonts w:hint="eastAsia"/>
              </w:rPr>
              <w:t>12</w:t>
            </w:r>
          </w:p>
        </w:tc>
        <w:tc>
          <w:tcPr>
            <w:tcW w:w="2410" w:type="dxa"/>
            <w:tcBorders>
              <w:top w:val="single" w:sz="4" w:space="0" w:color="auto"/>
              <w:left w:val="nil"/>
              <w:bottom w:val="single" w:sz="4" w:space="0" w:color="auto"/>
              <w:right w:val="single" w:sz="4" w:space="0" w:color="auto"/>
            </w:tcBorders>
            <w:vAlign w:val="center"/>
          </w:tcPr>
          <w:p w:rsidR="007B1560" w:rsidRPr="00B07312" w:rsidRDefault="007B1560" w:rsidP="005A5629">
            <w:r w:rsidRPr="00B07312">
              <w:rPr>
                <w:rFonts w:hint="eastAsia"/>
              </w:rPr>
              <w:t>杀螟硫磷</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center"/>
          </w:tcPr>
          <w:p w:rsidR="007B1560" w:rsidRPr="00B07312" w:rsidRDefault="007B1560" w:rsidP="005A5629">
            <w:pPr>
              <w:jc w:val="center"/>
            </w:pPr>
            <w:r w:rsidRPr="00B07312">
              <w:rPr>
                <w:rFonts w:hint="eastAsia"/>
              </w:rPr>
              <w:t>13</w:t>
            </w:r>
          </w:p>
        </w:tc>
        <w:tc>
          <w:tcPr>
            <w:tcW w:w="2410" w:type="dxa"/>
            <w:tcBorders>
              <w:top w:val="nil"/>
              <w:left w:val="nil"/>
              <w:bottom w:val="single" w:sz="4" w:space="0" w:color="auto"/>
              <w:right w:val="single" w:sz="4" w:space="0" w:color="auto"/>
            </w:tcBorders>
            <w:vAlign w:val="center"/>
          </w:tcPr>
          <w:p w:rsidR="007B1560" w:rsidRPr="00B07312" w:rsidRDefault="007B1560" w:rsidP="005A5629">
            <w:r w:rsidRPr="00B07312">
              <w:rPr>
                <w:rFonts w:hint="eastAsia"/>
              </w:rPr>
              <w:t>甲基嘧啶硫磷</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center"/>
          </w:tcPr>
          <w:p w:rsidR="007B1560" w:rsidRPr="00B07312" w:rsidRDefault="007B1560" w:rsidP="005A5629">
            <w:pPr>
              <w:jc w:val="center"/>
            </w:pPr>
            <w:r w:rsidRPr="00B07312">
              <w:rPr>
                <w:rFonts w:hint="eastAsia"/>
              </w:rPr>
              <w:t>14</w:t>
            </w:r>
          </w:p>
        </w:tc>
        <w:tc>
          <w:tcPr>
            <w:tcW w:w="2410" w:type="dxa"/>
            <w:tcBorders>
              <w:top w:val="nil"/>
              <w:left w:val="nil"/>
              <w:bottom w:val="single" w:sz="4" w:space="0" w:color="auto"/>
              <w:right w:val="single" w:sz="4" w:space="0" w:color="auto"/>
            </w:tcBorders>
            <w:vAlign w:val="center"/>
          </w:tcPr>
          <w:p w:rsidR="007B1560" w:rsidRPr="00B07312" w:rsidRDefault="007B1560" w:rsidP="005A5629">
            <w:r w:rsidRPr="00B07312">
              <w:rPr>
                <w:rFonts w:hint="eastAsia"/>
              </w:rPr>
              <w:t>溴氰菊酯</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center"/>
          </w:tcPr>
          <w:p w:rsidR="007B1560" w:rsidRPr="00B07312" w:rsidRDefault="007B1560" w:rsidP="005A5629">
            <w:pPr>
              <w:jc w:val="center"/>
            </w:pPr>
            <w:r w:rsidRPr="00B07312">
              <w:rPr>
                <w:rFonts w:hint="eastAsia"/>
              </w:rPr>
              <w:t>15</w:t>
            </w:r>
          </w:p>
        </w:tc>
        <w:tc>
          <w:tcPr>
            <w:tcW w:w="2410" w:type="dxa"/>
            <w:tcBorders>
              <w:top w:val="nil"/>
              <w:left w:val="nil"/>
              <w:bottom w:val="single" w:sz="4" w:space="0" w:color="auto"/>
              <w:right w:val="single" w:sz="4" w:space="0" w:color="auto"/>
            </w:tcBorders>
            <w:vAlign w:val="center"/>
          </w:tcPr>
          <w:p w:rsidR="007B1560" w:rsidRPr="00B07312" w:rsidRDefault="007B1560" w:rsidP="005A5629">
            <w:r w:rsidRPr="00B07312">
              <w:rPr>
                <w:rFonts w:hint="eastAsia"/>
              </w:rPr>
              <w:t>硅藻土</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center"/>
          </w:tcPr>
          <w:p w:rsidR="007B1560" w:rsidRPr="00B07312" w:rsidRDefault="007B1560" w:rsidP="005A5629">
            <w:pPr>
              <w:jc w:val="center"/>
            </w:pPr>
            <w:r w:rsidRPr="00B07312">
              <w:rPr>
                <w:rFonts w:hint="eastAsia"/>
              </w:rPr>
              <w:t>19</w:t>
            </w:r>
          </w:p>
        </w:tc>
        <w:tc>
          <w:tcPr>
            <w:tcW w:w="2410" w:type="dxa"/>
            <w:tcBorders>
              <w:top w:val="nil"/>
              <w:left w:val="nil"/>
              <w:bottom w:val="single" w:sz="4" w:space="0" w:color="auto"/>
              <w:right w:val="single" w:sz="4" w:space="0" w:color="auto"/>
            </w:tcBorders>
            <w:vAlign w:val="center"/>
          </w:tcPr>
          <w:p w:rsidR="007B1560" w:rsidRPr="00B07312" w:rsidRDefault="007B1560" w:rsidP="005A5629">
            <w:r w:rsidRPr="00B07312">
              <w:rPr>
                <w:rFonts w:hint="eastAsia"/>
              </w:rPr>
              <w:t>其他防护剂</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center"/>
          </w:tcPr>
          <w:p w:rsidR="007B1560" w:rsidRPr="00B07312" w:rsidRDefault="007B1560" w:rsidP="005A5629">
            <w:pPr>
              <w:jc w:val="center"/>
            </w:pPr>
            <w:r w:rsidRPr="00B07312">
              <w:rPr>
                <w:rFonts w:hint="eastAsia"/>
              </w:rPr>
              <w:t>2</w:t>
            </w:r>
          </w:p>
        </w:tc>
        <w:tc>
          <w:tcPr>
            <w:tcW w:w="2410" w:type="dxa"/>
            <w:tcBorders>
              <w:top w:val="nil"/>
              <w:left w:val="nil"/>
              <w:bottom w:val="single" w:sz="4" w:space="0" w:color="auto"/>
              <w:right w:val="single" w:sz="4" w:space="0" w:color="auto"/>
            </w:tcBorders>
            <w:vAlign w:val="center"/>
          </w:tcPr>
          <w:p w:rsidR="007B1560" w:rsidRPr="00B07312" w:rsidRDefault="007B1560" w:rsidP="005A5629">
            <w:r w:rsidRPr="00B07312">
              <w:rPr>
                <w:rFonts w:hint="eastAsia"/>
              </w:rPr>
              <w:t>熏蒸剂种类</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center"/>
          </w:tcPr>
          <w:p w:rsidR="007B1560" w:rsidRPr="00B07312" w:rsidRDefault="007B1560" w:rsidP="005A5629">
            <w:pPr>
              <w:jc w:val="center"/>
            </w:pPr>
            <w:r w:rsidRPr="00B07312">
              <w:rPr>
                <w:rFonts w:hint="eastAsia"/>
              </w:rPr>
              <w:t>21</w:t>
            </w:r>
          </w:p>
        </w:tc>
        <w:tc>
          <w:tcPr>
            <w:tcW w:w="2410" w:type="dxa"/>
            <w:tcBorders>
              <w:top w:val="nil"/>
              <w:left w:val="nil"/>
              <w:bottom w:val="single" w:sz="4" w:space="0" w:color="auto"/>
              <w:right w:val="single" w:sz="4" w:space="0" w:color="auto"/>
            </w:tcBorders>
            <w:vAlign w:val="center"/>
          </w:tcPr>
          <w:p w:rsidR="007B1560" w:rsidRPr="00B07312" w:rsidRDefault="007B1560" w:rsidP="005A5629">
            <w:r w:rsidRPr="00B07312">
              <w:rPr>
                <w:rFonts w:hint="eastAsia"/>
              </w:rPr>
              <w:t>磷化氢</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center"/>
          </w:tcPr>
          <w:p w:rsidR="007B1560" w:rsidRPr="00B07312" w:rsidRDefault="007B1560" w:rsidP="005A5629">
            <w:pPr>
              <w:jc w:val="center"/>
            </w:pPr>
            <w:r w:rsidRPr="00B07312">
              <w:rPr>
                <w:rFonts w:hint="eastAsia"/>
              </w:rPr>
              <w:t>22</w:t>
            </w:r>
          </w:p>
        </w:tc>
        <w:tc>
          <w:tcPr>
            <w:tcW w:w="2410" w:type="dxa"/>
            <w:tcBorders>
              <w:top w:val="nil"/>
              <w:left w:val="nil"/>
              <w:bottom w:val="single" w:sz="4" w:space="0" w:color="auto"/>
              <w:right w:val="single" w:sz="4" w:space="0" w:color="auto"/>
            </w:tcBorders>
            <w:vAlign w:val="center"/>
          </w:tcPr>
          <w:p w:rsidR="007B1560" w:rsidRPr="00B07312" w:rsidRDefault="007B1560" w:rsidP="005A5629">
            <w:r w:rsidRPr="00B07312">
              <w:rPr>
                <w:rFonts w:hint="eastAsia"/>
              </w:rPr>
              <w:t>氯化苦</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center"/>
          </w:tcPr>
          <w:p w:rsidR="007B1560" w:rsidRPr="00B07312" w:rsidRDefault="007B1560" w:rsidP="005A5629">
            <w:pPr>
              <w:jc w:val="center"/>
            </w:pPr>
            <w:r w:rsidRPr="00B07312">
              <w:rPr>
                <w:rFonts w:hint="eastAsia"/>
              </w:rPr>
              <w:t>23</w:t>
            </w:r>
          </w:p>
        </w:tc>
        <w:tc>
          <w:tcPr>
            <w:tcW w:w="2410" w:type="dxa"/>
            <w:tcBorders>
              <w:top w:val="nil"/>
              <w:left w:val="nil"/>
              <w:bottom w:val="single" w:sz="4" w:space="0" w:color="auto"/>
              <w:right w:val="single" w:sz="4" w:space="0" w:color="auto"/>
            </w:tcBorders>
            <w:vAlign w:val="center"/>
          </w:tcPr>
          <w:p w:rsidR="007B1560" w:rsidRPr="00B07312" w:rsidRDefault="007B1560" w:rsidP="005A5629">
            <w:r w:rsidRPr="00B07312">
              <w:rPr>
                <w:rFonts w:hint="eastAsia"/>
              </w:rPr>
              <w:t>溴甲烷</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center"/>
          </w:tcPr>
          <w:p w:rsidR="007B1560" w:rsidRPr="00B07312" w:rsidRDefault="007B1560" w:rsidP="005A5629">
            <w:pPr>
              <w:jc w:val="center"/>
            </w:pPr>
            <w:r w:rsidRPr="00B07312">
              <w:rPr>
                <w:rFonts w:hint="eastAsia"/>
              </w:rPr>
              <w:t>24</w:t>
            </w:r>
          </w:p>
        </w:tc>
        <w:tc>
          <w:tcPr>
            <w:tcW w:w="2410" w:type="dxa"/>
            <w:tcBorders>
              <w:top w:val="nil"/>
              <w:left w:val="nil"/>
              <w:bottom w:val="single" w:sz="4" w:space="0" w:color="auto"/>
              <w:right w:val="single" w:sz="4" w:space="0" w:color="auto"/>
            </w:tcBorders>
            <w:vAlign w:val="center"/>
          </w:tcPr>
          <w:p w:rsidR="007B1560" w:rsidRPr="00B07312" w:rsidRDefault="007B1560" w:rsidP="005A5629">
            <w:r w:rsidRPr="00B07312">
              <w:rPr>
                <w:rFonts w:hint="eastAsia"/>
              </w:rPr>
              <w:t>敌敌畏</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center"/>
          </w:tcPr>
          <w:p w:rsidR="007B1560" w:rsidRPr="00B07312" w:rsidRDefault="007B1560" w:rsidP="005A5629">
            <w:pPr>
              <w:jc w:val="center"/>
            </w:pPr>
            <w:r w:rsidRPr="00B07312">
              <w:rPr>
                <w:rFonts w:hint="eastAsia"/>
              </w:rPr>
              <w:t>25</w:t>
            </w:r>
          </w:p>
        </w:tc>
        <w:tc>
          <w:tcPr>
            <w:tcW w:w="2410" w:type="dxa"/>
            <w:tcBorders>
              <w:top w:val="nil"/>
              <w:left w:val="nil"/>
              <w:bottom w:val="single" w:sz="4" w:space="0" w:color="auto"/>
              <w:right w:val="single" w:sz="4" w:space="0" w:color="auto"/>
            </w:tcBorders>
            <w:vAlign w:val="center"/>
          </w:tcPr>
          <w:p w:rsidR="007B1560" w:rsidRPr="00B07312" w:rsidRDefault="007B1560" w:rsidP="005A5629">
            <w:r w:rsidRPr="00B07312">
              <w:rPr>
                <w:rFonts w:hint="eastAsia"/>
              </w:rPr>
              <w:t>二氧化碳</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center"/>
          </w:tcPr>
          <w:p w:rsidR="007B1560" w:rsidRPr="00B07312" w:rsidRDefault="007B1560" w:rsidP="005A5629">
            <w:pPr>
              <w:jc w:val="center"/>
            </w:pPr>
            <w:r w:rsidRPr="00B07312">
              <w:rPr>
                <w:rFonts w:hint="eastAsia"/>
              </w:rPr>
              <w:t>26</w:t>
            </w:r>
          </w:p>
        </w:tc>
        <w:tc>
          <w:tcPr>
            <w:tcW w:w="2410" w:type="dxa"/>
            <w:tcBorders>
              <w:top w:val="nil"/>
              <w:left w:val="nil"/>
              <w:bottom w:val="single" w:sz="4" w:space="0" w:color="auto"/>
              <w:right w:val="single" w:sz="4" w:space="0" w:color="auto"/>
            </w:tcBorders>
            <w:vAlign w:val="center"/>
          </w:tcPr>
          <w:p w:rsidR="007B1560" w:rsidRPr="00B07312" w:rsidRDefault="007B1560" w:rsidP="005A5629">
            <w:r w:rsidRPr="00B07312">
              <w:rPr>
                <w:rFonts w:hint="eastAsia"/>
              </w:rPr>
              <w:t>氢氰酸</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center"/>
          </w:tcPr>
          <w:p w:rsidR="007B1560" w:rsidRPr="00B07312" w:rsidRDefault="007B1560" w:rsidP="005A5629">
            <w:pPr>
              <w:jc w:val="center"/>
            </w:pPr>
            <w:r w:rsidRPr="00B07312">
              <w:rPr>
                <w:rFonts w:hint="eastAsia"/>
              </w:rPr>
              <w:t>29</w:t>
            </w:r>
          </w:p>
        </w:tc>
        <w:tc>
          <w:tcPr>
            <w:tcW w:w="2410" w:type="dxa"/>
            <w:tcBorders>
              <w:top w:val="nil"/>
              <w:left w:val="nil"/>
              <w:bottom w:val="single" w:sz="4" w:space="0" w:color="auto"/>
              <w:right w:val="single" w:sz="4" w:space="0" w:color="auto"/>
            </w:tcBorders>
            <w:vAlign w:val="center"/>
          </w:tcPr>
          <w:p w:rsidR="007B1560" w:rsidRPr="00B07312" w:rsidRDefault="007B1560" w:rsidP="005A5629">
            <w:r w:rsidRPr="00B07312">
              <w:rPr>
                <w:rFonts w:hint="eastAsia"/>
              </w:rPr>
              <w:t>其他熏蒸剂</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center"/>
          </w:tcPr>
          <w:p w:rsidR="007B1560" w:rsidRPr="00B07312" w:rsidRDefault="007B1560" w:rsidP="005A5629">
            <w:pPr>
              <w:jc w:val="center"/>
            </w:pPr>
            <w:r w:rsidRPr="00B07312">
              <w:rPr>
                <w:rFonts w:hint="eastAsia"/>
              </w:rPr>
              <w:t>3</w:t>
            </w:r>
          </w:p>
        </w:tc>
        <w:tc>
          <w:tcPr>
            <w:tcW w:w="2410" w:type="dxa"/>
            <w:tcBorders>
              <w:top w:val="nil"/>
              <w:left w:val="nil"/>
              <w:bottom w:val="single" w:sz="4" w:space="0" w:color="auto"/>
              <w:right w:val="single" w:sz="4" w:space="0" w:color="auto"/>
            </w:tcBorders>
            <w:vAlign w:val="center"/>
          </w:tcPr>
          <w:p w:rsidR="007B1560" w:rsidRPr="00B07312" w:rsidRDefault="007B1560" w:rsidP="005A5629">
            <w:r w:rsidRPr="00B07312">
              <w:rPr>
                <w:rFonts w:hint="eastAsia"/>
              </w:rPr>
              <w:t>空仓、器材杀虫剂种类</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center"/>
          </w:tcPr>
          <w:p w:rsidR="007B1560" w:rsidRPr="00B07312" w:rsidRDefault="007B1560" w:rsidP="005A5629">
            <w:pPr>
              <w:jc w:val="center"/>
            </w:pPr>
            <w:r w:rsidRPr="00B07312">
              <w:rPr>
                <w:rFonts w:hint="eastAsia"/>
              </w:rPr>
              <w:t>31</w:t>
            </w:r>
          </w:p>
        </w:tc>
        <w:tc>
          <w:tcPr>
            <w:tcW w:w="2410" w:type="dxa"/>
            <w:tcBorders>
              <w:top w:val="nil"/>
              <w:left w:val="nil"/>
              <w:bottom w:val="single" w:sz="4" w:space="0" w:color="auto"/>
              <w:right w:val="single" w:sz="4" w:space="0" w:color="auto"/>
            </w:tcBorders>
            <w:vAlign w:val="center"/>
          </w:tcPr>
          <w:p w:rsidR="007B1560" w:rsidRPr="00B07312" w:rsidRDefault="007B1560" w:rsidP="005A5629">
            <w:r w:rsidRPr="00B07312">
              <w:rPr>
                <w:rFonts w:hint="eastAsia"/>
              </w:rPr>
              <w:t>敌百虫</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center"/>
          </w:tcPr>
          <w:p w:rsidR="007B1560" w:rsidRPr="00B07312" w:rsidRDefault="007B1560" w:rsidP="005A5629">
            <w:pPr>
              <w:jc w:val="center"/>
            </w:pPr>
            <w:r w:rsidRPr="00B07312">
              <w:rPr>
                <w:rFonts w:hint="eastAsia"/>
              </w:rPr>
              <w:t>32</w:t>
            </w:r>
          </w:p>
        </w:tc>
        <w:tc>
          <w:tcPr>
            <w:tcW w:w="2410" w:type="dxa"/>
            <w:tcBorders>
              <w:top w:val="nil"/>
              <w:left w:val="nil"/>
              <w:bottom w:val="single" w:sz="4" w:space="0" w:color="auto"/>
              <w:right w:val="single" w:sz="4" w:space="0" w:color="auto"/>
            </w:tcBorders>
            <w:vAlign w:val="center"/>
          </w:tcPr>
          <w:p w:rsidR="007B1560" w:rsidRPr="00B07312" w:rsidRDefault="007B1560" w:rsidP="005A5629">
            <w:r w:rsidRPr="00B07312">
              <w:rPr>
                <w:rFonts w:hint="eastAsia"/>
              </w:rPr>
              <w:t>辛硫磷</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center"/>
          </w:tcPr>
          <w:p w:rsidR="007B1560" w:rsidRPr="00B07312" w:rsidRDefault="007B1560" w:rsidP="005A5629">
            <w:pPr>
              <w:jc w:val="center"/>
            </w:pPr>
            <w:r w:rsidRPr="00B07312">
              <w:rPr>
                <w:rFonts w:hint="eastAsia"/>
              </w:rPr>
              <w:t>33</w:t>
            </w:r>
          </w:p>
        </w:tc>
        <w:tc>
          <w:tcPr>
            <w:tcW w:w="2410" w:type="dxa"/>
            <w:tcBorders>
              <w:top w:val="nil"/>
              <w:left w:val="nil"/>
              <w:bottom w:val="single" w:sz="4" w:space="0" w:color="auto"/>
              <w:right w:val="single" w:sz="4" w:space="0" w:color="auto"/>
            </w:tcBorders>
            <w:vAlign w:val="center"/>
          </w:tcPr>
          <w:p w:rsidR="007B1560" w:rsidRPr="00B07312" w:rsidRDefault="007B1560" w:rsidP="005A5629">
            <w:r w:rsidRPr="00B07312">
              <w:rPr>
                <w:rFonts w:hint="eastAsia"/>
              </w:rPr>
              <w:t>敌敌畏</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center"/>
          </w:tcPr>
          <w:p w:rsidR="007B1560" w:rsidRPr="00B07312" w:rsidRDefault="007B1560" w:rsidP="005A5629">
            <w:pPr>
              <w:jc w:val="center"/>
            </w:pPr>
            <w:r w:rsidRPr="00B07312">
              <w:rPr>
                <w:rFonts w:hint="eastAsia"/>
              </w:rPr>
              <w:t>34</w:t>
            </w:r>
          </w:p>
        </w:tc>
        <w:tc>
          <w:tcPr>
            <w:tcW w:w="2410" w:type="dxa"/>
            <w:tcBorders>
              <w:top w:val="nil"/>
              <w:left w:val="nil"/>
              <w:bottom w:val="single" w:sz="4" w:space="0" w:color="auto"/>
              <w:right w:val="single" w:sz="4" w:space="0" w:color="auto"/>
            </w:tcBorders>
            <w:vAlign w:val="center"/>
          </w:tcPr>
          <w:p w:rsidR="007B1560" w:rsidRPr="00B07312" w:rsidRDefault="007B1560" w:rsidP="005A5629">
            <w:r w:rsidRPr="00B07312">
              <w:rPr>
                <w:rFonts w:hint="eastAsia"/>
              </w:rPr>
              <w:t>敌百虫烟剂</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center"/>
          </w:tcPr>
          <w:p w:rsidR="007B1560" w:rsidRPr="00B07312" w:rsidRDefault="007B1560" w:rsidP="005A5629">
            <w:pPr>
              <w:jc w:val="center"/>
            </w:pPr>
            <w:r w:rsidRPr="00B07312">
              <w:rPr>
                <w:rFonts w:hint="eastAsia"/>
              </w:rPr>
              <w:t>35</w:t>
            </w:r>
          </w:p>
        </w:tc>
        <w:tc>
          <w:tcPr>
            <w:tcW w:w="2410" w:type="dxa"/>
            <w:tcBorders>
              <w:top w:val="nil"/>
              <w:left w:val="nil"/>
              <w:bottom w:val="single" w:sz="4" w:space="0" w:color="auto"/>
              <w:right w:val="single" w:sz="4" w:space="0" w:color="auto"/>
            </w:tcBorders>
            <w:vAlign w:val="center"/>
          </w:tcPr>
          <w:p w:rsidR="007B1560" w:rsidRPr="00B07312" w:rsidRDefault="007B1560" w:rsidP="005A5629">
            <w:r w:rsidRPr="00B07312">
              <w:rPr>
                <w:rFonts w:hint="eastAsia"/>
              </w:rPr>
              <w:t>增效敌敌畏</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center"/>
          </w:tcPr>
          <w:p w:rsidR="007B1560" w:rsidRPr="00B07312" w:rsidRDefault="007B1560" w:rsidP="005A5629">
            <w:pPr>
              <w:jc w:val="center"/>
            </w:pPr>
            <w:r w:rsidRPr="00B07312">
              <w:rPr>
                <w:rFonts w:hint="eastAsia"/>
              </w:rPr>
              <w:t>39</w:t>
            </w:r>
          </w:p>
        </w:tc>
        <w:tc>
          <w:tcPr>
            <w:tcW w:w="2410" w:type="dxa"/>
            <w:tcBorders>
              <w:top w:val="nil"/>
              <w:left w:val="nil"/>
              <w:bottom w:val="single" w:sz="4" w:space="0" w:color="auto"/>
              <w:right w:val="single" w:sz="4" w:space="0" w:color="auto"/>
            </w:tcBorders>
            <w:vAlign w:val="center"/>
          </w:tcPr>
          <w:p w:rsidR="007B1560" w:rsidRPr="00B07312" w:rsidRDefault="007B1560" w:rsidP="005A5629">
            <w:r w:rsidRPr="00B07312">
              <w:rPr>
                <w:rFonts w:hint="eastAsia"/>
              </w:rPr>
              <w:t>其他空仓、器材杀虫剂</w:t>
            </w:r>
          </w:p>
        </w:tc>
      </w:tr>
    </w:tbl>
    <w:p w:rsidR="007B1560" w:rsidRDefault="007B1560" w:rsidP="007B1560">
      <w:pPr>
        <w:ind w:firstLine="420"/>
        <w:rPr>
          <w:rFonts w:ascii="Arial" w:hAnsi="Arial" w:cs="Arial"/>
          <w:szCs w:val="21"/>
        </w:rPr>
      </w:pPr>
      <w:r>
        <w:rPr>
          <w:rFonts w:ascii="Arial" w:hAnsi="Arial" w:cs="Arial" w:hint="eastAsia"/>
          <w:szCs w:val="21"/>
        </w:rPr>
        <w:t>注：参照国标</w:t>
      </w:r>
      <w:r>
        <w:rPr>
          <w:rFonts w:ascii="Arial" w:hAnsi="Arial" w:cs="Arial"/>
          <w:szCs w:val="21"/>
        </w:rPr>
        <w:t>LS/T 17</w:t>
      </w:r>
      <w:r>
        <w:rPr>
          <w:rFonts w:ascii="Arial" w:hAnsi="Arial" w:cs="Arial" w:hint="eastAsia"/>
          <w:szCs w:val="21"/>
        </w:rPr>
        <w:t>04-</w:t>
      </w:r>
      <w:r>
        <w:rPr>
          <w:rFonts w:ascii="Arial" w:hAnsi="Arial" w:cs="Arial"/>
          <w:szCs w:val="21"/>
        </w:rPr>
        <w:t>20</w:t>
      </w:r>
      <w:r>
        <w:rPr>
          <w:rFonts w:ascii="Arial" w:hAnsi="Arial" w:cs="Arial" w:hint="eastAsia"/>
          <w:szCs w:val="21"/>
        </w:rPr>
        <w:t xml:space="preserve">04 </w:t>
      </w:r>
      <w:r>
        <w:rPr>
          <w:rFonts w:ascii="Arial" w:hAnsi="Arial" w:cs="Arial" w:hint="eastAsia"/>
          <w:szCs w:val="21"/>
        </w:rPr>
        <w:t>粮食信息分类与编码。</w:t>
      </w:r>
    </w:p>
    <w:p w:rsidR="007B1560" w:rsidRDefault="007B1560" w:rsidP="007B1560">
      <w:pPr>
        <w:pStyle w:val="aff6"/>
        <w:ind w:firstLine="420"/>
      </w:pPr>
    </w:p>
    <w:p w:rsidR="007B1560" w:rsidRDefault="007B1560" w:rsidP="00B82F82">
      <w:pPr>
        <w:pStyle w:val="afff9"/>
        <w:numPr>
          <w:ilvl w:val="2"/>
          <w:numId w:val="19"/>
        </w:numPr>
        <w:snapToGrid w:val="0"/>
        <w:spacing w:line="360" w:lineRule="auto"/>
        <w:ind w:firstLine="402"/>
        <w:outlineLvl w:val="1"/>
        <w:rPr>
          <w:rFonts w:ascii="Times New Roman"/>
        </w:rPr>
      </w:pPr>
      <w:bookmarkStart w:id="236" w:name="_Toc458374206"/>
      <w:bookmarkStart w:id="237" w:name="_Toc466381158"/>
      <w:bookmarkStart w:id="238" w:name="_Toc489259304"/>
      <w:r>
        <w:rPr>
          <w:rFonts w:ascii="Times New Roman" w:hint="eastAsia"/>
        </w:rPr>
        <w:t>熏蒸方式</w:t>
      </w:r>
      <w:bookmarkEnd w:id="236"/>
      <w:bookmarkEnd w:id="237"/>
      <w:bookmarkEnd w:id="238"/>
    </w:p>
    <w:tbl>
      <w:tblPr>
        <w:tblW w:w="0" w:type="auto"/>
        <w:tblInd w:w="392" w:type="dxa"/>
        <w:tblLayout w:type="fixed"/>
        <w:tblLook w:val="0000"/>
      </w:tblPr>
      <w:tblGrid>
        <w:gridCol w:w="1417"/>
        <w:gridCol w:w="2410"/>
      </w:tblGrid>
      <w:tr w:rsidR="007B1560" w:rsidTr="005A5629">
        <w:trPr>
          <w:trHeight w:val="255"/>
        </w:trPr>
        <w:tc>
          <w:tcPr>
            <w:tcW w:w="1417" w:type="dxa"/>
            <w:tcBorders>
              <w:top w:val="single" w:sz="4" w:space="0" w:color="auto"/>
              <w:left w:val="single" w:sz="4" w:space="0" w:color="auto"/>
              <w:bottom w:val="single" w:sz="4" w:space="0" w:color="auto"/>
              <w:right w:val="single" w:sz="4" w:space="0" w:color="auto"/>
            </w:tcBorders>
            <w:vAlign w:val="bottom"/>
          </w:tcPr>
          <w:p w:rsidR="007B1560" w:rsidRDefault="007B1560" w:rsidP="005A5629">
            <w:pPr>
              <w:ind w:firstLine="360"/>
              <w:jc w:val="center"/>
              <w:rPr>
                <w:rFonts w:hAnsi="宋体"/>
                <w:sz w:val="18"/>
                <w:szCs w:val="18"/>
              </w:rPr>
            </w:pPr>
            <w:r>
              <w:rPr>
                <w:rFonts w:hAnsi="宋体" w:hint="eastAsia"/>
                <w:sz w:val="18"/>
                <w:szCs w:val="18"/>
              </w:rPr>
              <w:t>编码</w:t>
            </w:r>
          </w:p>
        </w:tc>
        <w:tc>
          <w:tcPr>
            <w:tcW w:w="2410" w:type="dxa"/>
            <w:tcBorders>
              <w:top w:val="single" w:sz="4" w:space="0" w:color="auto"/>
              <w:left w:val="nil"/>
              <w:bottom w:val="single" w:sz="4" w:space="0" w:color="auto"/>
              <w:right w:val="single" w:sz="4" w:space="0" w:color="auto"/>
            </w:tcBorders>
            <w:vAlign w:val="bottom"/>
          </w:tcPr>
          <w:p w:rsidR="007B1560" w:rsidRDefault="007B1560" w:rsidP="005A5629">
            <w:pPr>
              <w:ind w:firstLine="360"/>
              <w:jc w:val="center"/>
              <w:rPr>
                <w:rFonts w:hAnsi="宋体"/>
                <w:sz w:val="18"/>
                <w:szCs w:val="18"/>
              </w:rPr>
            </w:pPr>
            <w:r>
              <w:rPr>
                <w:rFonts w:hAnsi="宋体" w:hint="eastAsia"/>
                <w:sz w:val="18"/>
                <w:szCs w:val="18"/>
              </w:rPr>
              <w:t>名称</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center"/>
          </w:tcPr>
          <w:p w:rsidR="007B1560" w:rsidRPr="00B07312" w:rsidRDefault="007B1560" w:rsidP="005A5629">
            <w:pPr>
              <w:jc w:val="center"/>
            </w:pPr>
            <w:r w:rsidRPr="00B07312">
              <w:rPr>
                <w:rFonts w:hint="eastAsia"/>
              </w:rPr>
              <w:t>1</w:t>
            </w:r>
            <w:r>
              <w:rPr>
                <w:rFonts w:hint="eastAsia"/>
              </w:rPr>
              <w:t>6221</w:t>
            </w:r>
          </w:p>
        </w:tc>
        <w:tc>
          <w:tcPr>
            <w:tcW w:w="2410" w:type="dxa"/>
            <w:tcBorders>
              <w:top w:val="nil"/>
              <w:left w:val="nil"/>
              <w:bottom w:val="single" w:sz="4" w:space="0" w:color="auto"/>
              <w:right w:val="single" w:sz="4" w:space="0" w:color="auto"/>
            </w:tcBorders>
            <w:vAlign w:val="center"/>
          </w:tcPr>
          <w:p w:rsidR="007B1560" w:rsidRPr="00B07312" w:rsidRDefault="007B1560" w:rsidP="005A5629">
            <w:r>
              <w:rPr>
                <w:rFonts w:hint="eastAsia"/>
              </w:rPr>
              <w:t>常规熏蒸</w:t>
            </w:r>
          </w:p>
        </w:tc>
      </w:tr>
      <w:tr w:rsidR="007B1560" w:rsidTr="005A5629">
        <w:trPr>
          <w:trHeight w:val="70"/>
        </w:trPr>
        <w:tc>
          <w:tcPr>
            <w:tcW w:w="1417" w:type="dxa"/>
            <w:tcBorders>
              <w:top w:val="single" w:sz="4" w:space="0" w:color="auto"/>
              <w:left w:val="single" w:sz="4" w:space="0" w:color="auto"/>
              <w:bottom w:val="single" w:sz="4" w:space="0" w:color="auto"/>
              <w:right w:val="single" w:sz="4" w:space="0" w:color="auto"/>
            </w:tcBorders>
            <w:vAlign w:val="center"/>
          </w:tcPr>
          <w:p w:rsidR="007B1560" w:rsidRPr="00B07312" w:rsidRDefault="007B1560" w:rsidP="005A5629">
            <w:pPr>
              <w:jc w:val="center"/>
            </w:pPr>
            <w:r w:rsidRPr="00B07312">
              <w:rPr>
                <w:rFonts w:hint="eastAsia"/>
              </w:rPr>
              <w:t>1</w:t>
            </w:r>
            <w:r>
              <w:rPr>
                <w:rFonts w:hint="eastAsia"/>
              </w:rPr>
              <w:t>6222</w:t>
            </w:r>
          </w:p>
        </w:tc>
        <w:tc>
          <w:tcPr>
            <w:tcW w:w="2410" w:type="dxa"/>
            <w:tcBorders>
              <w:top w:val="single" w:sz="4" w:space="0" w:color="auto"/>
              <w:left w:val="nil"/>
              <w:bottom w:val="single" w:sz="4" w:space="0" w:color="auto"/>
              <w:right w:val="single" w:sz="4" w:space="0" w:color="auto"/>
            </w:tcBorders>
            <w:vAlign w:val="center"/>
          </w:tcPr>
          <w:p w:rsidR="007B1560" w:rsidRPr="00B07312" w:rsidRDefault="007B1560" w:rsidP="005A5629">
            <w:r>
              <w:rPr>
                <w:rFonts w:hint="eastAsia"/>
              </w:rPr>
              <w:t>整仓环流熏蒸</w:t>
            </w:r>
          </w:p>
        </w:tc>
      </w:tr>
      <w:tr w:rsidR="007B1560" w:rsidTr="005A5629">
        <w:trPr>
          <w:trHeight w:val="135"/>
        </w:trPr>
        <w:tc>
          <w:tcPr>
            <w:tcW w:w="1417" w:type="dxa"/>
            <w:tcBorders>
              <w:top w:val="single" w:sz="4" w:space="0" w:color="auto"/>
              <w:left w:val="single" w:sz="4" w:space="0" w:color="auto"/>
              <w:bottom w:val="single" w:sz="4" w:space="0" w:color="auto"/>
              <w:right w:val="single" w:sz="4" w:space="0" w:color="auto"/>
            </w:tcBorders>
            <w:vAlign w:val="center"/>
          </w:tcPr>
          <w:p w:rsidR="007B1560" w:rsidRPr="00B07312" w:rsidRDefault="007B1560" w:rsidP="005A5629">
            <w:pPr>
              <w:jc w:val="center"/>
            </w:pPr>
            <w:r w:rsidRPr="00B07312">
              <w:rPr>
                <w:rFonts w:hint="eastAsia"/>
              </w:rPr>
              <w:t>1</w:t>
            </w:r>
            <w:r>
              <w:rPr>
                <w:rFonts w:hint="eastAsia"/>
              </w:rPr>
              <w:t>6223</w:t>
            </w:r>
          </w:p>
        </w:tc>
        <w:tc>
          <w:tcPr>
            <w:tcW w:w="2410" w:type="dxa"/>
            <w:tcBorders>
              <w:top w:val="single" w:sz="4" w:space="0" w:color="auto"/>
              <w:left w:val="nil"/>
              <w:bottom w:val="single" w:sz="4" w:space="0" w:color="auto"/>
              <w:right w:val="single" w:sz="4" w:space="0" w:color="auto"/>
            </w:tcBorders>
            <w:vAlign w:val="center"/>
          </w:tcPr>
          <w:p w:rsidR="007B1560" w:rsidRPr="00B07312" w:rsidRDefault="007B1560" w:rsidP="005A5629">
            <w:r>
              <w:rPr>
                <w:rFonts w:hint="eastAsia"/>
              </w:rPr>
              <w:t>膜下环流熏蒸</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center"/>
          </w:tcPr>
          <w:p w:rsidR="007B1560" w:rsidRPr="00B07312" w:rsidRDefault="007B1560" w:rsidP="005A5629">
            <w:pPr>
              <w:jc w:val="center"/>
            </w:pPr>
            <w:r>
              <w:rPr>
                <w:rFonts w:hint="eastAsia"/>
              </w:rPr>
              <w:t>16229</w:t>
            </w:r>
          </w:p>
        </w:tc>
        <w:tc>
          <w:tcPr>
            <w:tcW w:w="2410" w:type="dxa"/>
            <w:tcBorders>
              <w:top w:val="nil"/>
              <w:left w:val="nil"/>
              <w:bottom w:val="single" w:sz="4" w:space="0" w:color="auto"/>
              <w:right w:val="single" w:sz="4" w:space="0" w:color="auto"/>
            </w:tcBorders>
            <w:vAlign w:val="center"/>
          </w:tcPr>
          <w:p w:rsidR="007B1560" w:rsidRPr="00B07312" w:rsidRDefault="007B1560" w:rsidP="005A5629">
            <w:r>
              <w:rPr>
                <w:rFonts w:hint="eastAsia"/>
              </w:rPr>
              <w:t>其他熏蒸方式</w:t>
            </w:r>
          </w:p>
        </w:tc>
      </w:tr>
    </w:tbl>
    <w:p w:rsidR="007B1560" w:rsidRDefault="007B1560" w:rsidP="007B1560">
      <w:pPr>
        <w:ind w:firstLine="420"/>
        <w:rPr>
          <w:rFonts w:ascii="Arial" w:hAnsi="Arial" w:cs="Arial"/>
          <w:szCs w:val="21"/>
        </w:rPr>
      </w:pPr>
      <w:r>
        <w:rPr>
          <w:rFonts w:ascii="Arial" w:hAnsi="Arial" w:cs="Arial" w:hint="eastAsia"/>
          <w:szCs w:val="21"/>
        </w:rPr>
        <w:t>注：参照国标</w:t>
      </w:r>
      <w:r>
        <w:rPr>
          <w:rFonts w:ascii="Arial" w:hAnsi="Arial" w:cs="Arial"/>
          <w:szCs w:val="21"/>
        </w:rPr>
        <w:t>LS/T 17</w:t>
      </w:r>
      <w:r>
        <w:rPr>
          <w:rFonts w:ascii="Arial" w:hAnsi="Arial" w:cs="Arial" w:hint="eastAsia"/>
          <w:szCs w:val="21"/>
        </w:rPr>
        <w:t>04-</w:t>
      </w:r>
      <w:r>
        <w:rPr>
          <w:rFonts w:ascii="Arial" w:hAnsi="Arial" w:cs="Arial"/>
          <w:szCs w:val="21"/>
        </w:rPr>
        <w:t>20</w:t>
      </w:r>
      <w:r>
        <w:rPr>
          <w:rFonts w:ascii="Arial" w:hAnsi="Arial" w:cs="Arial" w:hint="eastAsia"/>
          <w:szCs w:val="21"/>
        </w:rPr>
        <w:t xml:space="preserve">04 </w:t>
      </w:r>
      <w:r>
        <w:rPr>
          <w:rFonts w:ascii="Arial" w:hAnsi="Arial" w:cs="Arial" w:hint="eastAsia"/>
          <w:szCs w:val="21"/>
        </w:rPr>
        <w:t>粮食信息分类与编码。</w:t>
      </w:r>
    </w:p>
    <w:p w:rsidR="007B1560" w:rsidRDefault="007B1560" w:rsidP="007B1560">
      <w:pPr>
        <w:pStyle w:val="aff6"/>
        <w:ind w:firstLine="420"/>
      </w:pPr>
    </w:p>
    <w:p w:rsidR="007B1560" w:rsidRDefault="007B1560" w:rsidP="00B82F82">
      <w:pPr>
        <w:pStyle w:val="afff9"/>
        <w:numPr>
          <w:ilvl w:val="2"/>
          <w:numId w:val="19"/>
        </w:numPr>
        <w:snapToGrid w:val="0"/>
        <w:spacing w:line="360" w:lineRule="auto"/>
        <w:ind w:firstLine="402"/>
        <w:outlineLvl w:val="1"/>
        <w:rPr>
          <w:rFonts w:ascii="Times New Roman"/>
        </w:rPr>
      </w:pPr>
      <w:bookmarkStart w:id="239" w:name="_Toc458374207"/>
      <w:bookmarkStart w:id="240" w:name="_Toc466381159"/>
      <w:bookmarkStart w:id="241" w:name="_Toc489259305"/>
      <w:r>
        <w:rPr>
          <w:rFonts w:ascii="Times New Roman" w:hint="eastAsia"/>
        </w:rPr>
        <w:t>通风类型编码</w:t>
      </w:r>
      <w:bookmarkEnd w:id="239"/>
      <w:bookmarkEnd w:id="240"/>
      <w:bookmarkEnd w:id="241"/>
    </w:p>
    <w:tbl>
      <w:tblPr>
        <w:tblW w:w="0" w:type="auto"/>
        <w:tblInd w:w="392" w:type="dxa"/>
        <w:tblLayout w:type="fixed"/>
        <w:tblLook w:val="0000"/>
      </w:tblPr>
      <w:tblGrid>
        <w:gridCol w:w="1417"/>
        <w:gridCol w:w="2552"/>
      </w:tblGrid>
      <w:tr w:rsidR="007B1560" w:rsidTr="005A5629">
        <w:trPr>
          <w:trHeight w:val="255"/>
        </w:trPr>
        <w:tc>
          <w:tcPr>
            <w:tcW w:w="1417" w:type="dxa"/>
            <w:tcBorders>
              <w:top w:val="single" w:sz="4" w:space="0" w:color="auto"/>
              <w:left w:val="single" w:sz="4" w:space="0" w:color="auto"/>
              <w:bottom w:val="single" w:sz="4" w:space="0" w:color="auto"/>
              <w:right w:val="single" w:sz="4" w:space="0" w:color="auto"/>
            </w:tcBorders>
            <w:vAlign w:val="bottom"/>
          </w:tcPr>
          <w:p w:rsidR="007B1560" w:rsidRDefault="007B1560" w:rsidP="005A5629">
            <w:pPr>
              <w:ind w:firstLine="360"/>
              <w:jc w:val="center"/>
              <w:rPr>
                <w:rFonts w:hAnsi="宋体"/>
                <w:sz w:val="18"/>
                <w:szCs w:val="18"/>
              </w:rPr>
            </w:pPr>
            <w:r>
              <w:rPr>
                <w:rFonts w:hAnsi="宋体" w:hint="eastAsia"/>
                <w:sz w:val="18"/>
                <w:szCs w:val="18"/>
              </w:rPr>
              <w:t>编码</w:t>
            </w:r>
          </w:p>
        </w:tc>
        <w:tc>
          <w:tcPr>
            <w:tcW w:w="2552" w:type="dxa"/>
            <w:tcBorders>
              <w:top w:val="single" w:sz="4" w:space="0" w:color="auto"/>
              <w:left w:val="nil"/>
              <w:bottom w:val="single" w:sz="4" w:space="0" w:color="auto"/>
              <w:right w:val="single" w:sz="4" w:space="0" w:color="auto"/>
            </w:tcBorders>
            <w:vAlign w:val="bottom"/>
          </w:tcPr>
          <w:p w:rsidR="007B1560" w:rsidRDefault="007B1560" w:rsidP="005A5629">
            <w:pPr>
              <w:ind w:firstLine="360"/>
              <w:jc w:val="center"/>
              <w:rPr>
                <w:rFonts w:hAnsi="宋体"/>
                <w:sz w:val="18"/>
                <w:szCs w:val="18"/>
              </w:rPr>
            </w:pPr>
            <w:r>
              <w:rPr>
                <w:rFonts w:hAnsi="宋体" w:hint="eastAsia"/>
                <w:sz w:val="18"/>
                <w:szCs w:val="18"/>
              </w:rPr>
              <w:t>名称</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center"/>
          </w:tcPr>
          <w:p w:rsidR="007B1560" w:rsidRDefault="007B1560" w:rsidP="005A5629">
            <w:pPr>
              <w:jc w:val="center"/>
              <w:rPr>
                <w:rFonts w:ascii="宋体" w:hAnsi="宋体" w:cs="宋体"/>
                <w:sz w:val="22"/>
              </w:rPr>
            </w:pPr>
            <w:r>
              <w:rPr>
                <w:rFonts w:hint="eastAsia"/>
                <w:sz w:val="22"/>
              </w:rPr>
              <w:t>5</w:t>
            </w:r>
          </w:p>
        </w:tc>
        <w:tc>
          <w:tcPr>
            <w:tcW w:w="2552" w:type="dxa"/>
            <w:tcBorders>
              <w:top w:val="nil"/>
              <w:left w:val="nil"/>
              <w:bottom w:val="single" w:sz="4" w:space="0" w:color="auto"/>
              <w:right w:val="single" w:sz="4" w:space="0" w:color="auto"/>
            </w:tcBorders>
          </w:tcPr>
          <w:p w:rsidR="007B1560" w:rsidRPr="00CA2D0B" w:rsidRDefault="007B1560" w:rsidP="005A5629">
            <w:r w:rsidRPr="00CA2D0B">
              <w:rPr>
                <w:rFonts w:hint="eastAsia"/>
              </w:rPr>
              <w:t>整仓通风</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center"/>
          </w:tcPr>
          <w:p w:rsidR="007B1560" w:rsidRDefault="007B1560" w:rsidP="005A5629">
            <w:pPr>
              <w:jc w:val="center"/>
              <w:rPr>
                <w:rFonts w:ascii="宋体" w:hAnsi="宋体" w:cs="宋体"/>
                <w:sz w:val="22"/>
              </w:rPr>
            </w:pPr>
            <w:r>
              <w:rPr>
                <w:rFonts w:hint="eastAsia"/>
                <w:sz w:val="22"/>
              </w:rPr>
              <w:t>6</w:t>
            </w:r>
          </w:p>
        </w:tc>
        <w:tc>
          <w:tcPr>
            <w:tcW w:w="2552" w:type="dxa"/>
            <w:tcBorders>
              <w:top w:val="nil"/>
              <w:left w:val="nil"/>
              <w:bottom w:val="single" w:sz="4" w:space="0" w:color="auto"/>
              <w:right w:val="single" w:sz="4" w:space="0" w:color="auto"/>
            </w:tcBorders>
          </w:tcPr>
          <w:p w:rsidR="007B1560" w:rsidRPr="00CA2D0B" w:rsidRDefault="007B1560" w:rsidP="005A5629">
            <w:r w:rsidRPr="00CA2D0B">
              <w:rPr>
                <w:rFonts w:hint="eastAsia"/>
              </w:rPr>
              <w:t>单管通风</w:t>
            </w:r>
          </w:p>
        </w:tc>
      </w:tr>
      <w:tr w:rsidR="007B1560" w:rsidTr="005A5629">
        <w:trPr>
          <w:trHeight w:val="70"/>
        </w:trPr>
        <w:tc>
          <w:tcPr>
            <w:tcW w:w="1417" w:type="dxa"/>
            <w:tcBorders>
              <w:top w:val="single" w:sz="4" w:space="0" w:color="auto"/>
              <w:left w:val="single" w:sz="4" w:space="0" w:color="auto"/>
              <w:bottom w:val="single" w:sz="4" w:space="0" w:color="auto"/>
              <w:right w:val="single" w:sz="4" w:space="0" w:color="auto"/>
            </w:tcBorders>
            <w:vAlign w:val="center"/>
          </w:tcPr>
          <w:p w:rsidR="007B1560" w:rsidRDefault="007B1560" w:rsidP="005A5629">
            <w:pPr>
              <w:jc w:val="center"/>
              <w:rPr>
                <w:rFonts w:ascii="宋体" w:hAnsi="宋体" w:cs="宋体"/>
                <w:sz w:val="22"/>
              </w:rPr>
            </w:pPr>
            <w:r>
              <w:rPr>
                <w:rFonts w:hint="eastAsia"/>
                <w:sz w:val="22"/>
              </w:rPr>
              <w:t>7</w:t>
            </w:r>
          </w:p>
        </w:tc>
        <w:tc>
          <w:tcPr>
            <w:tcW w:w="2552" w:type="dxa"/>
            <w:tcBorders>
              <w:top w:val="single" w:sz="4" w:space="0" w:color="auto"/>
              <w:left w:val="nil"/>
              <w:bottom w:val="single" w:sz="4" w:space="0" w:color="auto"/>
              <w:right w:val="single" w:sz="4" w:space="0" w:color="auto"/>
            </w:tcBorders>
          </w:tcPr>
          <w:p w:rsidR="007B1560" w:rsidRPr="00CA2D0B" w:rsidRDefault="007B1560" w:rsidP="005A5629">
            <w:r w:rsidRPr="00CA2D0B">
              <w:rPr>
                <w:rFonts w:hint="eastAsia"/>
              </w:rPr>
              <w:t>内环流通风</w:t>
            </w:r>
          </w:p>
        </w:tc>
      </w:tr>
      <w:tr w:rsidR="007B1560" w:rsidTr="005A5629">
        <w:trPr>
          <w:trHeight w:val="135"/>
        </w:trPr>
        <w:tc>
          <w:tcPr>
            <w:tcW w:w="1417" w:type="dxa"/>
            <w:tcBorders>
              <w:top w:val="single" w:sz="4" w:space="0" w:color="auto"/>
              <w:left w:val="single" w:sz="4" w:space="0" w:color="auto"/>
              <w:bottom w:val="single" w:sz="4" w:space="0" w:color="auto"/>
              <w:right w:val="single" w:sz="4" w:space="0" w:color="auto"/>
            </w:tcBorders>
            <w:vAlign w:val="center"/>
          </w:tcPr>
          <w:p w:rsidR="007B1560" w:rsidRDefault="007B1560" w:rsidP="005A5629">
            <w:pPr>
              <w:jc w:val="center"/>
              <w:rPr>
                <w:rFonts w:ascii="宋体" w:hAnsi="宋体" w:cs="宋体"/>
                <w:sz w:val="22"/>
              </w:rPr>
            </w:pPr>
            <w:r>
              <w:rPr>
                <w:rFonts w:hint="eastAsia"/>
                <w:sz w:val="22"/>
              </w:rPr>
              <w:t>8</w:t>
            </w:r>
          </w:p>
        </w:tc>
        <w:tc>
          <w:tcPr>
            <w:tcW w:w="2552" w:type="dxa"/>
            <w:tcBorders>
              <w:top w:val="single" w:sz="4" w:space="0" w:color="auto"/>
              <w:left w:val="nil"/>
              <w:bottom w:val="single" w:sz="4" w:space="0" w:color="auto"/>
              <w:right w:val="single" w:sz="4" w:space="0" w:color="auto"/>
            </w:tcBorders>
          </w:tcPr>
          <w:p w:rsidR="007B1560" w:rsidRPr="00CA2D0B" w:rsidRDefault="007B1560" w:rsidP="005A5629">
            <w:r w:rsidRPr="00CA2D0B">
              <w:rPr>
                <w:rFonts w:hint="eastAsia"/>
              </w:rPr>
              <w:t>微风降温通风</w:t>
            </w:r>
          </w:p>
        </w:tc>
      </w:tr>
      <w:tr w:rsidR="007B1560" w:rsidTr="005A5629">
        <w:trPr>
          <w:trHeight w:val="135"/>
        </w:trPr>
        <w:tc>
          <w:tcPr>
            <w:tcW w:w="1417" w:type="dxa"/>
            <w:tcBorders>
              <w:top w:val="single" w:sz="4" w:space="0" w:color="auto"/>
              <w:left w:val="single" w:sz="4" w:space="0" w:color="auto"/>
              <w:bottom w:val="single" w:sz="4" w:space="0" w:color="auto"/>
              <w:right w:val="single" w:sz="4" w:space="0" w:color="auto"/>
            </w:tcBorders>
            <w:vAlign w:val="center"/>
          </w:tcPr>
          <w:p w:rsidR="007B1560" w:rsidRDefault="007B1560" w:rsidP="005A5629">
            <w:pPr>
              <w:jc w:val="center"/>
              <w:rPr>
                <w:rFonts w:ascii="宋体" w:hAnsi="宋体" w:cs="宋体"/>
                <w:sz w:val="22"/>
              </w:rPr>
            </w:pPr>
            <w:r>
              <w:rPr>
                <w:rFonts w:hint="eastAsia"/>
                <w:sz w:val="22"/>
              </w:rPr>
              <w:t>9</w:t>
            </w:r>
          </w:p>
        </w:tc>
        <w:tc>
          <w:tcPr>
            <w:tcW w:w="2552" w:type="dxa"/>
            <w:tcBorders>
              <w:top w:val="single" w:sz="4" w:space="0" w:color="auto"/>
              <w:left w:val="nil"/>
              <w:bottom w:val="single" w:sz="4" w:space="0" w:color="auto"/>
              <w:right w:val="single" w:sz="4" w:space="0" w:color="auto"/>
            </w:tcBorders>
          </w:tcPr>
          <w:p w:rsidR="007B1560" w:rsidRPr="00CA2D0B" w:rsidRDefault="007B1560" w:rsidP="005A5629">
            <w:r w:rsidRPr="00CA2D0B">
              <w:rPr>
                <w:rFonts w:hint="eastAsia"/>
              </w:rPr>
              <w:t>水源降温</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center"/>
          </w:tcPr>
          <w:p w:rsidR="007B1560" w:rsidRDefault="007B1560" w:rsidP="005A5629">
            <w:pPr>
              <w:jc w:val="center"/>
              <w:rPr>
                <w:rFonts w:ascii="宋体" w:hAnsi="宋体" w:cs="宋体"/>
                <w:sz w:val="22"/>
              </w:rPr>
            </w:pPr>
            <w:r>
              <w:rPr>
                <w:rFonts w:hint="eastAsia"/>
                <w:sz w:val="22"/>
              </w:rPr>
              <w:t>10</w:t>
            </w:r>
          </w:p>
        </w:tc>
        <w:tc>
          <w:tcPr>
            <w:tcW w:w="2552" w:type="dxa"/>
            <w:tcBorders>
              <w:top w:val="nil"/>
              <w:left w:val="nil"/>
              <w:bottom w:val="single" w:sz="4" w:space="0" w:color="auto"/>
              <w:right w:val="single" w:sz="4" w:space="0" w:color="auto"/>
            </w:tcBorders>
          </w:tcPr>
          <w:p w:rsidR="007B1560" w:rsidRPr="00CA2D0B" w:rsidRDefault="007B1560" w:rsidP="005A5629">
            <w:r w:rsidRPr="00CA2D0B">
              <w:rPr>
                <w:rFonts w:hint="eastAsia"/>
              </w:rPr>
              <w:t>冷谷机降温</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center"/>
          </w:tcPr>
          <w:p w:rsidR="007B1560" w:rsidRDefault="007B1560" w:rsidP="005A5629">
            <w:pPr>
              <w:jc w:val="center"/>
              <w:rPr>
                <w:rFonts w:ascii="宋体" w:hAnsi="宋体" w:cs="宋体"/>
                <w:sz w:val="22"/>
              </w:rPr>
            </w:pPr>
            <w:r>
              <w:rPr>
                <w:rFonts w:hint="eastAsia"/>
                <w:sz w:val="22"/>
              </w:rPr>
              <w:t>11</w:t>
            </w:r>
          </w:p>
        </w:tc>
        <w:tc>
          <w:tcPr>
            <w:tcW w:w="2552" w:type="dxa"/>
            <w:tcBorders>
              <w:top w:val="nil"/>
              <w:left w:val="nil"/>
              <w:bottom w:val="single" w:sz="4" w:space="0" w:color="auto"/>
              <w:right w:val="single" w:sz="4" w:space="0" w:color="auto"/>
            </w:tcBorders>
          </w:tcPr>
          <w:p w:rsidR="007B1560" w:rsidRPr="00CA2D0B" w:rsidRDefault="007B1560" w:rsidP="005A5629">
            <w:r w:rsidRPr="00CA2D0B">
              <w:rPr>
                <w:rFonts w:hint="eastAsia"/>
              </w:rPr>
              <w:t>开窗通风</w:t>
            </w:r>
          </w:p>
        </w:tc>
      </w:tr>
      <w:tr w:rsidR="007B1560" w:rsidTr="005A5629">
        <w:trPr>
          <w:trHeight w:val="70"/>
        </w:trPr>
        <w:tc>
          <w:tcPr>
            <w:tcW w:w="1417" w:type="dxa"/>
            <w:tcBorders>
              <w:top w:val="single" w:sz="4" w:space="0" w:color="auto"/>
              <w:left w:val="single" w:sz="4" w:space="0" w:color="auto"/>
              <w:bottom w:val="single" w:sz="4" w:space="0" w:color="auto"/>
              <w:right w:val="single" w:sz="4" w:space="0" w:color="auto"/>
            </w:tcBorders>
            <w:vAlign w:val="center"/>
          </w:tcPr>
          <w:p w:rsidR="007B1560" w:rsidRDefault="007B1560" w:rsidP="005A5629">
            <w:pPr>
              <w:jc w:val="center"/>
              <w:rPr>
                <w:rFonts w:ascii="宋体" w:hAnsi="宋体" w:cs="宋体"/>
                <w:sz w:val="22"/>
              </w:rPr>
            </w:pPr>
            <w:r>
              <w:rPr>
                <w:rFonts w:hint="eastAsia"/>
                <w:sz w:val="22"/>
              </w:rPr>
              <w:t>12</w:t>
            </w:r>
          </w:p>
        </w:tc>
        <w:tc>
          <w:tcPr>
            <w:tcW w:w="2552" w:type="dxa"/>
            <w:tcBorders>
              <w:top w:val="single" w:sz="4" w:space="0" w:color="auto"/>
              <w:left w:val="nil"/>
              <w:bottom w:val="single" w:sz="4" w:space="0" w:color="auto"/>
              <w:right w:val="single" w:sz="4" w:space="0" w:color="auto"/>
            </w:tcBorders>
          </w:tcPr>
          <w:p w:rsidR="007B1560" w:rsidRPr="00CA2D0B" w:rsidRDefault="007B1560" w:rsidP="005A5629">
            <w:r w:rsidRPr="00CA2D0B">
              <w:rPr>
                <w:rFonts w:hint="eastAsia"/>
              </w:rPr>
              <w:t>隔热层通风</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center"/>
          </w:tcPr>
          <w:p w:rsidR="007B1560" w:rsidRDefault="007B1560" w:rsidP="005A5629">
            <w:pPr>
              <w:jc w:val="center"/>
              <w:rPr>
                <w:rFonts w:ascii="宋体" w:hAnsi="宋体" w:cs="宋体"/>
                <w:sz w:val="22"/>
              </w:rPr>
            </w:pPr>
            <w:r>
              <w:rPr>
                <w:rFonts w:hint="eastAsia"/>
                <w:sz w:val="22"/>
              </w:rPr>
              <w:t>13</w:t>
            </w:r>
          </w:p>
        </w:tc>
        <w:tc>
          <w:tcPr>
            <w:tcW w:w="2552" w:type="dxa"/>
            <w:tcBorders>
              <w:top w:val="nil"/>
              <w:left w:val="nil"/>
              <w:bottom w:val="single" w:sz="4" w:space="0" w:color="auto"/>
              <w:right w:val="single" w:sz="4" w:space="0" w:color="auto"/>
            </w:tcBorders>
          </w:tcPr>
          <w:p w:rsidR="007B1560" w:rsidRPr="00CA2D0B" w:rsidRDefault="007B1560" w:rsidP="005A5629">
            <w:r w:rsidRPr="00CA2D0B">
              <w:rPr>
                <w:rFonts w:hint="eastAsia"/>
              </w:rPr>
              <w:t>筒仓机械</w:t>
            </w:r>
          </w:p>
        </w:tc>
      </w:tr>
      <w:tr w:rsidR="007B1560" w:rsidTr="005A5629">
        <w:trPr>
          <w:trHeight w:val="70"/>
        </w:trPr>
        <w:tc>
          <w:tcPr>
            <w:tcW w:w="1417" w:type="dxa"/>
            <w:tcBorders>
              <w:top w:val="single" w:sz="4" w:space="0" w:color="auto"/>
              <w:left w:val="single" w:sz="4" w:space="0" w:color="auto"/>
              <w:bottom w:val="single" w:sz="4" w:space="0" w:color="auto"/>
              <w:right w:val="single" w:sz="4" w:space="0" w:color="auto"/>
            </w:tcBorders>
            <w:vAlign w:val="center"/>
          </w:tcPr>
          <w:p w:rsidR="007B1560" w:rsidRDefault="007B1560" w:rsidP="005A5629">
            <w:pPr>
              <w:jc w:val="center"/>
              <w:rPr>
                <w:rFonts w:ascii="宋体" w:hAnsi="宋体" w:cs="宋体"/>
                <w:sz w:val="22"/>
              </w:rPr>
            </w:pPr>
            <w:r>
              <w:rPr>
                <w:rFonts w:hint="eastAsia"/>
                <w:sz w:val="22"/>
              </w:rPr>
              <w:t>14</w:t>
            </w:r>
          </w:p>
        </w:tc>
        <w:tc>
          <w:tcPr>
            <w:tcW w:w="2552" w:type="dxa"/>
            <w:tcBorders>
              <w:top w:val="single" w:sz="4" w:space="0" w:color="auto"/>
              <w:left w:val="nil"/>
              <w:bottom w:val="single" w:sz="4" w:space="0" w:color="auto"/>
              <w:right w:val="single" w:sz="4" w:space="0" w:color="auto"/>
            </w:tcBorders>
          </w:tcPr>
          <w:p w:rsidR="007B1560" w:rsidRDefault="007B1560" w:rsidP="005A5629">
            <w:r w:rsidRPr="00CA2D0B">
              <w:rPr>
                <w:rFonts w:hint="eastAsia"/>
              </w:rPr>
              <w:t>空调仓运行</w:t>
            </w:r>
          </w:p>
        </w:tc>
      </w:tr>
    </w:tbl>
    <w:p w:rsidR="007B1560" w:rsidRDefault="007B1560" w:rsidP="007B1560">
      <w:pPr>
        <w:ind w:firstLine="420"/>
        <w:rPr>
          <w:rFonts w:ascii="Arial" w:hAnsi="Arial" w:cs="Arial"/>
          <w:szCs w:val="21"/>
        </w:rPr>
      </w:pPr>
    </w:p>
    <w:p w:rsidR="007B1560" w:rsidRDefault="007B1560" w:rsidP="00B82F82">
      <w:pPr>
        <w:pStyle w:val="afff9"/>
        <w:numPr>
          <w:ilvl w:val="2"/>
          <w:numId w:val="19"/>
        </w:numPr>
        <w:snapToGrid w:val="0"/>
        <w:spacing w:line="360" w:lineRule="auto"/>
        <w:ind w:firstLine="402"/>
        <w:outlineLvl w:val="1"/>
        <w:rPr>
          <w:rFonts w:ascii="Times New Roman"/>
        </w:rPr>
      </w:pPr>
      <w:bookmarkStart w:id="242" w:name="_Toc466381160"/>
      <w:bookmarkStart w:id="243" w:name="_Toc489259306"/>
      <w:r>
        <w:rPr>
          <w:rFonts w:ascii="Times New Roman" w:hint="eastAsia"/>
        </w:rPr>
        <w:t>通风方式编码</w:t>
      </w:r>
      <w:bookmarkEnd w:id="242"/>
      <w:bookmarkEnd w:id="243"/>
    </w:p>
    <w:tbl>
      <w:tblPr>
        <w:tblW w:w="0" w:type="auto"/>
        <w:tblInd w:w="392" w:type="dxa"/>
        <w:tblLayout w:type="fixed"/>
        <w:tblLook w:val="0000"/>
      </w:tblPr>
      <w:tblGrid>
        <w:gridCol w:w="1417"/>
        <w:gridCol w:w="2552"/>
      </w:tblGrid>
      <w:tr w:rsidR="007B1560" w:rsidTr="005A5629">
        <w:trPr>
          <w:trHeight w:val="135"/>
        </w:trPr>
        <w:tc>
          <w:tcPr>
            <w:tcW w:w="1417" w:type="dxa"/>
            <w:tcBorders>
              <w:top w:val="single" w:sz="4" w:space="0" w:color="auto"/>
              <w:left w:val="single" w:sz="4" w:space="0" w:color="auto"/>
              <w:bottom w:val="single" w:sz="4" w:space="0" w:color="auto"/>
              <w:right w:val="single" w:sz="4" w:space="0" w:color="auto"/>
            </w:tcBorders>
            <w:vAlign w:val="bottom"/>
          </w:tcPr>
          <w:p w:rsidR="007B1560" w:rsidRDefault="007B1560" w:rsidP="005A5629">
            <w:pPr>
              <w:ind w:firstLine="360"/>
              <w:jc w:val="center"/>
              <w:rPr>
                <w:rFonts w:hAnsi="宋体"/>
                <w:sz w:val="18"/>
                <w:szCs w:val="18"/>
              </w:rPr>
            </w:pPr>
            <w:r>
              <w:rPr>
                <w:rFonts w:hAnsi="宋体" w:hint="eastAsia"/>
                <w:sz w:val="18"/>
                <w:szCs w:val="18"/>
              </w:rPr>
              <w:t>编码</w:t>
            </w:r>
          </w:p>
        </w:tc>
        <w:tc>
          <w:tcPr>
            <w:tcW w:w="2552" w:type="dxa"/>
            <w:tcBorders>
              <w:top w:val="single" w:sz="4" w:space="0" w:color="auto"/>
              <w:left w:val="nil"/>
              <w:bottom w:val="single" w:sz="4" w:space="0" w:color="auto"/>
              <w:right w:val="single" w:sz="4" w:space="0" w:color="auto"/>
            </w:tcBorders>
            <w:vAlign w:val="bottom"/>
          </w:tcPr>
          <w:p w:rsidR="007B1560" w:rsidRDefault="007B1560" w:rsidP="005A5629">
            <w:pPr>
              <w:ind w:firstLine="360"/>
              <w:jc w:val="center"/>
              <w:rPr>
                <w:rFonts w:hAnsi="宋体"/>
                <w:sz w:val="18"/>
                <w:szCs w:val="18"/>
              </w:rPr>
            </w:pPr>
            <w:r>
              <w:rPr>
                <w:rFonts w:hAnsi="宋体" w:hint="eastAsia"/>
                <w:sz w:val="18"/>
                <w:szCs w:val="18"/>
              </w:rPr>
              <w:t>名称</w:t>
            </w:r>
          </w:p>
        </w:tc>
      </w:tr>
      <w:tr w:rsidR="007B1560" w:rsidTr="005A5629">
        <w:trPr>
          <w:trHeight w:val="135"/>
        </w:trPr>
        <w:tc>
          <w:tcPr>
            <w:tcW w:w="1417" w:type="dxa"/>
            <w:tcBorders>
              <w:top w:val="single" w:sz="4" w:space="0" w:color="auto"/>
              <w:left w:val="single" w:sz="4" w:space="0" w:color="auto"/>
              <w:bottom w:val="single" w:sz="4" w:space="0" w:color="auto"/>
              <w:right w:val="single" w:sz="4" w:space="0" w:color="auto"/>
            </w:tcBorders>
            <w:vAlign w:val="center"/>
          </w:tcPr>
          <w:p w:rsidR="007B1560" w:rsidRDefault="007B1560" w:rsidP="005A5629">
            <w:pPr>
              <w:jc w:val="center"/>
              <w:rPr>
                <w:rFonts w:ascii="宋体" w:hAnsi="宋体" w:cs="宋体"/>
                <w:sz w:val="22"/>
              </w:rPr>
            </w:pPr>
            <w:r>
              <w:rPr>
                <w:rFonts w:hint="eastAsia"/>
                <w:sz w:val="22"/>
              </w:rPr>
              <w:t>15</w:t>
            </w:r>
          </w:p>
        </w:tc>
        <w:tc>
          <w:tcPr>
            <w:tcW w:w="2552" w:type="dxa"/>
            <w:tcBorders>
              <w:top w:val="single" w:sz="4" w:space="0" w:color="auto"/>
              <w:left w:val="nil"/>
              <w:bottom w:val="single" w:sz="4" w:space="0" w:color="auto"/>
              <w:right w:val="single" w:sz="4" w:space="0" w:color="auto"/>
            </w:tcBorders>
          </w:tcPr>
          <w:p w:rsidR="007B1560" w:rsidRPr="00AF2345" w:rsidRDefault="007B1560" w:rsidP="005A5629">
            <w:r w:rsidRPr="00AF2345">
              <w:rPr>
                <w:rFonts w:hint="eastAsia"/>
              </w:rPr>
              <w:t>机械吸出式通风</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center"/>
          </w:tcPr>
          <w:p w:rsidR="007B1560" w:rsidRDefault="007B1560" w:rsidP="005A5629">
            <w:pPr>
              <w:jc w:val="center"/>
              <w:rPr>
                <w:rFonts w:ascii="宋体" w:hAnsi="宋体" w:cs="宋体"/>
                <w:sz w:val="22"/>
              </w:rPr>
            </w:pPr>
            <w:r>
              <w:rPr>
                <w:rFonts w:hint="eastAsia"/>
                <w:sz w:val="22"/>
              </w:rPr>
              <w:t>16</w:t>
            </w:r>
          </w:p>
        </w:tc>
        <w:tc>
          <w:tcPr>
            <w:tcW w:w="2552" w:type="dxa"/>
            <w:tcBorders>
              <w:top w:val="nil"/>
              <w:left w:val="nil"/>
              <w:bottom w:val="single" w:sz="4" w:space="0" w:color="auto"/>
              <w:right w:val="single" w:sz="4" w:space="0" w:color="auto"/>
            </w:tcBorders>
          </w:tcPr>
          <w:p w:rsidR="007B1560" w:rsidRPr="00AF2345" w:rsidRDefault="007B1560" w:rsidP="005A5629">
            <w:r w:rsidRPr="00AF2345">
              <w:rPr>
                <w:rFonts w:hint="eastAsia"/>
              </w:rPr>
              <w:t>机械压入式通风</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center"/>
          </w:tcPr>
          <w:p w:rsidR="007B1560" w:rsidRDefault="007B1560" w:rsidP="005A5629">
            <w:pPr>
              <w:jc w:val="center"/>
              <w:rPr>
                <w:rFonts w:ascii="宋体" w:hAnsi="宋体" w:cs="宋体"/>
                <w:sz w:val="22"/>
              </w:rPr>
            </w:pPr>
            <w:r>
              <w:rPr>
                <w:rFonts w:hint="eastAsia"/>
                <w:sz w:val="22"/>
              </w:rPr>
              <w:t>17</w:t>
            </w:r>
          </w:p>
        </w:tc>
        <w:tc>
          <w:tcPr>
            <w:tcW w:w="2552" w:type="dxa"/>
            <w:tcBorders>
              <w:top w:val="nil"/>
              <w:left w:val="nil"/>
              <w:bottom w:val="single" w:sz="4" w:space="0" w:color="auto"/>
              <w:right w:val="single" w:sz="4" w:space="0" w:color="auto"/>
            </w:tcBorders>
          </w:tcPr>
          <w:p w:rsidR="007B1560" w:rsidRPr="00AF2345" w:rsidRDefault="007B1560" w:rsidP="005A5629">
            <w:r w:rsidRPr="00AF2345">
              <w:rPr>
                <w:rFonts w:hint="eastAsia"/>
              </w:rPr>
              <w:t>自然通风</w:t>
            </w:r>
          </w:p>
        </w:tc>
      </w:tr>
      <w:tr w:rsidR="007B1560" w:rsidTr="005A5629">
        <w:trPr>
          <w:trHeight w:val="255"/>
        </w:trPr>
        <w:tc>
          <w:tcPr>
            <w:tcW w:w="1417" w:type="dxa"/>
            <w:tcBorders>
              <w:top w:val="nil"/>
              <w:left w:val="single" w:sz="4" w:space="0" w:color="auto"/>
              <w:bottom w:val="single" w:sz="4" w:space="0" w:color="auto"/>
              <w:right w:val="single" w:sz="4" w:space="0" w:color="auto"/>
            </w:tcBorders>
            <w:vAlign w:val="center"/>
          </w:tcPr>
          <w:p w:rsidR="007B1560" w:rsidRDefault="007B1560" w:rsidP="005A5629">
            <w:pPr>
              <w:jc w:val="center"/>
              <w:rPr>
                <w:rFonts w:ascii="宋体" w:hAnsi="宋体" w:cs="宋体"/>
                <w:sz w:val="22"/>
              </w:rPr>
            </w:pPr>
            <w:r>
              <w:rPr>
                <w:rFonts w:hint="eastAsia"/>
                <w:sz w:val="22"/>
              </w:rPr>
              <w:t>18</w:t>
            </w:r>
          </w:p>
        </w:tc>
        <w:tc>
          <w:tcPr>
            <w:tcW w:w="2552" w:type="dxa"/>
            <w:tcBorders>
              <w:top w:val="nil"/>
              <w:left w:val="nil"/>
              <w:bottom w:val="single" w:sz="4" w:space="0" w:color="auto"/>
              <w:right w:val="single" w:sz="4" w:space="0" w:color="auto"/>
            </w:tcBorders>
          </w:tcPr>
          <w:p w:rsidR="007B1560" w:rsidRDefault="007B1560" w:rsidP="005A5629">
            <w:r w:rsidRPr="00AF2345">
              <w:rPr>
                <w:rFonts w:hint="eastAsia"/>
              </w:rPr>
              <w:t>吸出/压入</w:t>
            </w:r>
          </w:p>
        </w:tc>
      </w:tr>
    </w:tbl>
    <w:p w:rsidR="007B1560" w:rsidRDefault="007B1560" w:rsidP="007B1560">
      <w:pPr>
        <w:pStyle w:val="aff6"/>
        <w:ind w:firstLine="420"/>
      </w:pPr>
    </w:p>
    <w:p w:rsidR="007B1560" w:rsidRDefault="007B1560" w:rsidP="00B82F82">
      <w:pPr>
        <w:pStyle w:val="afff9"/>
        <w:numPr>
          <w:ilvl w:val="2"/>
          <w:numId w:val="19"/>
        </w:numPr>
        <w:snapToGrid w:val="0"/>
        <w:spacing w:line="360" w:lineRule="auto"/>
        <w:ind w:firstLine="402"/>
        <w:outlineLvl w:val="1"/>
        <w:rPr>
          <w:rFonts w:ascii="Times New Roman"/>
        </w:rPr>
      </w:pPr>
      <w:bookmarkStart w:id="244" w:name="_Toc458374208"/>
      <w:bookmarkStart w:id="245" w:name="_Toc466381161"/>
      <w:bookmarkStart w:id="246" w:name="_Toc489259307"/>
      <w:r>
        <w:rPr>
          <w:rFonts w:ascii="Times New Roman" w:hint="eastAsia"/>
        </w:rPr>
        <w:t>通风目的编码</w:t>
      </w:r>
      <w:bookmarkEnd w:id="244"/>
      <w:bookmarkEnd w:id="245"/>
      <w:bookmarkEnd w:id="246"/>
    </w:p>
    <w:tbl>
      <w:tblPr>
        <w:tblW w:w="0" w:type="auto"/>
        <w:tblInd w:w="392" w:type="dxa"/>
        <w:tblLayout w:type="fixed"/>
        <w:tblLook w:val="0000"/>
      </w:tblPr>
      <w:tblGrid>
        <w:gridCol w:w="1417"/>
        <w:gridCol w:w="2410"/>
      </w:tblGrid>
      <w:tr w:rsidR="007B1560" w:rsidTr="005A5629">
        <w:trPr>
          <w:trHeight w:val="255"/>
        </w:trPr>
        <w:tc>
          <w:tcPr>
            <w:tcW w:w="1417" w:type="dxa"/>
            <w:tcBorders>
              <w:top w:val="single" w:sz="4" w:space="0" w:color="auto"/>
              <w:left w:val="single" w:sz="4" w:space="0" w:color="auto"/>
              <w:bottom w:val="single" w:sz="4" w:space="0" w:color="auto"/>
              <w:right w:val="single" w:sz="4" w:space="0" w:color="auto"/>
            </w:tcBorders>
            <w:vAlign w:val="bottom"/>
          </w:tcPr>
          <w:p w:rsidR="007B1560" w:rsidRDefault="007B1560" w:rsidP="005A5629">
            <w:pPr>
              <w:ind w:firstLine="360"/>
              <w:jc w:val="center"/>
              <w:rPr>
                <w:rFonts w:hAnsi="宋体"/>
                <w:sz w:val="18"/>
                <w:szCs w:val="18"/>
              </w:rPr>
            </w:pPr>
            <w:r>
              <w:rPr>
                <w:rFonts w:hAnsi="宋体" w:hint="eastAsia"/>
                <w:sz w:val="18"/>
                <w:szCs w:val="18"/>
              </w:rPr>
              <w:t>编码</w:t>
            </w:r>
          </w:p>
        </w:tc>
        <w:tc>
          <w:tcPr>
            <w:tcW w:w="2410" w:type="dxa"/>
            <w:tcBorders>
              <w:top w:val="single" w:sz="4" w:space="0" w:color="auto"/>
              <w:left w:val="nil"/>
              <w:bottom w:val="single" w:sz="4" w:space="0" w:color="auto"/>
              <w:right w:val="single" w:sz="4" w:space="0" w:color="auto"/>
            </w:tcBorders>
            <w:vAlign w:val="bottom"/>
          </w:tcPr>
          <w:p w:rsidR="007B1560" w:rsidRDefault="007B1560" w:rsidP="005A5629">
            <w:pPr>
              <w:ind w:firstLine="360"/>
              <w:jc w:val="center"/>
              <w:rPr>
                <w:rFonts w:hAnsi="宋体"/>
                <w:sz w:val="18"/>
                <w:szCs w:val="18"/>
              </w:rPr>
            </w:pPr>
            <w:r>
              <w:rPr>
                <w:rFonts w:hAnsi="宋体" w:hint="eastAsia"/>
                <w:sz w:val="18"/>
                <w:szCs w:val="18"/>
              </w:rPr>
              <w:t>名称</w:t>
            </w:r>
          </w:p>
        </w:tc>
      </w:tr>
      <w:tr w:rsidR="007B1560" w:rsidTr="005A5629">
        <w:trPr>
          <w:trHeight w:val="255"/>
        </w:trPr>
        <w:tc>
          <w:tcPr>
            <w:tcW w:w="1417" w:type="dxa"/>
            <w:tcBorders>
              <w:top w:val="nil"/>
              <w:left w:val="single" w:sz="4" w:space="0" w:color="auto"/>
              <w:bottom w:val="single" w:sz="4" w:space="0" w:color="auto"/>
              <w:right w:val="single" w:sz="4" w:space="0" w:color="auto"/>
            </w:tcBorders>
          </w:tcPr>
          <w:p w:rsidR="007B1560" w:rsidRPr="00BD5DB8" w:rsidRDefault="007B1560" w:rsidP="005A5629">
            <w:r w:rsidRPr="00BD5DB8">
              <w:t>1321</w:t>
            </w:r>
          </w:p>
        </w:tc>
        <w:tc>
          <w:tcPr>
            <w:tcW w:w="2410" w:type="dxa"/>
            <w:tcBorders>
              <w:top w:val="nil"/>
              <w:left w:val="nil"/>
              <w:bottom w:val="single" w:sz="4" w:space="0" w:color="auto"/>
              <w:right w:val="single" w:sz="4" w:space="0" w:color="auto"/>
            </w:tcBorders>
          </w:tcPr>
          <w:p w:rsidR="007B1560" w:rsidRPr="001915A8" w:rsidRDefault="007B1560" w:rsidP="005A5629">
            <w:r w:rsidRPr="001915A8">
              <w:rPr>
                <w:rFonts w:hint="eastAsia"/>
              </w:rPr>
              <w:t>降温</w:t>
            </w:r>
          </w:p>
        </w:tc>
      </w:tr>
      <w:tr w:rsidR="007B1560" w:rsidTr="005A5629">
        <w:trPr>
          <w:trHeight w:val="70"/>
        </w:trPr>
        <w:tc>
          <w:tcPr>
            <w:tcW w:w="1417" w:type="dxa"/>
            <w:tcBorders>
              <w:top w:val="single" w:sz="4" w:space="0" w:color="auto"/>
              <w:left w:val="single" w:sz="4" w:space="0" w:color="auto"/>
              <w:bottom w:val="single" w:sz="4" w:space="0" w:color="auto"/>
              <w:right w:val="single" w:sz="4" w:space="0" w:color="auto"/>
            </w:tcBorders>
          </w:tcPr>
          <w:p w:rsidR="007B1560" w:rsidRPr="00BD5DB8" w:rsidRDefault="007B1560" w:rsidP="005A5629">
            <w:r w:rsidRPr="00BD5DB8">
              <w:t>1322</w:t>
            </w:r>
          </w:p>
        </w:tc>
        <w:tc>
          <w:tcPr>
            <w:tcW w:w="2410" w:type="dxa"/>
            <w:tcBorders>
              <w:top w:val="single" w:sz="4" w:space="0" w:color="auto"/>
              <w:left w:val="nil"/>
              <w:bottom w:val="single" w:sz="4" w:space="0" w:color="auto"/>
              <w:right w:val="single" w:sz="4" w:space="0" w:color="auto"/>
            </w:tcBorders>
          </w:tcPr>
          <w:p w:rsidR="007B1560" w:rsidRPr="001915A8" w:rsidRDefault="007B1560" w:rsidP="005A5629">
            <w:r w:rsidRPr="001915A8">
              <w:rPr>
                <w:rFonts w:hint="eastAsia"/>
              </w:rPr>
              <w:t>降水</w:t>
            </w:r>
          </w:p>
        </w:tc>
      </w:tr>
      <w:tr w:rsidR="007B1560" w:rsidTr="005A5629">
        <w:trPr>
          <w:trHeight w:val="255"/>
        </w:trPr>
        <w:tc>
          <w:tcPr>
            <w:tcW w:w="1417" w:type="dxa"/>
            <w:tcBorders>
              <w:top w:val="nil"/>
              <w:left w:val="single" w:sz="4" w:space="0" w:color="auto"/>
              <w:bottom w:val="single" w:sz="4" w:space="0" w:color="auto"/>
              <w:right w:val="single" w:sz="4" w:space="0" w:color="auto"/>
            </w:tcBorders>
          </w:tcPr>
          <w:p w:rsidR="007B1560" w:rsidRPr="00BD5DB8" w:rsidRDefault="007B1560" w:rsidP="005A5629">
            <w:r w:rsidRPr="00BD5DB8">
              <w:t>1323</w:t>
            </w:r>
          </w:p>
        </w:tc>
        <w:tc>
          <w:tcPr>
            <w:tcW w:w="2410" w:type="dxa"/>
            <w:tcBorders>
              <w:top w:val="nil"/>
              <w:left w:val="nil"/>
              <w:bottom w:val="single" w:sz="4" w:space="0" w:color="auto"/>
              <w:right w:val="single" w:sz="4" w:space="0" w:color="auto"/>
            </w:tcBorders>
          </w:tcPr>
          <w:p w:rsidR="007B1560" w:rsidRPr="001915A8" w:rsidRDefault="007B1560" w:rsidP="005A5629">
            <w:r w:rsidRPr="001915A8">
              <w:rPr>
                <w:rFonts w:hint="eastAsia"/>
              </w:rPr>
              <w:t>处理发热粮</w:t>
            </w:r>
          </w:p>
        </w:tc>
      </w:tr>
      <w:tr w:rsidR="007B1560" w:rsidTr="005A5629">
        <w:trPr>
          <w:trHeight w:val="70"/>
        </w:trPr>
        <w:tc>
          <w:tcPr>
            <w:tcW w:w="1417" w:type="dxa"/>
            <w:tcBorders>
              <w:top w:val="single" w:sz="4" w:space="0" w:color="auto"/>
              <w:left w:val="single" w:sz="4" w:space="0" w:color="auto"/>
              <w:bottom w:val="single" w:sz="4" w:space="0" w:color="auto"/>
              <w:right w:val="single" w:sz="4" w:space="0" w:color="auto"/>
            </w:tcBorders>
          </w:tcPr>
          <w:p w:rsidR="007B1560" w:rsidRPr="00BD5DB8" w:rsidRDefault="007B1560" w:rsidP="005A5629">
            <w:r w:rsidRPr="00BD5DB8">
              <w:t>1324</w:t>
            </w:r>
          </w:p>
        </w:tc>
        <w:tc>
          <w:tcPr>
            <w:tcW w:w="2410" w:type="dxa"/>
            <w:tcBorders>
              <w:top w:val="single" w:sz="4" w:space="0" w:color="auto"/>
              <w:left w:val="nil"/>
              <w:bottom w:val="single" w:sz="4" w:space="0" w:color="auto"/>
              <w:right w:val="single" w:sz="4" w:space="0" w:color="auto"/>
            </w:tcBorders>
          </w:tcPr>
          <w:p w:rsidR="007B1560" w:rsidRPr="001915A8" w:rsidRDefault="007B1560" w:rsidP="005A5629">
            <w:r w:rsidRPr="001915A8">
              <w:rPr>
                <w:rFonts w:hint="eastAsia"/>
              </w:rPr>
              <w:t>均衡粮温</w:t>
            </w:r>
          </w:p>
        </w:tc>
      </w:tr>
      <w:tr w:rsidR="007B1560" w:rsidTr="005A5629">
        <w:trPr>
          <w:trHeight w:val="135"/>
        </w:trPr>
        <w:tc>
          <w:tcPr>
            <w:tcW w:w="1417" w:type="dxa"/>
            <w:tcBorders>
              <w:top w:val="single" w:sz="4" w:space="0" w:color="auto"/>
              <w:left w:val="single" w:sz="4" w:space="0" w:color="auto"/>
              <w:bottom w:val="single" w:sz="4" w:space="0" w:color="auto"/>
              <w:right w:val="single" w:sz="4" w:space="0" w:color="auto"/>
            </w:tcBorders>
          </w:tcPr>
          <w:p w:rsidR="007B1560" w:rsidRPr="00BD5DB8" w:rsidRDefault="007B1560" w:rsidP="005A5629">
            <w:r w:rsidRPr="00BD5DB8">
              <w:t>1325</w:t>
            </w:r>
          </w:p>
        </w:tc>
        <w:tc>
          <w:tcPr>
            <w:tcW w:w="2410" w:type="dxa"/>
            <w:tcBorders>
              <w:top w:val="single" w:sz="4" w:space="0" w:color="auto"/>
              <w:left w:val="nil"/>
              <w:bottom w:val="single" w:sz="4" w:space="0" w:color="auto"/>
              <w:right w:val="single" w:sz="4" w:space="0" w:color="auto"/>
            </w:tcBorders>
          </w:tcPr>
          <w:p w:rsidR="007B1560" w:rsidRPr="001915A8" w:rsidRDefault="007B1560" w:rsidP="005A5629">
            <w:r w:rsidRPr="001915A8">
              <w:rPr>
                <w:rFonts w:hint="eastAsia"/>
              </w:rPr>
              <w:t>均衡粮食水分</w:t>
            </w:r>
          </w:p>
        </w:tc>
      </w:tr>
      <w:tr w:rsidR="007B1560" w:rsidTr="005A5629">
        <w:trPr>
          <w:trHeight w:val="255"/>
        </w:trPr>
        <w:tc>
          <w:tcPr>
            <w:tcW w:w="1417" w:type="dxa"/>
            <w:tcBorders>
              <w:top w:val="nil"/>
              <w:left w:val="single" w:sz="4" w:space="0" w:color="auto"/>
              <w:bottom w:val="single" w:sz="4" w:space="0" w:color="auto"/>
              <w:right w:val="single" w:sz="4" w:space="0" w:color="auto"/>
            </w:tcBorders>
          </w:tcPr>
          <w:p w:rsidR="007B1560" w:rsidRDefault="007B1560" w:rsidP="005A5629">
            <w:r w:rsidRPr="00BD5DB8">
              <w:t>1329</w:t>
            </w:r>
          </w:p>
        </w:tc>
        <w:tc>
          <w:tcPr>
            <w:tcW w:w="2410" w:type="dxa"/>
            <w:tcBorders>
              <w:top w:val="nil"/>
              <w:left w:val="nil"/>
              <w:bottom w:val="single" w:sz="4" w:space="0" w:color="auto"/>
              <w:right w:val="single" w:sz="4" w:space="0" w:color="auto"/>
            </w:tcBorders>
          </w:tcPr>
          <w:p w:rsidR="007B1560" w:rsidRDefault="007B1560" w:rsidP="005A5629">
            <w:r w:rsidRPr="001915A8">
              <w:rPr>
                <w:rFonts w:hint="eastAsia"/>
              </w:rPr>
              <w:t>其他通风目的</w:t>
            </w:r>
          </w:p>
        </w:tc>
      </w:tr>
    </w:tbl>
    <w:p w:rsidR="007B1560" w:rsidRDefault="007B1560" w:rsidP="007B1560">
      <w:pPr>
        <w:ind w:firstLine="420"/>
        <w:rPr>
          <w:rFonts w:ascii="Arial" w:hAnsi="Arial" w:cs="Arial"/>
          <w:szCs w:val="21"/>
        </w:rPr>
      </w:pPr>
      <w:r>
        <w:rPr>
          <w:rFonts w:ascii="Arial" w:hAnsi="Arial" w:cs="Arial" w:hint="eastAsia"/>
          <w:szCs w:val="21"/>
        </w:rPr>
        <w:t>注：参照国标</w:t>
      </w:r>
      <w:r>
        <w:rPr>
          <w:rFonts w:ascii="Arial" w:hAnsi="Arial" w:cs="Arial"/>
          <w:szCs w:val="21"/>
        </w:rPr>
        <w:t>LS/T 17</w:t>
      </w:r>
      <w:r>
        <w:rPr>
          <w:rFonts w:ascii="Arial" w:hAnsi="Arial" w:cs="Arial" w:hint="eastAsia"/>
          <w:szCs w:val="21"/>
        </w:rPr>
        <w:t>04-</w:t>
      </w:r>
      <w:r>
        <w:rPr>
          <w:rFonts w:ascii="Arial" w:hAnsi="Arial" w:cs="Arial"/>
          <w:szCs w:val="21"/>
        </w:rPr>
        <w:t>20</w:t>
      </w:r>
      <w:r>
        <w:rPr>
          <w:rFonts w:ascii="Arial" w:hAnsi="Arial" w:cs="Arial" w:hint="eastAsia"/>
          <w:szCs w:val="21"/>
        </w:rPr>
        <w:t xml:space="preserve">04 </w:t>
      </w:r>
      <w:r>
        <w:rPr>
          <w:rFonts w:ascii="Arial" w:hAnsi="Arial" w:cs="Arial" w:hint="eastAsia"/>
          <w:szCs w:val="21"/>
        </w:rPr>
        <w:t>粮食信息分类与编码。</w:t>
      </w:r>
    </w:p>
    <w:p w:rsidR="007B1560" w:rsidRDefault="007B1560" w:rsidP="007B1560">
      <w:pPr>
        <w:ind w:firstLine="420"/>
        <w:rPr>
          <w:rFonts w:ascii="Arial" w:hAnsi="Arial" w:cs="Arial"/>
          <w:szCs w:val="21"/>
        </w:rPr>
      </w:pPr>
    </w:p>
    <w:p w:rsidR="007B1560" w:rsidRDefault="007B1560" w:rsidP="00B82F82">
      <w:pPr>
        <w:pStyle w:val="afff9"/>
        <w:numPr>
          <w:ilvl w:val="2"/>
          <w:numId w:val="19"/>
        </w:numPr>
        <w:snapToGrid w:val="0"/>
        <w:spacing w:line="360" w:lineRule="auto"/>
        <w:ind w:firstLine="402"/>
        <w:outlineLvl w:val="1"/>
        <w:rPr>
          <w:rFonts w:ascii="Times New Roman"/>
        </w:rPr>
      </w:pPr>
      <w:bookmarkStart w:id="247" w:name="_Toc466381162"/>
      <w:bookmarkStart w:id="248" w:name="_Toc489259308"/>
      <w:r w:rsidRPr="00604AD0">
        <w:rPr>
          <w:rFonts w:ascii="Times New Roman" w:hint="eastAsia"/>
        </w:rPr>
        <w:t>通风机械</w:t>
      </w:r>
      <w:r>
        <w:rPr>
          <w:rFonts w:ascii="Times New Roman" w:hint="eastAsia"/>
        </w:rPr>
        <w:t>编码</w:t>
      </w:r>
      <w:bookmarkEnd w:id="247"/>
      <w:bookmarkEnd w:id="248"/>
    </w:p>
    <w:tbl>
      <w:tblPr>
        <w:tblW w:w="0" w:type="auto"/>
        <w:tblInd w:w="392" w:type="dxa"/>
        <w:tblLayout w:type="fixed"/>
        <w:tblLook w:val="0000"/>
      </w:tblPr>
      <w:tblGrid>
        <w:gridCol w:w="1417"/>
        <w:gridCol w:w="2410"/>
      </w:tblGrid>
      <w:tr w:rsidR="007B1560" w:rsidTr="005A5629">
        <w:trPr>
          <w:trHeight w:val="255"/>
        </w:trPr>
        <w:tc>
          <w:tcPr>
            <w:tcW w:w="1417" w:type="dxa"/>
            <w:tcBorders>
              <w:top w:val="single" w:sz="4" w:space="0" w:color="auto"/>
              <w:left w:val="single" w:sz="4" w:space="0" w:color="auto"/>
              <w:bottom w:val="single" w:sz="4" w:space="0" w:color="auto"/>
              <w:right w:val="single" w:sz="4" w:space="0" w:color="auto"/>
            </w:tcBorders>
            <w:vAlign w:val="bottom"/>
          </w:tcPr>
          <w:p w:rsidR="007B1560" w:rsidRDefault="007B1560" w:rsidP="005A5629">
            <w:pPr>
              <w:ind w:firstLine="360"/>
              <w:jc w:val="center"/>
              <w:rPr>
                <w:rFonts w:hAnsi="宋体"/>
                <w:sz w:val="18"/>
                <w:szCs w:val="18"/>
              </w:rPr>
            </w:pPr>
            <w:r>
              <w:rPr>
                <w:rFonts w:hAnsi="宋体" w:hint="eastAsia"/>
                <w:sz w:val="18"/>
                <w:szCs w:val="18"/>
              </w:rPr>
              <w:t>编码</w:t>
            </w:r>
          </w:p>
        </w:tc>
        <w:tc>
          <w:tcPr>
            <w:tcW w:w="2410" w:type="dxa"/>
            <w:tcBorders>
              <w:top w:val="single" w:sz="4" w:space="0" w:color="auto"/>
              <w:left w:val="nil"/>
              <w:bottom w:val="single" w:sz="4" w:space="0" w:color="auto"/>
              <w:right w:val="single" w:sz="4" w:space="0" w:color="auto"/>
            </w:tcBorders>
            <w:vAlign w:val="bottom"/>
          </w:tcPr>
          <w:p w:rsidR="007B1560" w:rsidRDefault="007B1560" w:rsidP="005A5629">
            <w:pPr>
              <w:ind w:firstLine="360"/>
              <w:jc w:val="center"/>
              <w:rPr>
                <w:rFonts w:hAnsi="宋体"/>
                <w:sz w:val="18"/>
                <w:szCs w:val="18"/>
              </w:rPr>
            </w:pPr>
            <w:r>
              <w:rPr>
                <w:rFonts w:hAnsi="宋体" w:hint="eastAsia"/>
                <w:sz w:val="18"/>
                <w:szCs w:val="18"/>
              </w:rPr>
              <w:t>名称</w:t>
            </w:r>
          </w:p>
        </w:tc>
      </w:tr>
      <w:tr w:rsidR="007B1560" w:rsidTr="005A5629">
        <w:trPr>
          <w:trHeight w:val="255"/>
        </w:trPr>
        <w:tc>
          <w:tcPr>
            <w:tcW w:w="1417" w:type="dxa"/>
            <w:tcBorders>
              <w:top w:val="nil"/>
              <w:left w:val="single" w:sz="4" w:space="0" w:color="auto"/>
              <w:bottom w:val="single" w:sz="4" w:space="0" w:color="auto"/>
              <w:right w:val="single" w:sz="4" w:space="0" w:color="auto"/>
            </w:tcBorders>
          </w:tcPr>
          <w:p w:rsidR="007B1560" w:rsidRPr="00BD5DB8" w:rsidRDefault="007B1560" w:rsidP="005A5629">
            <w:r w:rsidRPr="00604AD0">
              <w:t>13171</w:t>
            </w:r>
          </w:p>
        </w:tc>
        <w:tc>
          <w:tcPr>
            <w:tcW w:w="2410" w:type="dxa"/>
            <w:tcBorders>
              <w:top w:val="nil"/>
              <w:left w:val="nil"/>
              <w:bottom w:val="single" w:sz="4" w:space="0" w:color="auto"/>
              <w:right w:val="single" w:sz="4" w:space="0" w:color="auto"/>
            </w:tcBorders>
            <w:vAlign w:val="bottom"/>
          </w:tcPr>
          <w:p w:rsidR="007B1560" w:rsidRDefault="007B1560" w:rsidP="005A5629">
            <w:pPr>
              <w:rPr>
                <w:rFonts w:ascii="宋体" w:hAnsi="宋体" w:cs="宋体"/>
                <w:sz w:val="22"/>
              </w:rPr>
            </w:pPr>
            <w:r>
              <w:rPr>
                <w:rFonts w:hint="eastAsia"/>
                <w:sz w:val="22"/>
              </w:rPr>
              <w:t>离心式通风机通风</w:t>
            </w:r>
          </w:p>
        </w:tc>
      </w:tr>
      <w:tr w:rsidR="007B1560" w:rsidTr="005A5629">
        <w:trPr>
          <w:trHeight w:val="70"/>
        </w:trPr>
        <w:tc>
          <w:tcPr>
            <w:tcW w:w="1417" w:type="dxa"/>
            <w:tcBorders>
              <w:top w:val="single" w:sz="4" w:space="0" w:color="auto"/>
              <w:left w:val="single" w:sz="4" w:space="0" w:color="auto"/>
              <w:bottom w:val="single" w:sz="4" w:space="0" w:color="auto"/>
              <w:right w:val="single" w:sz="4" w:space="0" w:color="auto"/>
            </w:tcBorders>
          </w:tcPr>
          <w:p w:rsidR="007B1560" w:rsidRPr="00BD5DB8" w:rsidRDefault="007B1560" w:rsidP="005A5629">
            <w:r w:rsidRPr="00604AD0">
              <w:t>13172</w:t>
            </w:r>
          </w:p>
        </w:tc>
        <w:tc>
          <w:tcPr>
            <w:tcW w:w="2410" w:type="dxa"/>
            <w:tcBorders>
              <w:top w:val="single" w:sz="4" w:space="0" w:color="auto"/>
              <w:left w:val="nil"/>
              <w:bottom w:val="single" w:sz="4" w:space="0" w:color="auto"/>
              <w:right w:val="single" w:sz="4" w:space="0" w:color="auto"/>
            </w:tcBorders>
            <w:vAlign w:val="bottom"/>
          </w:tcPr>
          <w:p w:rsidR="007B1560" w:rsidRDefault="007B1560" w:rsidP="005A5629">
            <w:pPr>
              <w:rPr>
                <w:rFonts w:ascii="宋体" w:hAnsi="宋体" w:cs="宋体"/>
                <w:sz w:val="22"/>
              </w:rPr>
            </w:pPr>
            <w:r>
              <w:rPr>
                <w:rFonts w:hint="eastAsia"/>
                <w:sz w:val="22"/>
              </w:rPr>
              <w:t>轴流式通风机通风</w:t>
            </w:r>
          </w:p>
        </w:tc>
      </w:tr>
      <w:tr w:rsidR="007B1560" w:rsidTr="005A5629">
        <w:trPr>
          <w:trHeight w:val="255"/>
        </w:trPr>
        <w:tc>
          <w:tcPr>
            <w:tcW w:w="1417" w:type="dxa"/>
            <w:tcBorders>
              <w:top w:val="nil"/>
              <w:left w:val="single" w:sz="4" w:space="0" w:color="auto"/>
              <w:bottom w:val="single" w:sz="4" w:space="0" w:color="auto"/>
              <w:right w:val="single" w:sz="4" w:space="0" w:color="auto"/>
            </w:tcBorders>
          </w:tcPr>
          <w:p w:rsidR="007B1560" w:rsidRPr="00BD5DB8" w:rsidRDefault="007B1560" w:rsidP="005A5629">
            <w:r w:rsidRPr="00604AD0">
              <w:t>13173</w:t>
            </w:r>
          </w:p>
        </w:tc>
        <w:tc>
          <w:tcPr>
            <w:tcW w:w="2410" w:type="dxa"/>
            <w:tcBorders>
              <w:top w:val="nil"/>
              <w:left w:val="nil"/>
              <w:bottom w:val="single" w:sz="4" w:space="0" w:color="auto"/>
              <w:right w:val="single" w:sz="4" w:space="0" w:color="auto"/>
            </w:tcBorders>
            <w:vAlign w:val="bottom"/>
          </w:tcPr>
          <w:p w:rsidR="007B1560" w:rsidRDefault="007B1560" w:rsidP="005A5629">
            <w:pPr>
              <w:rPr>
                <w:rFonts w:ascii="宋体" w:hAnsi="宋体" w:cs="宋体"/>
                <w:sz w:val="22"/>
              </w:rPr>
            </w:pPr>
            <w:r>
              <w:rPr>
                <w:rFonts w:hint="eastAsia"/>
                <w:sz w:val="22"/>
              </w:rPr>
              <w:t>混流式通风机通风</w:t>
            </w:r>
          </w:p>
        </w:tc>
      </w:tr>
      <w:tr w:rsidR="007B1560" w:rsidTr="005A5629">
        <w:trPr>
          <w:trHeight w:val="70"/>
        </w:trPr>
        <w:tc>
          <w:tcPr>
            <w:tcW w:w="1417" w:type="dxa"/>
            <w:tcBorders>
              <w:top w:val="single" w:sz="4" w:space="0" w:color="auto"/>
              <w:left w:val="single" w:sz="4" w:space="0" w:color="auto"/>
              <w:bottom w:val="single" w:sz="4" w:space="0" w:color="auto"/>
              <w:right w:val="single" w:sz="4" w:space="0" w:color="auto"/>
            </w:tcBorders>
          </w:tcPr>
          <w:p w:rsidR="007B1560" w:rsidRPr="00BD5DB8" w:rsidRDefault="007B1560" w:rsidP="005A5629">
            <w:r w:rsidRPr="00604AD0">
              <w:t>13174</w:t>
            </w:r>
          </w:p>
        </w:tc>
        <w:tc>
          <w:tcPr>
            <w:tcW w:w="2410" w:type="dxa"/>
            <w:tcBorders>
              <w:top w:val="single" w:sz="4" w:space="0" w:color="auto"/>
              <w:left w:val="nil"/>
              <w:bottom w:val="single" w:sz="4" w:space="0" w:color="auto"/>
              <w:right w:val="single" w:sz="4" w:space="0" w:color="auto"/>
            </w:tcBorders>
            <w:vAlign w:val="bottom"/>
          </w:tcPr>
          <w:p w:rsidR="007B1560" w:rsidRDefault="007B1560" w:rsidP="005A5629">
            <w:pPr>
              <w:rPr>
                <w:rFonts w:ascii="宋体" w:hAnsi="宋体" w:cs="宋体"/>
                <w:sz w:val="22"/>
              </w:rPr>
            </w:pPr>
            <w:r>
              <w:rPr>
                <w:rFonts w:hint="eastAsia"/>
                <w:sz w:val="22"/>
              </w:rPr>
              <w:t>谷物冷却机通风</w:t>
            </w:r>
          </w:p>
        </w:tc>
      </w:tr>
      <w:tr w:rsidR="007B1560" w:rsidTr="005A5629">
        <w:trPr>
          <w:trHeight w:val="135"/>
        </w:trPr>
        <w:tc>
          <w:tcPr>
            <w:tcW w:w="1417" w:type="dxa"/>
            <w:tcBorders>
              <w:top w:val="single" w:sz="4" w:space="0" w:color="auto"/>
              <w:left w:val="single" w:sz="4" w:space="0" w:color="auto"/>
              <w:bottom w:val="single" w:sz="4" w:space="0" w:color="auto"/>
              <w:right w:val="single" w:sz="4" w:space="0" w:color="auto"/>
            </w:tcBorders>
          </w:tcPr>
          <w:p w:rsidR="007B1560" w:rsidRPr="00BD5DB8" w:rsidRDefault="007B1560" w:rsidP="005A5629">
            <w:r>
              <w:rPr>
                <w:rFonts w:hint="eastAsia"/>
              </w:rPr>
              <w:t>1</w:t>
            </w:r>
          </w:p>
        </w:tc>
        <w:tc>
          <w:tcPr>
            <w:tcW w:w="2410" w:type="dxa"/>
            <w:tcBorders>
              <w:top w:val="single" w:sz="4" w:space="0" w:color="auto"/>
              <w:left w:val="nil"/>
              <w:bottom w:val="single" w:sz="4" w:space="0" w:color="auto"/>
              <w:right w:val="single" w:sz="4" w:space="0" w:color="auto"/>
            </w:tcBorders>
            <w:vAlign w:val="bottom"/>
          </w:tcPr>
          <w:p w:rsidR="007B1560" w:rsidRDefault="007B1560" w:rsidP="005A5629">
            <w:pPr>
              <w:rPr>
                <w:rFonts w:ascii="宋体" w:hAnsi="宋体" w:cs="宋体"/>
                <w:sz w:val="22"/>
              </w:rPr>
            </w:pPr>
            <w:r w:rsidRPr="00604AD0">
              <w:rPr>
                <w:rFonts w:ascii="宋体" w:hAnsi="宋体" w:cs="宋体" w:hint="eastAsia"/>
                <w:sz w:val="22"/>
              </w:rPr>
              <w:t>其它</w:t>
            </w:r>
          </w:p>
        </w:tc>
      </w:tr>
    </w:tbl>
    <w:p w:rsidR="007B1560" w:rsidRPr="00604AD0" w:rsidRDefault="007B1560" w:rsidP="007B1560">
      <w:pPr>
        <w:pStyle w:val="aff6"/>
        <w:ind w:firstLine="420"/>
      </w:pPr>
    </w:p>
    <w:p w:rsidR="007B1560" w:rsidRPr="0087455B" w:rsidRDefault="007B1560" w:rsidP="007B1560">
      <w:pPr>
        <w:ind w:firstLine="420"/>
        <w:rPr>
          <w:rFonts w:ascii="Arial" w:hAnsi="Arial" w:cs="Arial"/>
          <w:szCs w:val="21"/>
        </w:rPr>
      </w:pPr>
    </w:p>
    <w:p w:rsidR="007B1560" w:rsidRDefault="007B1560" w:rsidP="00B82F82">
      <w:pPr>
        <w:pStyle w:val="afff9"/>
        <w:numPr>
          <w:ilvl w:val="2"/>
          <w:numId w:val="19"/>
        </w:numPr>
        <w:snapToGrid w:val="0"/>
        <w:spacing w:line="360" w:lineRule="auto"/>
        <w:ind w:firstLine="402"/>
        <w:outlineLvl w:val="1"/>
        <w:rPr>
          <w:rFonts w:ascii="Times New Roman"/>
        </w:rPr>
      </w:pPr>
      <w:bookmarkStart w:id="249" w:name="_Toc466381163"/>
      <w:bookmarkStart w:id="250" w:name="_Toc489259309"/>
      <w:r>
        <w:rPr>
          <w:rFonts w:ascii="Times New Roman" w:hint="eastAsia"/>
        </w:rPr>
        <w:t>计量单位编码</w:t>
      </w:r>
      <w:bookmarkEnd w:id="249"/>
      <w:bookmarkEnd w:id="250"/>
    </w:p>
    <w:tbl>
      <w:tblPr>
        <w:tblW w:w="0" w:type="auto"/>
        <w:tblInd w:w="392" w:type="dxa"/>
        <w:tblLayout w:type="fixed"/>
        <w:tblLook w:val="0000"/>
      </w:tblPr>
      <w:tblGrid>
        <w:gridCol w:w="1417"/>
        <w:gridCol w:w="2410"/>
      </w:tblGrid>
      <w:tr w:rsidR="007B1560" w:rsidTr="005A5629">
        <w:trPr>
          <w:trHeight w:val="255"/>
        </w:trPr>
        <w:tc>
          <w:tcPr>
            <w:tcW w:w="1417" w:type="dxa"/>
            <w:tcBorders>
              <w:top w:val="single" w:sz="4" w:space="0" w:color="auto"/>
              <w:left w:val="single" w:sz="4" w:space="0" w:color="auto"/>
              <w:bottom w:val="single" w:sz="4" w:space="0" w:color="auto"/>
              <w:right w:val="single" w:sz="4" w:space="0" w:color="auto"/>
            </w:tcBorders>
            <w:vAlign w:val="bottom"/>
          </w:tcPr>
          <w:p w:rsidR="007B1560" w:rsidRDefault="007B1560" w:rsidP="005A5629">
            <w:pPr>
              <w:ind w:firstLine="360"/>
              <w:jc w:val="center"/>
              <w:rPr>
                <w:rFonts w:hAnsi="宋体"/>
                <w:sz w:val="18"/>
                <w:szCs w:val="18"/>
              </w:rPr>
            </w:pPr>
            <w:r>
              <w:rPr>
                <w:rFonts w:hAnsi="宋体" w:hint="eastAsia"/>
                <w:sz w:val="18"/>
                <w:szCs w:val="18"/>
              </w:rPr>
              <w:t>编码</w:t>
            </w:r>
          </w:p>
        </w:tc>
        <w:tc>
          <w:tcPr>
            <w:tcW w:w="2410" w:type="dxa"/>
            <w:tcBorders>
              <w:top w:val="single" w:sz="4" w:space="0" w:color="auto"/>
              <w:left w:val="nil"/>
              <w:bottom w:val="single" w:sz="4" w:space="0" w:color="auto"/>
              <w:right w:val="single" w:sz="4" w:space="0" w:color="auto"/>
            </w:tcBorders>
            <w:vAlign w:val="bottom"/>
          </w:tcPr>
          <w:p w:rsidR="007B1560" w:rsidRDefault="007B1560" w:rsidP="005A5629">
            <w:pPr>
              <w:ind w:firstLine="360"/>
              <w:jc w:val="center"/>
              <w:rPr>
                <w:rFonts w:hAnsi="宋体"/>
                <w:sz w:val="18"/>
                <w:szCs w:val="18"/>
              </w:rPr>
            </w:pPr>
            <w:r>
              <w:rPr>
                <w:rFonts w:hAnsi="宋体" w:hint="eastAsia"/>
                <w:sz w:val="18"/>
                <w:szCs w:val="18"/>
              </w:rPr>
              <w:t>名称</w:t>
            </w:r>
          </w:p>
        </w:tc>
      </w:tr>
      <w:tr w:rsidR="007B1560" w:rsidRPr="001915A8" w:rsidTr="005A5629">
        <w:trPr>
          <w:trHeight w:val="255"/>
        </w:trPr>
        <w:tc>
          <w:tcPr>
            <w:tcW w:w="1417" w:type="dxa"/>
            <w:tcBorders>
              <w:top w:val="nil"/>
              <w:left w:val="single" w:sz="4" w:space="0" w:color="auto"/>
              <w:bottom w:val="single" w:sz="4" w:space="0" w:color="auto"/>
              <w:right w:val="single" w:sz="4" w:space="0" w:color="auto"/>
            </w:tcBorders>
          </w:tcPr>
          <w:p w:rsidR="007B1560" w:rsidRPr="00BD5DB8" w:rsidRDefault="007B1560" w:rsidP="005A5629">
            <w:r>
              <w:rPr>
                <w:rFonts w:hint="eastAsia"/>
              </w:rPr>
              <w:t>1</w:t>
            </w:r>
          </w:p>
        </w:tc>
        <w:tc>
          <w:tcPr>
            <w:tcW w:w="2410" w:type="dxa"/>
            <w:tcBorders>
              <w:top w:val="nil"/>
              <w:left w:val="nil"/>
              <w:bottom w:val="single" w:sz="4" w:space="0" w:color="auto"/>
              <w:right w:val="single" w:sz="4" w:space="0" w:color="auto"/>
            </w:tcBorders>
          </w:tcPr>
          <w:p w:rsidR="007B1560" w:rsidRPr="003777F9" w:rsidRDefault="007B1560" w:rsidP="005A5629">
            <w:r w:rsidRPr="003777F9">
              <w:rPr>
                <w:rFonts w:hint="eastAsia"/>
              </w:rPr>
              <w:t>瓶</w:t>
            </w:r>
          </w:p>
        </w:tc>
      </w:tr>
      <w:tr w:rsidR="007B1560" w:rsidRPr="001915A8" w:rsidTr="005A5629">
        <w:trPr>
          <w:trHeight w:val="70"/>
        </w:trPr>
        <w:tc>
          <w:tcPr>
            <w:tcW w:w="1417" w:type="dxa"/>
            <w:tcBorders>
              <w:top w:val="single" w:sz="4" w:space="0" w:color="auto"/>
              <w:left w:val="single" w:sz="4" w:space="0" w:color="auto"/>
              <w:bottom w:val="single" w:sz="4" w:space="0" w:color="auto"/>
              <w:right w:val="single" w:sz="4" w:space="0" w:color="auto"/>
            </w:tcBorders>
          </w:tcPr>
          <w:p w:rsidR="007B1560" w:rsidRPr="00BD5DB8" w:rsidRDefault="007B1560" w:rsidP="005A5629">
            <w:r>
              <w:rPr>
                <w:rFonts w:hint="eastAsia"/>
              </w:rPr>
              <w:t>2</w:t>
            </w:r>
          </w:p>
        </w:tc>
        <w:tc>
          <w:tcPr>
            <w:tcW w:w="2410" w:type="dxa"/>
            <w:tcBorders>
              <w:top w:val="single" w:sz="4" w:space="0" w:color="auto"/>
              <w:left w:val="nil"/>
              <w:bottom w:val="single" w:sz="4" w:space="0" w:color="auto"/>
              <w:right w:val="single" w:sz="4" w:space="0" w:color="auto"/>
            </w:tcBorders>
          </w:tcPr>
          <w:p w:rsidR="007B1560" w:rsidRPr="003777F9" w:rsidRDefault="007B1560" w:rsidP="005A5629">
            <w:r w:rsidRPr="003777F9">
              <w:rPr>
                <w:rFonts w:hint="eastAsia"/>
              </w:rPr>
              <w:t>只</w:t>
            </w:r>
          </w:p>
        </w:tc>
      </w:tr>
      <w:tr w:rsidR="007B1560" w:rsidRPr="001915A8" w:rsidTr="005A5629">
        <w:trPr>
          <w:trHeight w:val="255"/>
        </w:trPr>
        <w:tc>
          <w:tcPr>
            <w:tcW w:w="1417" w:type="dxa"/>
            <w:tcBorders>
              <w:top w:val="nil"/>
              <w:left w:val="single" w:sz="4" w:space="0" w:color="auto"/>
              <w:bottom w:val="single" w:sz="4" w:space="0" w:color="auto"/>
              <w:right w:val="single" w:sz="4" w:space="0" w:color="auto"/>
            </w:tcBorders>
          </w:tcPr>
          <w:p w:rsidR="007B1560" w:rsidRPr="00BD5DB8" w:rsidRDefault="007B1560" w:rsidP="005A5629">
            <w:r>
              <w:rPr>
                <w:rFonts w:hint="eastAsia"/>
              </w:rPr>
              <w:t>3</w:t>
            </w:r>
          </w:p>
        </w:tc>
        <w:tc>
          <w:tcPr>
            <w:tcW w:w="2410" w:type="dxa"/>
            <w:tcBorders>
              <w:top w:val="nil"/>
              <w:left w:val="nil"/>
              <w:bottom w:val="single" w:sz="4" w:space="0" w:color="auto"/>
              <w:right w:val="single" w:sz="4" w:space="0" w:color="auto"/>
            </w:tcBorders>
          </w:tcPr>
          <w:p w:rsidR="007B1560" w:rsidRPr="003777F9" w:rsidRDefault="007B1560" w:rsidP="005A5629">
            <w:r w:rsidRPr="003777F9">
              <w:rPr>
                <w:rFonts w:hint="eastAsia"/>
              </w:rPr>
              <w:t>克</w:t>
            </w:r>
          </w:p>
        </w:tc>
      </w:tr>
      <w:tr w:rsidR="007B1560" w:rsidRPr="001915A8" w:rsidTr="005A5629">
        <w:trPr>
          <w:trHeight w:val="70"/>
        </w:trPr>
        <w:tc>
          <w:tcPr>
            <w:tcW w:w="1417" w:type="dxa"/>
            <w:tcBorders>
              <w:top w:val="single" w:sz="4" w:space="0" w:color="auto"/>
              <w:left w:val="single" w:sz="4" w:space="0" w:color="auto"/>
              <w:bottom w:val="single" w:sz="4" w:space="0" w:color="auto"/>
              <w:right w:val="single" w:sz="4" w:space="0" w:color="auto"/>
            </w:tcBorders>
          </w:tcPr>
          <w:p w:rsidR="007B1560" w:rsidRPr="00BD5DB8" w:rsidRDefault="007B1560" w:rsidP="005A5629">
            <w:r>
              <w:rPr>
                <w:rFonts w:hint="eastAsia"/>
              </w:rPr>
              <w:t>4</w:t>
            </w:r>
          </w:p>
        </w:tc>
        <w:tc>
          <w:tcPr>
            <w:tcW w:w="2410" w:type="dxa"/>
            <w:tcBorders>
              <w:top w:val="single" w:sz="4" w:space="0" w:color="auto"/>
              <w:left w:val="nil"/>
              <w:bottom w:val="single" w:sz="4" w:space="0" w:color="auto"/>
              <w:right w:val="single" w:sz="4" w:space="0" w:color="auto"/>
            </w:tcBorders>
          </w:tcPr>
          <w:p w:rsidR="007B1560" w:rsidRPr="003777F9" w:rsidRDefault="007B1560" w:rsidP="005A5629">
            <w:r w:rsidRPr="003777F9">
              <w:rPr>
                <w:rFonts w:hint="eastAsia"/>
              </w:rPr>
              <w:t>千克</w:t>
            </w:r>
          </w:p>
        </w:tc>
      </w:tr>
      <w:tr w:rsidR="007B1560" w:rsidRPr="001915A8" w:rsidTr="005A5629">
        <w:trPr>
          <w:trHeight w:val="135"/>
        </w:trPr>
        <w:tc>
          <w:tcPr>
            <w:tcW w:w="1417" w:type="dxa"/>
            <w:tcBorders>
              <w:top w:val="single" w:sz="4" w:space="0" w:color="auto"/>
              <w:left w:val="single" w:sz="4" w:space="0" w:color="auto"/>
              <w:bottom w:val="single" w:sz="4" w:space="0" w:color="auto"/>
              <w:right w:val="single" w:sz="4" w:space="0" w:color="auto"/>
            </w:tcBorders>
          </w:tcPr>
          <w:p w:rsidR="007B1560" w:rsidRPr="00BD5DB8" w:rsidRDefault="007B1560" w:rsidP="005A5629">
            <w:r>
              <w:rPr>
                <w:rFonts w:hint="eastAsia"/>
              </w:rPr>
              <w:t>5</w:t>
            </w:r>
          </w:p>
        </w:tc>
        <w:tc>
          <w:tcPr>
            <w:tcW w:w="2410" w:type="dxa"/>
            <w:tcBorders>
              <w:top w:val="single" w:sz="4" w:space="0" w:color="auto"/>
              <w:left w:val="nil"/>
              <w:bottom w:val="single" w:sz="4" w:space="0" w:color="auto"/>
              <w:right w:val="single" w:sz="4" w:space="0" w:color="auto"/>
            </w:tcBorders>
          </w:tcPr>
          <w:p w:rsidR="007B1560" w:rsidRPr="003777F9" w:rsidRDefault="007B1560" w:rsidP="005A5629">
            <w:r w:rsidRPr="003777F9">
              <w:rPr>
                <w:rFonts w:hint="eastAsia"/>
              </w:rPr>
              <w:t>台</w:t>
            </w:r>
          </w:p>
        </w:tc>
      </w:tr>
      <w:tr w:rsidR="007B1560" w:rsidTr="005A5629">
        <w:trPr>
          <w:trHeight w:val="255"/>
        </w:trPr>
        <w:tc>
          <w:tcPr>
            <w:tcW w:w="1417" w:type="dxa"/>
            <w:tcBorders>
              <w:top w:val="nil"/>
              <w:left w:val="single" w:sz="4" w:space="0" w:color="auto"/>
              <w:bottom w:val="single" w:sz="4" w:space="0" w:color="auto"/>
              <w:right w:val="single" w:sz="4" w:space="0" w:color="auto"/>
            </w:tcBorders>
          </w:tcPr>
          <w:p w:rsidR="007B1560" w:rsidRDefault="007B1560" w:rsidP="005A5629">
            <w:r>
              <w:rPr>
                <w:rFonts w:hint="eastAsia"/>
              </w:rPr>
              <w:t>6</w:t>
            </w:r>
          </w:p>
        </w:tc>
        <w:tc>
          <w:tcPr>
            <w:tcW w:w="2410" w:type="dxa"/>
            <w:tcBorders>
              <w:top w:val="nil"/>
              <w:left w:val="nil"/>
              <w:bottom w:val="single" w:sz="4" w:space="0" w:color="auto"/>
              <w:right w:val="single" w:sz="4" w:space="0" w:color="auto"/>
            </w:tcBorders>
          </w:tcPr>
          <w:p w:rsidR="007B1560" w:rsidRPr="003777F9" w:rsidRDefault="007B1560" w:rsidP="005A5629">
            <w:r w:rsidRPr="003777F9">
              <w:rPr>
                <w:rFonts w:hint="eastAsia"/>
              </w:rPr>
              <w:t>副</w:t>
            </w:r>
          </w:p>
        </w:tc>
      </w:tr>
      <w:tr w:rsidR="007B1560" w:rsidTr="005A5629">
        <w:trPr>
          <w:trHeight w:val="255"/>
        </w:trPr>
        <w:tc>
          <w:tcPr>
            <w:tcW w:w="1417" w:type="dxa"/>
            <w:tcBorders>
              <w:top w:val="nil"/>
              <w:left w:val="single" w:sz="4" w:space="0" w:color="auto"/>
              <w:bottom w:val="single" w:sz="4" w:space="0" w:color="auto"/>
              <w:right w:val="single" w:sz="4" w:space="0" w:color="auto"/>
            </w:tcBorders>
          </w:tcPr>
          <w:p w:rsidR="007B1560" w:rsidRDefault="007B1560" w:rsidP="005A5629">
            <w:r>
              <w:rPr>
                <w:rFonts w:hint="eastAsia"/>
              </w:rPr>
              <w:t>7</w:t>
            </w:r>
          </w:p>
        </w:tc>
        <w:tc>
          <w:tcPr>
            <w:tcW w:w="2410" w:type="dxa"/>
            <w:tcBorders>
              <w:top w:val="nil"/>
              <w:left w:val="nil"/>
              <w:bottom w:val="single" w:sz="4" w:space="0" w:color="auto"/>
              <w:right w:val="single" w:sz="4" w:space="0" w:color="auto"/>
            </w:tcBorders>
          </w:tcPr>
          <w:p w:rsidR="007B1560" w:rsidRPr="003777F9" w:rsidRDefault="007B1560" w:rsidP="005A5629">
            <w:r w:rsidRPr="003777F9">
              <w:rPr>
                <w:rFonts w:hint="eastAsia"/>
              </w:rPr>
              <w:t>组</w:t>
            </w:r>
          </w:p>
        </w:tc>
      </w:tr>
    </w:tbl>
    <w:p w:rsidR="007B1560" w:rsidRDefault="007B1560" w:rsidP="007B1560">
      <w:pPr>
        <w:pStyle w:val="aff6"/>
        <w:ind w:firstLine="420"/>
      </w:pPr>
    </w:p>
    <w:p w:rsidR="007B1560" w:rsidRDefault="007B1560" w:rsidP="00B82F82">
      <w:pPr>
        <w:pStyle w:val="afff9"/>
        <w:numPr>
          <w:ilvl w:val="2"/>
          <w:numId w:val="19"/>
        </w:numPr>
        <w:snapToGrid w:val="0"/>
        <w:spacing w:line="360" w:lineRule="auto"/>
        <w:ind w:firstLine="402"/>
        <w:outlineLvl w:val="1"/>
        <w:rPr>
          <w:rFonts w:ascii="Times New Roman"/>
        </w:rPr>
      </w:pPr>
      <w:bookmarkStart w:id="251" w:name="_Toc466381164"/>
      <w:bookmarkStart w:id="252" w:name="_Toc489259310"/>
      <w:r>
        <w:rPr>
          <w:rFonts w:ascii="Times New Roman" w:hint="eastAsia"/>
        </w:rPr>
        <w:t>设备状态编码</w:t>
      </w:r>
      <w:bookmarkEnd w:id="251"/>
      <w:bookmarkEnd w:id="252"/>
    </w:p>
    <w:tbl>
      <w:tblPr>
        <w:tblW w:w="0" w:type="auto"/>
        <w:tblInd w:w="392" w:type="dxa"/>
        <w:tblLayout w:type="fixed"/>
        <w:tblLook w:val="0000"/>
      </w:tblPr>
      <w:tblGrid>
        <w:gridCol w:w="1417"/>
        <w:gridCol w:w="2410"/>
      </w:tblGrid>
      <w:tr w:rsidR="007B1560" w:rsidTr="005A5629">
        <w:trPr>
          <w:trHeight w:val="255"/>
        </w:trPr>
        <w:tc>
          <w:tcPr>
            <w:tcW w:w="1417" w:type="dxa"/>
            <w:tcBorders>
              <w:top w:val="single" w:sz="4" w:space="0" w:color="auto"/>
              <w:left w:val="single" w:sz="4" w:space="0" w:color="auto"/>
              <w:bottom w:val="single" w:sz="4" w:space="0" w:color="auto"/>
              <w:right w:val="single" w:sz="4" w:space="0" w:color="auto"/>
            </w:tcBorders>
            <w:vAlign w:val="bottom"/>
          </w:tcPr>
          <w:p w:rsidR="007B1560" w:rsidRDefault="007B1560" w:rsidP="005A5629">
            <w:pPr>
              <w:ind w:firstLine="360"/>
              <w:jc w:val="center"/>
              <w:rPr>
                <w:rFonts w:hAnsi="宋体"/>
                <w:sz w:val="18"/>
                <w:szCs w:val="18"/>
              </w:rPr>
            </w:pPr>
            <w:r>
              <w:rPr>
                <w:rFonts w:hAnsi="宋体" w:hint="eastAsia"/>
                <w:sz w:val="18"/>
                <w:szCs w:val="18"/>
              </w:rPr>
              <w:t>编码</w:t>
            </w:r>
          </w:p>
        </w:tc>
        <w:tc>
          <w:tcPr>
            <w:tcW w:w="2410" w:type="dxa"/>
            <w:tcBorders>
              <w:top w:val="single" w:sz="4" w:space="0" w:color="auto"/>
              <w:left w:val="nil"/>
              <w:bottom w:val="single" w:sz="4" w:space="0" w:color="auto"/>
              <w:right w:val="single" w:sz="4" w:space="0" w:color="auto"/>
            </w:tcBorders>
            <w:vAlign w:val="bottom"/>
          </w:tcPr>
          <w:p w:rsidR="007B1560" w:rsidRDefault="007B1560" w:rsidP="005A5629">
            <w:pPr>
              <w:ind w:firstLine="360"/>
              <w:jc w:val="center"/>
              <w:rPr>
                <w:rFonts w:hAnsi="宋体"/>
                <w:sz w:val="18"/>
                <w:szCs w:val="18"/>
              </w:rPr>
            </w:pPr>
            <w:r>
              <w:rPr>
                <w:rFonts w:hAnsi="宋体" w:hint="eastAsia"/>
                <w:sz w:val="18"/>
                <w:szCs w:val="18"/>
              </w:rPr>
              <w:t>名称</w:t>
            </w:r>
          </w:p>
        </w:tc>
      </w:tr>
      <w:tr w:rsidR="007B1560" w:rsidRPr="001915A8" w:rsidTr="005A5629">
        <w:trPr>
          <w:trHeight w:val="255"/>
        </w:trPr>
        <w:tc>
          <w:tcPr>
            <w:tcW w:w="1417" w:type="dxa"/>
            <w:tcBorders>
              <w:top w:val="nil"/>
              <w:left w:val="single" w:sz="4" w:space="0" w:color="auto"/>
              <w:bottom w:val="single" w:sz="4" w:space="0" w:color="auto"/>
              <w:right w:val="single" w:sz="4" w:space="0" w:color="auto"/>
            </w:tcBorders>
          </w:tcPr>
          <w:p w:rsidR="007B1560" w:rsidRPr="00BD5DB8" w:rsidRDefault="007B1560" w:rsidP="005A5629">
            <w:r>
              <w:rPr>
                <w:rFonts w:hint="eastAsia"/>
              </w:rPr>
              <w:t>0</w:t>
            </w:r>
          </w:p>
        </w:tc>
        <w:tc>
          <w:tcPr>
            <w:tcW w:w="2410" w:type="dxa"/>
            <w:tcBorders>
              <w:top w:val="nil"/>
              <w:left w:val="nil"/>
              <w:bottom w:val="single" w:sz="4" w:space="0" w:color="auto"/>
              <w:right w:val="single" w:sz="4" w:space="0" w:color="auto"/>
            </w:tcBorders>
          </w:tcPr>
          <w:p w:rsidR="007B1560" w:rsidRPr="003777F9" w:rsidRDefault="007B1560" w:rsidP="005A5629">
            <w:r w:rsidRPr="006F1279">
              <w:rPr>
                <w:rFonts w:hint="eastAsia"/>
              </w:rPr>
              <w:t>入库保管中</w:t>
            </w:r>
          </w:p>
        </w:tc>
      </w:tr>
      <w:tr w:rsidR="007B1560" w:rsidRPr="001915A8" w:rsidTr="005A5629">
        <w:trPr>
          <w:trHeight w:val="70"/>
        </w:trPr>
        <w:tc>
          <w:tcPr>
            <w:tcW w:w="1417" w:type="dxa"/>
            <w:tcBorders>
              <w:top w:val="single" w:sz="4" w:space="0" w:color="auto"/>
              <w:left w:val="single" w:sz="4" w:space="0" w:color="auto"/>
              <w:bottom w:val="single" w:sz="4" w:space="0" w:color="auto"/>
              <w:right w:val="single" w:sz="4" w:space="0" w:color="auto"/>
            </w:tcBorders>
          </w:tcPr>
          <w:p w:rsidR="007B1560" w:rsidRPr="00BD5DB8" w:rsidRDefault="007B1560" w:rsidP="005A5629">
            <w:r>
              <w:rPr>
                <w:rFonts w:hint="eastAsia"/>
              </w:rPr>
              <w:t>1</w:t>
            </w:r>
          </w:p>
        </w:tc>
        <w:tc>
          <w:tcPr>
            <w:tcW w:w="2410" w:type="dxa"/>
            <w:tcBorders>
              <w:top w:val="single" w:sz="4" w:space="0" w:color="auto"/>
              <w:left w:val="nil"/>
              <w:bottom w:val="single" w:sz="4" w:space="0" w:color="auto"/>
              <w:right w:val="single" w:sz="4" w:space="0" w:color="auto"/>
            </w:tcBorders>
          </w:tcPr>
          <w:p w:rsidR="007B1560" w:rsidRPr="003777F9" w:rsidRDefault="007B1560" w:rsidP="005A5629">
            <w:r w:rsidRPr="006F1279">
              <w:rPr>
                <w:rFonts w:hint="eastAsia"/>
              </w:rPr>
              <w:t>被领用</w:t>
            </w:r>
          </w:p>
        </w:tc>
      </w:tr>
      <w:tr w:rsidR="007B1560" w:rsidRPr="001915A8" w:rsidTr="005A5629">
        <w:trPr>
          <w:trHeight w:val="255"/>
        </w:trPr>
        <w:tc>
          <w:tcPr>
            <w:tcW w:w="1417" w:type="dxa"/>
            <w:tcBorders>
              <w:top w:val="nil"/>
              <w:left w:val="single" w:sz="4" w:space="0" w:color="auto"/>
              <w:bottom w:val="single" w:sz="4" w:space="0" w:color="auto"/>
              <w:right w:val="single" w:sz="4" w:space="0" w:color="auto"/>
            </w:tcBorders>
          </w:tcPr>
          <w:p w:rsidR="007B1560" w:rsidRPr="00BD5DB8" w:rsidRDefault="007B1560" w:rsidP="005A5629">
            <w:r>
              <w:rPr>
                <w:rFonts w:hint="eastAsia"/>
              </w:rPr>
              <w:t>2</w:t>
            </w:r>
          </w:p>
        </w:tc>
        <w:tc>
          <w:tcPr>
            <w:tcW w:w="2410" w:type="dxa"/>
            <w:tcBorders>
              <w:top w:val="nil"/>
              <w:left w:val="nil"/>
              <w:bottom w:val="single" w:sz="4" w:space="0" w:color="auto"/>
              <w:right w:val="single" w:sz="4" w:space="0" w:color="auto"/>
            </w:tcBorders>
          </w:tcPr>
          <w:p w:rsidR="007B1560" w:rsidRPr="003777F9" w:rsidRDefault="007B1560" w:rsidP="005A5629">
            <w:r w:rsidRPr="006F1279">
              <w:rPr>
                <w:rFonts w:hint="eastAsia"/>
              </w:rPr>
              <w:t>已报废</w:t>
            </w:r>
          </w:p>
        </w:tc>
      </w:tr>
      <w:tr w:rsidR="007B1560" w:rsidRPr="001915A8" w:rsidTr="005A5629">
        <w:trPr>
          <w:trHeight w:val="255"/>
        </w:trPr>
        <w:tc>
          <w:tcPr>
            <w:tcW w:w="1417" w:type="dxa"/>
            <w:tcBorders>
              <w:top w:val="nil"/>
              <w:left w:val="single" w:sz="4" w:space="0" w:color="auto"/>
              <w:bottom w:val="single" w:sz="4" w:space="0" w:color="auto"/>
              <w:right w:val="single" w:sz="4" w:space="0" w:color="auto"/>
            </w:tcBorders>
          </w:tcPr>
          <w:p w:rsidR="007B1560" w:rsidRPr="00BD5DB8" w:rsidRDefault="007B1560" w:rsidP="005A5629">
            <w:r>
              <w:rPr>
                <w:rFonts w:hint="eastAsia"/>
              </w:rPr>
              <w:t>3</w:t>
            </w:r>
          </w:p>
        </w:tc>
        <w:tc>
          <w:tcPr>
            <w:tcW w:w="2410" w:type="dxa"/>
            <w:tcBorders>
              <w:top w:val="nil"/>
              <w:left w:val="nil"/>
              <w:bottom w:val="single" w:sz="4" w:space="0" w:color="auto"/>
              <w:right w:val="single" w:sz="4" w:space="0" w:color="auto"/>
            </w:tcBorders>
          </w:tcPr>
          <w:p w:rsidR="007B1560" w:rsidRPr="003777F9" w:rsidRDefault="007B1560" w:rsidP="005A5629">
            <w:r>
              <w:rPr>
                <w:rFonts w:hint="eastAsia"/>
              </w:rPr>
              <w:t>维修中</w:t>
            </w:r>
          </w:p>
        </w:tc>
      </w:tr>
    </w:tbl>
    <w:p w:rsidR="007B1560" w:rsidRDefault="007B1560" w:rsidP="007B1560">
      <w:pPr>
        <w:pStyle w:val="aff6"/>
        <w:ind w:firstLine="420"/>
      </w:pPr>
    </w:p>
    <w:p w:rsidR="007B1560" w:rsidRPr="00A95830" w:rsidRDefault="007B1560" w:rsidP="00B82F82">
      <w:pPr>
        <w:pStyle w:val="afff9"/>
        <w:numPr>
          <w:ilvl w:val="2"/>
          <w:numId w:val="19"/>
        </w:numPr>
        <w:snapToGrid w:val="0"/>
        <w:spacing w:line="360" w:lineRule="auto"/>
        <w:ind w:firstLine="402"/>
        <w:outlineLvl w:val="1"/>
        <w:rPr>
          <w:rFonts w:ascii="Times New Roman"/>
        </w:rPr>
      </w:pPr>
      <w:bookmarkStart w:id="253" w:name="_Toc466381165"/>
      <w:bookmarkStart w:id="254" w:name="_Toc489259311"/>
      <w:r>
        <w:rPr>
          <w:rFonts w:ascii="Times New Roman" w:hint="eastAsia"/>
        </w:rPr>
        <w:t>设备类型分类编码</w:t>
      </w:r>
      <w:bookmarkEnd w:id="253"/>
      <w:bookmarkEnd w:id="254"/>
    </w:p>
    <w:tbl>
      <w:tblPr>
        <w:tblW w:w="0" w:type="auto"/>
        <w:tblInd w:w="392" w:type="dxa"/>
        <w:tblLayout w:type="fixed"/>
        <w:tblLook w:val="0000"/>
      </w:tblPr>
      <w:tblGrid>
        <w:gridCol w:w="1417"/>
        <w:gridCol w:w="2410"/>
      </w:tblGrid>
      <w:tr w:rsidR="007B1560" w:rsidTr="005A5629">
        <w:trPr>
          <w:trHeight w:val="255"/>
        </w:trPr>
        <w:tc>
          <w:tcPr>
            <w:tcW w:w="1417" w:type="dxa"/>
            <w:tcBorders>
              <w:top w:val="single" w:sz="4" w:space="0" w:color="auto"/>
              <w:left w:val="single" w:sz="4" w:space="0" w:color="auto"/>
              <w:bottom w:val="single" w:sz="4" w:space="0" w:color="auto"/>
              <w:right w:val="single" w:sz="4" w:space="0" w:color="auto"/>
            </w:tcBorders>
            <w:vAlign w:val="bottom"/>
          </w:tcPr>
          <w:p w:rsidR="007B1560" w:rsidRDefault="007B1560" w:rsidP="005A5629">
            <w:pPr>
              <w:ind w:firstLine="360"/>
              <w:jc w:val="center"/>
              <w:rPr>
                <w:rFonts w:hAnsi="宋体"/>
                <w:sz w:val="18"/>
                <w:szCs w:val="18"/>
              </w:rPr>
            </w:pPr>
            <w:r>
              <w:rPr>
                <w:rFonts w:hAnsi="宋体" w:hint="eastAsia"/>
                <w:sz w:val="18"/>
                <w:szCs w:val="18"/>
              </w:rPr>
              <w:t>编码</w:t>
            </w:r>
          </w:p>
        </w:tc>
        <w:tc>
          <w:tcPr>
            <w:tcW w:w="2410" w:type="dxa"/>
            <w:tcBorders>
              <w:top w:val="single" w:sz="4" w:space="0" w:color="auto"/>
              <w:left w:val="nil"/>
              <w:bottom w:val="single" w:sz="4" w:space="0" w:color="auto"/>
              <w:right w:val="single" w:sz="4" w:space="0" w:color="auto"/>
            </w:tcBorders>
            <w:vAlign w:val="bottom"/>
          </w:tcPr>
          <w:p w:rsidR="007B1560" w:rsidRDefault="007B1560" w:rsidP="005A5629">
            <w:pPr>
              <w:ind w:firstLine="360"/>
              <w:jc w:val="center"/>
              <w:rPr>
                <w:rFonts w:hAnsi="宋体"/>
                <w:sz w:val="18"/>
                <w:szCs w:val="18"/>
              </w:rPr>
            </w:pPr>
            <w:r>
              <w:rPr>
                <w:rFonts w:hAnsi="宋体" w:hint="eastAsia"/>
                <w:sz w:val="18"/>
                <w:szCs w:val="18"/>
              </w:rPr>
              <w:t>名称</w:t>
            </w:r>
          </w:p>
        </w:tc>
      </w:tr>
      <w:tr w:rsidR="007B1560" w:rsidRPr="001915A8" w:rsidTr="005A5629">
        <w:trPr>
          <w:trHeight w:val="70"/>
        </w:trPr>
        <w:tc>
          <w:tcPr>
            <w:tcW w:w="1417" w:type="dxa"/>
            <w:tcBorders>
              <w:top w:val="single" w:sz="4" w:space="0" w:color="auto"/>
              <w:left w:val="single" w:sz="4" w:space="0" w:color="auto"/>
              <w:bottom w:val="single" w:sz="4" w:space="0" w:color="auto"/>
              <w:right w:val="single" w:sz="4" w:space="0" w:color="auto"/>
            </w:tcBorders>
          </w:tcPr>
          <w:p w:rsidR="007B1560" w:rsidRPr="00BD5DB8" w:rsidRDefault="007B1560" w:rsidP="005A5629">
            <w:r>
              <w:rPr>
                <w:rFonts w:hint="eastAsia"/>
              </w:rPr>
              <w:t>0</w:t>
            </w:r>
          </w:p>
        </w:tc>
        <w:tc>
          <w:tcPr>
            <w:tcW w:w="2410" w:type="dxa"/>
            <w:tcBorders>
              <w:top w:val="single" w:sz="4" w:space="0" w:color="auto"/>
              <w:left w:val="nil"/>
              <w:bottom w:val="single" w:sz="4" w:space="0" w:color="auto"/>
              <w:right w:val="single" w:sz="4" w:space="0" w:color="auto"/>
            </w:tcBorders>
          </w:tcPr>
          <w:p w:rsidR="007B1560" w:rsidRPr="003777F9" w:rsidRDefault="007B1560" w:rsidP="005A5629">
            <w:r w:rsidRPr="00EB3218">
              <w:rPr>
                <w:rFonts w:hint="eastAsia"/>
              </w:rPr>
              <w:t>计量（检验）设备</w:t>
            </w:r>
          </w:p>
        </w:tc>
      </w:tr>
      <w:tr w:rsidR="007B1560" w:rsidRPr="001915A8" w:rsidTr="005A5629">
        <w:trPr>
          <w:trHeight w:val="255"/>
        </w:trPr>
        <w:tc>
          <w:tcPr>
            <w:tcW w:w="1417" w:type="dxa"/>
            <w:tcBorders>
              <w:top w:val="nil"/>
              <w:left w:val="single" w:sz="4" w:space="0" w:color="auto"/>
              <w:bottom w:val="single" w:sz="4" w:space="0" w:color="auto"/>
              <w:right w:val="single" w:sz="4" w:space="0" w:color="auto"/>
            </w:tcBorders>
          </w:tcPr>
          <w:p w:rsidR="007B1560" w:rsidRPr="00BD5DB8" w:rsidRDefault="007B1560" w:rsidP="005A5629">
            <w:r>
              <w:rPr>
                <w:rFonts w:hint="eastAsia"/>
              </w:rPr>
              <w:t>1</w:t>
            </w:r>
          </w:p>
        </w:tc>
        <w:tc>
          <w:tcPr>
            <w:tcW w:w="2410" w:type="dxa"/>
            <w:tcBorders>
              <w:top w:val="nil"/>
              <w:left w:val="nil"/>
              <w:bottom w:val="single" w:sz="4" w:space="0" w:color="auto"/>
              <w:right w:val="single" w:sz="4" w:space="0" w:color="auto"/>
            </w:tcBorders>
          </w:tcPr>
          <w:p w:rsidR="007B1560" w:rsidRPr="003777F9" w:rsidRDefault="007B1560" w:rsidP="005A5629">
            <w:r w:rsidRPr="00EB3218">
              <w:rPr>
                <w:rFonts w:hint="eastAsia"/>
              </w:rPr>
              <w:t>仓储设备</w:t>
            </w:r>
          </w:p>
        </w:tc>
      </w:tr>
    </w:tbl>
    <w:p w:rsidR="007B1560" w:rsidRPr="00262342" w:rsidRDefault="007B1560" w:rsidP="007B1560">
      <w:pPr>
        <w:pStyle w:val="aff6"/>
        <w:ind w:firstLine="420"/>
      </w:pPr>
    </w:p>
    <w:p w:rsidR="007B1560" w:rsidRDefault="007B1560" w:rsidP="00B82F82">
      <w:pPr>
        <w:pStyle w:val="afff9"/>
        <w:numPr>
          <w:ilvl w:val="2"/>
          <w:numId w:val="19"/>
        </w:numPr>
        <w:snapToGrid w:val="0"/>
        <w:spacing w:line="360" w:lineRule="auto"/>
        <w:ind w:firstLine="402"/>
        <w:outlineLvl w:val="1"/>
        <w:rPr>
          <w:rFonts w:ascii="Times New Roman"/>
        </w:rPr>
      </w:pPr>
      <w:bookmarkStart w:id="255" w:name="_Toc466381166"/>
      <w:bookmarkStart w:id="256" w:name="_Toc489259312"/>
      <w:r>
        <w:rPr>
          <w:rFonts w:ascii="Times New Roman" w:hint="eastAsia"/>
        </w:rPr>
        <w:t>药</w:t>
      </w:r>
      <w:r w:rsidRPr="00F877D5">
        <w:rPr>
          <w:rFonts w:ascii="Times New Roman" w:hint="eastAsia"/>
        </w:rPr>
        <w:t>品业务类型分类编码</w:t>
      </w:r>
      <w:bookmarkEnd w:id="255"/>
      <w:bookmarkEnd w:id="256"/>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1417"/>
        <w:gridCol w:w="2410"/>
      </w:tblGrid>
      <w:tr w:rsidR="007B1560" w:rsidTr="005A5629">
        <w:trPr>
          <w:trHeight w:val="255"/>
        </w:trPr>
        <w:tc>
          <w:tcPr>
            <w:tcW w:w="1417" w:type="dxa"/>
            <w:tcBorders>
              <w:top w:val="single" w:sz="4" w:space="0" w:color="auto"/>
              <w:bottom w:val="single" w:sz="4" w:space="0" w:color="auto"/>
              <w:right w:val="single" w:sz="4" w:space="0" w:color="auto"/>
            </w:tcBorders>
            <w:vAlign w:val="bottom"/>
          </w:tcPr>
          <w:p w:rsidR="007B1560" w:rsidRDefault="007B1560" w:rsidP="005A5629">
            <w:pPr>
              <w:ind w:firstLine="360"/>
              <w:jc w:val="center"/>
              <w:rPr>
                <w:rFonts w:hAnsi="宋体"/>
                <w:sz w:val="18"/>
                <w:szCs w:val="18"/>
              </w:rPr>
            </w:pPr>
            <w:r>
              <w:rPr>
                <w:rFonts w:hAnsi="宋体" w:hint="eastAsia"/>
                <w:sz w:val="18"/>
                <w:szCs w:val="18"/>
              </w:rPr>
              <w:t>编码</w:t>
            </w:r>
          </w:p>
        </w:tc>
        <w:tc>
          <w:tcPr>
            <w:tcW w:w="2410" w:type="dxa"/>
            <w:tcBorders>
              <w:top w:val="single" w:sz="4" w:space="0" w:color="auto"/>
              <w:left w:val="single" w:sz="4" w:space="0" w:color="auto"/>
              <w:bottom w:val="single" w:sz="4" w:space="0" w:color="auto"/>
            </w:tcBorders>
            <w:vAlign w:val="bottom"/>
          </w:tcPr>
          <w:p w:rsidR="007B1560" w:rsidRDefault="007B1560" w:rsidP="005A5629">
            <w:pPr>
              <w:ind w:firstLine="360"/>
              <w:jc w:val="center"/>
              <w:rPr>
                <w:rFonts w:hAnsi="宋体"/>
                <w:sz w:val="18"/>
                <w:szCs w:val="18"/>
              </w:rPr>
            </w:pPr>
            <w:r>
              <w:rPr>
                <w:rFonts w:hAnsi="宋体" w:hint="eastAsia"/>
                <w:sz w:val="18"/>
                <w:szCs w:val="18"/>
              </w:rPr>
              <w:t>名称</w:t>
            </w:r>
          </w:p>
        </w:tc>
      </w:tr>
      <w:tr w:rsidR="007B1560" w:rsidRPr="001915A8" w:rsidTr="005A5629">
        <w:trPr>
          <w:trHeight w:val="70"/>
        </w:trPr>
        <w:tc>
          <w:tcPr>
            <w:tcW w:w="1417" w:type="dxa"/>
            <w:tcBorders>
              <w:top w:val="single" w:sz="4" w:space="0" w:color="auto"/>
              <w:bottom w:val="single" w:sz="4" w:space="0" w:color="auto"/>
              <w:right w:val="single" w:sz="4" w:space="0" w:color="auto"/>
            </w:tcBorders>
          </w:tcPr>
          <w:p w:rsidR="007B1560" w:rsidRPr="00BD5DB8" w:rsidRDefault="007B1560" w:rsidP="005A5629">
            <w:r>
              <w:rPr>
                <w:rFonts w:hint="eastAsia"/>
              </w:rPr>
              <w:t>0</w:t>
            </w:r>
          </w:p>
        </w:tc>
        <w:tc>
          <w:tcPr>
            <w:tcW w:w="2410" w:type="dxa"/>
            <w:tcBorders>
              <w:top w:val="single" w:sz="4" w:space="0" w:color="auto"/>
              <w:left w:val="single" w:sz="4" w:space="0" w:color="auto"/>
              <w:bottom w:val="single" w:sz="4" w:space="0" w:color="auto"/>
            </w:tcBorders>
          </w:tcPr>
          <w:p w:rsidR="007B1560" w:rsidRPr="003777F9" w:rsidRDefault="007B1560" w:rsidP="005A5629">
            <w:r>
              <w:rPr>
                <w:rFonts w:hint="eastAsia"/>
              </w:rPr>
              <w:t>购入</w:t>
            </w:r>
          </w:p>
        </w:tc>
      </w:tr>
      <w:tr w:rsidR="007B1560" w:rsidRPr="001915A8" w:rsidTr="005A5629">
        <w:trPr>
          <w:trHeight w:val="255"/>
        </w:trPr>
        <w:tc>
          <w:tcPr>
            <w:tcW w:w="1417" w:type="dxa"/>
            <w:tcBorders>
              <w:top w:val="single" w:sz="4" w:space="0" w:color="auto"/>
              <w:bottom w:val="single" w:sz="4" w:space="0" w:color="auto"/>
              <w:right w:val="single" w:sz="4" w:space="0" w:color="auto"/>
            </w:tcBorders>
          </w:tcPr>
          <w:p w:rsidR="007B1560" w:rsidRPr="00BD5DB8" w:rsidRDefault="007B1560" w:rsidP="005A5629">
            <w:r>
              <w:rPr>
                <w:rFonts w:hint="eastAsia"/>
              </w:rPr>
              <w:t>1</w:t>
            </w:r>
          </w:p>
        </w:tc>
        <w:tc>
          <w:tcPr>
            <w:tcW w:w="2410" w:type="dxa"/>
            <w:tcBorders>
              <w:top w:val="single" w:sz="4" w:space="0" w:color="auto"/>
              <w:left w:val="single" w:sz="4" w:space="0" w:color="auto"/>
              <w:bottom w:val="single" w:sz="4" w:space="0" w:color="auto"/>
            </w:tcBorders>
          </w:tcPr>
          <w:p w:rsidR="007B1560" w:rsidRPr="003777F9" w:rsidRDefault="007B1560" w:rsidP="005A5629">
            <w:r>
              <w:rPr>
                <w:rFonts w:hint="eastAsia"/>
              </w:rPr>
              <w:t>领用</w:t>
            </w:r>
          </w:p>
        </w:tc>
      </w:tr>
      <w:tr w:rsidR="007B1560" w:rsidRPr="001915A8" w:rsidTr="005A5629">
        <w:trPr>
          <w:trHeight w:val="255"/>
        </w:trPr>
        <w:tc>
          <w:tcPr>
            <w:tcW w:w="1417" w:type="dxa"/>
            <w:tcBorders>
              <w:top w:val="single" w:sz="4" w:space="0" w:color="auto"/>
              <w:bottom w:val="single" w:sz="4" w:space="0" w:color="auto"/>
              <w:right w:val="single" w:sz="4" w:space="0" w:color="auto"/>
            </w:tcBorders>
          </w:tcPr>
          <w:p w:rsidR="007B1560" w:rsidRDefault="007B1560" w:rsidP="005A5629">
            <w:r>
              <w:rPr>
                <w:rFonts w:hint="eastAsia"/>
              </w:rPr>
              <w:t>2</w:t>
            </w:r>
          </w:p>
        </w:tc>
        <w:tc>
          <w:tcPr>
            <w:tcW w:w="2410" w:type="dxa"/>
            <w:tcBorders>
              <w:top w:val="single" w:sz="4" w:space="0" w:color="auto"/>
              <w:left w:val="single" w:sz="4" w:space="0" w:color="auto"/>
              <w:bottom w:val="single" w:sz="4" w:space="0" w:color="auto"/>
            </w:tcBorders>
          </w:tcPr>
          <w:p w:rsidR="007B1560" w:rsidRPr="00EB3218" w:rsidRDefault="007B1560" w:rsidP="005A5629">
            <w:r>
              <w:rPr>
                <w:rFonts w:hint="eastAsia"/>
              </w:rPr>
              <w:t>归还</w:t>
            </w:r>
          </w:p>
        </w:tc>
      </w:tr>
      <w:tr w:rsidR="007B1560" w:rsidRPr="001915A8" w:rsidTr="005A5629">
        <w:trPr>
          <w:trHeight w:val="255"/>
        </w:trPr>
        <w:tc>
          <w:tcPr>
            <w:tcW w:w="1417" w:type="dxa"/>
            <w:tcBorders>
              <w:top w:val="single" w:sz="4" w:space="0" w:color="auto"/>
              <w:bottom w:val="single" w:sz="4" w:space="0" w:color="auto"/>
              <w:right w:val="single" w:sz="4" w:space="0" w:color="auto"/>
            </w:tcBorders>
          </w:tcPr>
          <w:p w:rsidR="007B1560" w:rsidRDefault="007B1560" w:rsidP="005A5629">
            <w:r>
              <w:rPr>
                <w:rFonts w:hint="eastAsia"/>
              </w:rPr>
              <w:t>3</w:t>
            </w:r>
          </w:p>
        </w:tc>
        <w:tc>
          <w:tcPr>
            <w:tcW w:w="2410" w:type="dxa"/>
            <w:tcBorders>
              <w:top w:val="single" w:sz="4" w:space="0" w:color="auto"/>
              <w:left w:val="single" w:sz="4" w:space="0" w:color="auto"/>
              <w:bottom w:val="single" w:sz="4" w:space="0" w:color="auto"/>
            </w:tcBorders>
          </w:tcPr>
          <w:p w:rsidR="007B1560" w:rsidRPr="00EB3218" w:rsidRDefault="007B1560" w:rsidP="005A5629">
            <w:r>
              <w:rPr>
                <w:rFonts w:hint="eastAsia"/>
              </w:rPr>
              <w:t>销毁</w:t>
            </w:r>
          </w:p>
        </w:tc>
      </w:tr>
    </w:tbl>
    <w:p w:rsidR="007B1560" w:rsidRDefault="007B1560" w:rsidP="007B1560">
      <w:pPr>
        <w:pStyle w:val="aff6"/>
        <w:ind w:firstLineChars="0" w:firstLine="0"/>
        <w:rPr>
          <w:rFonts w:ascii="黑体" w:eastAsia="黑体" w:hAnsi="黑体"/>
        </w:rPr>
      </w:pPr>
    </w:p>
    <w:p w:rsidR="004221F3" w:rsidRDefault="004221F3" w:rsidP="004221F3">
      <w:pPr>
        <w:pStyle w:val="afff9"/>
        <w:ind w:left="0" w:firstLine="420"/>
        <w:outlineLvl w:val="1"/>
      </w:pPr>
      <w:bookmarkStart w:id="257" w:name="_Toc466381167"/>
      <w:bookmarkStart w:id="258" w:name="_Toc489259313"/>
      <w:r>
        <w:rPr>
          <w:rFonts w:hint="eastAsia"/>
        </w:rPr>
        <w:t>20. 时间类型</w:t>
      </w:r>
      <w:bookmarkEnd w:id="257"/>
      <w:bookmarkEnd w:id="258"/>
    </w:p>
    <w:p w:rsidR="004221F3" w:rsidRPr="00F62EE3" w:rsidRDefault="004221F3" w:rsidP="004221F3">
      <w:pPr>
        <w:pStyle w:val="aff6"/>
        <w:ind w:firstLineChars="95" w:firstLine="199"/>
      </w:pPr>
      <w:r>
        <w:rPr>
          <w:rFonts w:hint="eastAsia"/>
        </w:rPr>
        <w:t xml:space="preserve"> </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1417"/>
        <w:gridCol w:w="2410"/>
      </w:tblGrid>
      <w:tr w:rsidR="004221F3" w:rsidTr="005A5629">
        <w:trPr>
          <w:trHeight w:val="255"/>
        </w:trPr>
        <w:tc>
          <w:tcPr>
            <w:tcW w:w="1417" w:type="dxa"/>
            <w:tcBorders>
              <w:top w:val="single" w:sz="4" w:space="0" w:color="auto"/>
              <w:bottom w:val="single" w:sz="4" w:space="0" w:color="auto"/>
              <w:right w:val="single" w:sz="4" w:space="0" w:color="auto"/>
            </w:tcBorders>
            <w:vAlign w:val="bottom"/>
          </w:tcPr>
          <w:p w:rsidR="004221F3" w:rsidRDefault="004221F3" w:rsidP="005A5629">
            <w:pPr>
              <w:ind w:firstLine="360"/>
              <w:jc w:val="center"/>
              <w:rPr>
                <w:rFonts w:hAnsi="宋体"/>
                <w:sz w:val="18"/>
                <w:szCs w:val="18"/>
              </w:rPr>
            </w:pPr>
            <w:r>
              <w:rPr>
                <w:rFonts w:hAnsi="宋体" w:hint="eastAsia"/>
                <w:sz w:val="18"/>
                <w:szCs w:val="18"/>
              </w:rPr>
              <w:t>编码</w:t>
            </w:r>
          </w:p>
        </w:tc>
        <w:tc>
          <w:tcPr>
            <w:tcW w:w="2410" w:type="dxa"/>
            <w:tcBorders>
              <w:top w:val="single" w:sz="4" w:space="0" w:color="auto"/>
              <w:left w:val="single" w:sz="4" w:space="0" w:color="auto"/>
              <w:bottom w:val="single" w:sz="4" w:space="0" w:color="auto"/>
            </w:tcBorders>
            <w:vAlign w:val="bottom"/>
          </w:tcPr>
          <w:p w:rsidR="004221F3" w:rsidRDefault="004221F3" w:rsidP="005A5629">
            <w:pPr>
              <w:ind w:firstLine="360"/>
              <w:jc w:val="center"/>
              <w:rPr>
                <w:rFonts w:hAnsi="宋体"/>
                <w:sz w:val="18"/>
                <w:szCs w:val="18"/>
              </w:rPr>
            </w:pPr>
            <w:r>
              <w:rPr>
                <w:rFonts w:hAnsi="宋体" w:hint="eastAsia"/>
                <w:sz w:val="18"/>
                <w:szCs w:val="18"/>
              </w:rPr>
              <w:t>名称</w:t>
            </w:r>
          </w:p>
        </w:tc>
      </w:tr>
      <w:tr w:rsidR="004221F3" w:rsidRPr="001915A8" w:rsidTr="005A5629">
        <w:trPr>
          <w:trHeight w:val="255"/>
        </w:trPr>
        <w:tc>
          <w:tcPr>
            <w:tcW w:w="1417" w:type="dxa"/>
            <w:tcBorders>
              <w:top w:val="single" w:sz="4" w:space="0" w:color="auto"/>
              <w:bottom w:val="single" w:sz="4" w:space="0" w:color="auto"/>
              <w:right w:val="single" w:sz="4" w:space="0" w:color="auto"/>
            </w:tcBorders>
          </w:tcPr>
          <w:p w:rsidR="004221F3" w:rsidRPr="00BD5DB8" w:rsidRDefault="004221F3" w:rsidP="005A5629">
            <w:r>
              <w:rPr>
                <w:rFonts w:hint="eastAsia"/>
              </w:rPr>
              <w:t>1</w:t>
            </w:r>
          </w:p>
        </w:tc>
        <w:tc>
          <w:tcPr>
            <w:tcW w:w="2410" w:type="dxa"/>
            <w:tcBorders>
              <w:top w:val="single" w:sz="4" w:space="0" w:color="auto"/>
              <w:left w:val="single" w:sz="4" w:space="0" w:color="auto"/>
              <w:bottom w:val="single" w:sz="4" w:space="0" w:color="auto"/>
            </w:tcBorders>
          </w:tcPr>
          <w:p w:rsidR="004221F3" w:rsidRPr="003777F9" w:rsidRDefault="004221F3" w:rsidP="005A5629">
            <w:r>
              <w:rPr>
                <w:rFonts w:hint="eastAsia"/>
              </w:rPr>
              <w:t>日报</w:t>
            </w:r>
          </w:p>
        </w:tc>
      </w:tr>
      <w:tr w:rsidR="004221F3" w:rsidRPr="001915A8" w:rsidTr="005A5629">
        <w:trPr>
          <w:trHeight w:val="255"/>
        </w:trPr>
        <w:tc>
          <w:tcPr>
            <w:tcW w:w="1417" w:type="dxa"/>
            <w:tcBorders>
              <w:top w:val="single" w:sz="4" w:space="0" w:color="auto"/>
              <w:bottom w:val="single" w:sz="4" w:space="0" w:color="auto"/>
              <w:right w:val="single" w:sz="4" w:space="0" w:color="auto"/>
            </w:tcBorders>
          </w:tcPr>
          <w:p w:rsidR="004221F3" w:rsidRDefault="004221F3" w:rsidP="005A5629">
            <w:r>
              <w:rPr>
                <w:rFonts w:hint="eastAsia"/>
              </w:rPr>
              <w:t>2</w:t>
            </w:r>
          </w:p>
        </w:tc>
        <w:tc>
          <w:tcPr>
            <w:tcW w:w="2410" w:type="dxa"/>
            <w:tcBorders>
              <w:top w:val="single" w:sz="4" w:space="0" w:color="auto"/>
              <w:left w:val="single" w:sz="4" w:space="0" w:color="auto"/>
              <w:bottom w:val="single" w:sz="4" w:space="0" w:color="auto"/>
            </w:tcBorders>
          </w:tcPr>
          <w:p w:rsidR="004221F3" w:rsidRPr="00EB3218" w:rsidRDefault="004221F3" w:rsidP="005A5629">
            <w:r>
              <w:rPr>
                <w:rFonts w:hint="eastAsia"/>
              </w:rPr>
              <w:t>周报</w:t>
            </w:r>
          </w:p>
        </w:tc>
      </w:tr>
      <w:tr w:rsidR="004221F3" w:rsidRPr="001915A8" w:rsidTr="005A5629">
        <w:trPr>
          <w:trHeight w:val="255"/>
        </w:trPr>
        <w:tc>
          <w:tcPr>
            <w:tcW w:w="1417" w:type="dxa"/>
            <w:tcBorders>
              <w:top w:val="single" w:sz="4" w:space="0" w:color="auto"/>
              <w:bottom w:val="single" w:sz="4" w:space="0" w:color="auto"/>
              <w:right w:val="single" w:sz="4" w:space="0" w:color="auto"/>
            </w:tcBorders>
          </w:tcPr>
          <w:p w:rsidR="004221F3" w:rsidRDefault="004221F3" w:rsidP="005A5629">
            <w:r>
              <w:rPr>
                <w:rFonts w:hint="eastAsia"/>
              </w:rPr>
              <w:t>3</w:t>
            </w:r>
          </w:p>
        </w:tc>
        <w:tc>
          <w:tcPr>
            <w:tcW w:w="2410" w:type="dxa"/>
            <w:tcBorders>
              <w:top w:val="single" w:sz="4" w:space="0" w:color="auto"/>
              <w:left w:val="single" w:sz="4" w:space="0" w:color="auto"/>
              <w:bottom w:val="single" w:sz="4" w:space="0" w:color="auto"/>
            </w:tcBorders>
          </w:tcPr>
          <w:p w:rsidR="004221F3" w:rsidRPr="00EB3218" w:rsidRDefault="004221F3" w:rsidP="005A5629">
            <w:r>
              <w:rPr>
                <w:rFonts w:hint="eastAsia"/>
              </w:rPr>
              <w:t>月报</w:t>
            </w:r>
          </w:p>
        </w:tc>
      </w:tr>
    </w:tbl>
    <w:p w:rsidR="004221F3" w:rsidRPr="00F62EE3" w:rsidRDefault="004221F3" w:rsidP="004221F3">
      <w:pPr>
        <w:pStyle w:val="aff6"/>
        <w:ind w:firstLineChars="95" w:firstLine="199"/>
      </w:pPr>
    </w:p>
    <w:p w:rsidR="004221F3" w:rsidRDefault="004221F3" w:rsidP="004221F3">
      <w:pPr>
        <w:pStyle w:val="afff9"/>
        <w:outlineLvl w:val="1"/>
      </w:pPr>
      <w:bookmarkStart w:id="259" w:name="_Toc466381168"/>
      <w:bookmarkStart w:id="260" w:name="_Toc489259314"/>
      <w:r>
        <w:rPr>
          <w:rFonts w:hint="eastAsia"/>
        </w:rPr>
        <w:t>21.堆装方式</w:t>
      </w:r>
      <w:bookmarkEnd w:id="259"/>
      <w:bookmarkEnd w:id="260"/>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1417"/>
        <w:gridCol w:w="2410"/>
      </w:tblGrid>
      <w:tr w:rsidR="004221F3" w:rsidTr="005A5629">
        <w:trPr>
          <w:trHeight w:val="255"/>
        </w:trPr>
        <w:tc>
          <w:tcPr>
            <w:tcW w:w="1417" w:type="dxa"/>
            <w:tcBorders>
              <w:top w:val="single" w:sz="4" w:space="0" w:color="auto"/>
              <w:bottom w:val="single" w:sz="4" w:space="0" w:color="auto"/>
              <w:right w:val="single" w:sz="4" w:space="0" w:color="auto"/>
            </w:tcBorders>
            <w:vAlign w:val="bottom"/>
          </w:tcPr>
          <w:p w:rsidR="004221F3" w:rsidRDefault="004221F3" w:rsidP="005A5629">
            <w:pPr>
              <w:ind w:firstLine="360"/>
              <w:jc w:val="center"/>
              <w:rPr>
                <w:rFonts w:hAnsi="宋体"/>
                <w:sz w:val="18"/>
                <w:szCs w:val="18"/>
              </w:rPr>
            </w:pPr>
            <w:r>
              <w:rPr>
                <w:rFonts w:hAnsi="宋体" w:hint="eastAsia"/>
                <w:sz w:val="18"/>
                <w:szCs w:val="18"/>
              </w:rPr>
              <w:t>编码</w:t>
            </w:r>
          </w:p>
        </w:tc>
        <w:tc>
          <w:tcPr>
            <w:tcW w:w="2410" w:type="dxa"/>
            <w:tcBorders>
              <w:top w:val="single" w:sz="4" w:space="0" w:color="auto"/>
              <w:left w:val="single" w:sz="4" w:space="0" w:color="auto"/>
              <w:bottom w:val="single" w:sz="4" w:space="0" w:color="auto"/>
            </w:tcBorders>
            <w:vAlign w:val="bottom"/>
          </w:tcPr>
          <w:p w:rsidR="004221F3" w:rsidRDefault="004221F3" w:rsidP="005A5629">
            <w:pPr>
              <w:ind w:firstLine="360"/>
              <w:jc w:val="center"/>
              <w:rPr>
                <w:rFonts w:hAnsi="宋体"/>
                <w:sz w:val="18"/>
                <w:szCs w:val="18"/>
              </w:rPr>
            </w:pPr>
            <w:r>
              <w:rPr>
                <w:rFonts w:hAnsi="宋体" w:hint="eastAsia"/>
                <w:sz w:val="18"/>
                <w:szCs w:val="18"/>
              </w:rPr>
              <w:t>名称</w:t>
            </w:r>
          </w:p>
        </w:tc>
      </w:tr>
      <w:tr w:rsidR="004221F3" w:rsidRPr="001915A8" w:rsidTr="005A5629">
        <w:trPr>
          <w:trHeight w:val="255"/>
        </w:trPr>
        <w:tc>
          <w:tcPr>
            <w:tcW w:w="1417" w:type="dxa"/>
            <w:tcBorders>
              <w:top w:val="single" w:sz="4" w:space="0" w:color="auto"/>
              <w:bottom w:val="single" w:sz="4" w:space="0" w:color="auto"/>
              <w:right w:val="single" w:sz="4" w:space="0" w:color="auto"/>
            </w:tcBorders>
          </w:tcPr>
          <w:p w:rsidR="004221F3" w:rsidRPr="00BD5DB8" w:rsidRDefault="004221F3" w:rsidP="005A5629">
            <w:r>
              <w:rPr>
                <w:rFonts w:hint="eastAsia"/>
              </w:rPr>
              <w:t>1</w:t>
            </w:r>
          </w:p>
        </w:tc>
        <w:tc>
          <w:tcPr>
            <w:tcW w:w="2410" w:type="dxa"/>
            <w:tcBorders>
              <w:top w:val="single" w:sz="4" w:space="0" w:color="auto"/>
              <w:left w:val="single" w:sz="4" w:space="0" w:color="auto"/>
              <w:bottom w:val="single" w:sz="4" w:space="0" w:color="auto"/>
            </w:tcBorders>
          </w:tcPr>
          <w:p w:rsidR="004221F3" w:rsidRPr="003777F9" w:rsidRDefault="004221F3" w:rsidP="005A5629">
            <w:r>
              <w:rPr>
                <w:rFonts w:hint="eastAsia"/>
              </w:rPr>
              <w:t>散堆</w:t>
            </w:r>
          </w:p>
        </w:tc>
      </w:tr>
      <w:tr w:rsidR="004221F3" w:rsidRPr="001915A8" w:rsidTr="005A5629">
        <w:trPr>
          <w:trHeight w:val="255"/>
        </w:trPr>
        <w:tc>
          <w:tcPr>
            <w:tcW w:w="1417" w:type="dxa"/>
            <w:tcBorders>
              <w:top w:val="single" w:sz="4" w:space="0" w:color="auto"/>
              <w:bottom w:val="single" w:sz="4" w:space="0" w:color="auto"/>
              <w:right w:val="single" w:sz="4" w:space="0" w:color="auto"/>
            </w:tcBorders>
          </w:tcPr>
          <w:p w:rsidR="004221F3" w:rsidRDefault="004221F3" w:rsidP="005A5629">
            <w:r>
              <w:rPr>
                <w:rFonts w:hint="eastAsia"/>
              </w:rPr>
              <w:t>2</w:t>
            </w:r>
          </w:p>
        </w:tc>
        <w:tc>
          <w:tcPr>
            <w:tcW w:w="2410" w:type="dxa"/>
            <w:tcBorders>
              <w:top w:val="single" w:sz="4" w:space="0" w:color="auto"/>
              <w:left w:val="single" w:sz="4" w:space="0" w:color="auto"/>
              <w:bottom w:val="single" w:sz="4" w:space="0" w:color="auto"/>
            </w:tcBorders>
          </w:tcPr>
          <w:p w:rsidR="004221F3" w:rsidRPr="00EB3218" w:rsidRDefault="004221F3" w:rsidP="005A5629">
            <w:r>
              <w:rPr>
                <w:rFonts w:hint="eastAsia"/>
              </w:rPr>
              <w:t>包堆</w:t>
            </w:r>
          </w:p>
        </w:tc>
      </w:tr>
    </w:tbl>
    <w:p w:rsidR="00F56F43" w:rsidRPr="00C942F0" w:rsidRDefault="00F56F43" w:rsidP="00F56F43">
      <w:pPr>
        <w:pStyle w:val="aff6"/>
        <w:ind w:firstLine="420"/>
      </w:pPr>
    </w:p>
    <w:p w:rsidR="00F56F43" w:rsidRDefault="00F56F43" w:rsidP="00F56F43">
      <w:pPr>
        <w:pStyle w:val="afff9"/>
        <w:outlineLvl w:val="1"/>
      </w:pPr>
      <w:bookmarkStart w:id="261" w:name="_Toc489259315"/>
      <w:r>
        <w:rPr>
          <w:rFonts w:hint="eastAsia"/>
        </w:rPr>
        <w:t>22.预警类型</w:t>
      </w:r>
      <w:bookmarkEnd w:id="261"/>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1417"/>
        <w:gridCol w:w="2410"/>
      </w:tblGrid>
      <w:tr w:rsidR="00F56F43" w:rsidTr="00B82F82">
        <w:trPr>
          <w:trHeight w:val="255"/>
        </w:trPr>
        <w:tc>
          <w:tcPr>
            <w:tcW w:w="1417" w:type="dxa"/>
            <w:tcBorders>
              <w:top w:val="single" w:sz="4" w:space="0" w:color="auto"/>
              <w:bottom w:val="single" w:sz="4" w:space="0" w:color="auto"/>
              <w:right w:val="single" w:sz="4" w:space="0" w:color="auto"/>
            </w:tcBorders>
            <w:vAlign w:val="bottom"/>
          </w:tcPr>
          <w:p w:rsidR="00F56F43" w:rsidRDefault="00F56F43" w:rsidP="00B82F82">
            <w:pPr>
              <w:ind w:firstLine="360"/>
              <w:jc w:val="center"/>
              <w:rPr>
                <w:rFonts w:hAnsi="宋体"/>
                <w:sz w:val="18"/>
                <w:szCs w:val="18"/>
              </w:rPr>
            </w:pPr>
            <w:r>
              <w:rPr>
                <w:rFonts w:hAnsi="宋体" w:hint="eastAsia"/>
                <w:sz w:val="18"/>
                <w:szCs w:val="18"/>
              </w:rPr>
              <w:t>编码</w:t>
            </w:r>
          </w:p>
        </w:tc>
        <w:tc>
          <w:tcPr>
            <w:tcW w:w="2410" w:type="dxa"/>
            <w:tcBorders>
              <w:top w:val="single" w:sz="4" w:space="0" w:color="auto"/>
              <w:left w:val="single" w:sz="4" w:space="0" w:color="auto"/>
              <w:bottom w:val="single" w:sz="4" w:space="0" w:color="auto"/>
            </w:tcBorders>
            <w:vAlign w:val="bottom"/>
          </w:tcPr>
          <w:p w:rsidR="00F56F43" w:rsidRDefault="00F56F43" w:rsidP="00B82F82">
            <w:pPr>
              <w:ind w:firstLine="360"/>
              <w:jc w:val="center"/>
              <w:rPr>
                <w:rFonts w:hAnsi="宋体"/>
                <w:sz w:val="18"/>
                <w:szCs w:val="18"/>
              </w:rPr>
            </w:pPr>
            <w:r>
              <w:rPr>
                <w:rFonts w:hAnsi="宋体" w:hint="eastAsia"/>
                <w:sz w:val="18"/>
                <w:szCs w:val="18"/>
              </w:rPr>
              <w:t>名称</w:t>
            </w:r>
          </w:p>
        </w:tc>
      </w:tr>
      <w:tr w:rsidR="00F56F43" w:rsidRPr="001915A8" w:rsidTr="00B82F82">
        <w:trPr>
          <w:trHeight w:val="255"/>
        </w:trPr>
        <w:tc>
          <w:tcPr>
            <w:tcW w:w="1417" w:type="dxa"/>
            <w:tcBorders>
              <w:top w:val="single" w:sz="4" w:space="0" w:color="auto"/>
              <w:bottom w:val="single" w:sz="4" w:space="0" w:color="auto"/>
              <w:right w:val="single" w:sz="4" w:space="0" w:color="auto"/>
            </w:tcBorders>
          </w:tcPr>
          <w:p w:rsidR="00F56F43" w:rsidRPr="00BD5DB8" w:rsidRDefault="00F56F43" w:rsidP="00B82F82">
            <w:r>
              <w:rPr>
                <w:rFonts w:hint="eastAsia"/>
              </w:rPr>
              <w:t>1</w:t>
            </w:r>
          </w:p>
        </w:tc>
        <w:tc>
          <w:tcPr>
            <w:tcW w:w="2410" w:type="dxa"/>
            <w:tcBorders>
              <w:top w:val="single" w:sz="4" w:space="0" w:color="auto"/>
              <w:left w:val="single" w:sz="4" w:space="0" w:color="auto"/>
              <w:bottom w:val="single" w:sz="4" w:space="0" w:color="auto"/>
            </w:tcBorders>
          </w:tcPr>
          <w:p w:rsidR="00F56F43" w:rsidRPr="003777F9" w:rsidRDefault="00F56F43" w:rsidP="00B82F82">
            <w:r w:rsidRPr="00EC2B34">
              <w:rPr>
                <w:rFonts w:hint="eastAsia"/>
              </w:rPr>
              <w:t>数量异动（door为任一值）</w:t>
            </w:r>
          </w:p>
        </w:tc>
      </w:tr>
      <w:tr w:rsidR="00F56F43" w:rsidRPr="001915A8" w:rsidTr="00B82F82">
        <w:trPr>
          <w:trHeight w:val="255"/>
        </w:trPr>
        <w:tc>
          <w:tcPr>
            <w:tcW w:w="1417" w:type="dxa"/>
            <w:tcBorders>
              <w:top w:val="single" w:sz="4" w:space="0" w:color="auto"/>
              <w:bottom w:val="single" w:sz="4" w:space="0" w:color="auto"/>
              <w:right w:val="single" w:sz="4" w:space="0" w:color="auto"/>
            </w:tcBorders>
          </w:tcPr>
          <w:p w:rsidR="00F56F43" w:rsidRDefault="00F56F43" w:rsidP="00B82F82">
            <w:r>
              <w:rPr>
                <w:rFonts w:hint="eastAsia"/>
              </w:rPr>
              <w:t>2</w:t>
            </w:r>
          </w:p>
        </w:tc>
        <w:tc>
          <w:tcPr>
            <w:tcW w:w="2410" w:type="dxa"/>
            <w:tcBorders>
              <w:top w:val="single" w:sz="4" w:space="0" w:color="auto"/>
              <w:left w:val="single" w:sz="4" w:space="0" w:color="auto"/>
              <w:bottom w:val="single" w:sz="4" w:space="0" w:color="auto"/>
            </w:tcBorders>
          </w:tcPr>
          <w:p w:rsidR="00F56F43" w:rsidRPr="00EB3218" w:rsidRDefault="00F56F43" w:rsidP="00B82F82">
            <w:r w:rsidRPr="00EC2B34">
              <w:rPr>
                <w:rFonts w:hint="eastAsia"/>
              </w:rPr>
              <w:t>仓门异常开启</w:t>
            </w:r>
          </w:p>
        </w:tc>
      </w:tr>
      <w:tr w:rsidR="00F56F43" w:rsidRPr="001915A8" w:rsidTr="00B82F82">
        <w:trPr>
          <w:trHeight w:val="255"/>
        </w:trPr>
        <w:tc>
          <w:tcPr>
            <w:tcW w:w="1417" w:type="dxa"/>
            <w:tcBorders>
              <w:top w:val="single" w:sz="4" w:space="0" w:color="auto"/>
              <w:bottom w:val="single" w:sz="4" w:space="0" w:color="auto"/>
              <w:right w:val="single" w:sz="4" w:space="0" w:color="auto"/>
            </w:tcBorders>
          </w:tcPr>
          <w:p w:rsidR="00F56F43" w:rsidRDefault="00F56F43" w:rsidP="00B82F82">
            <w:r>
              <w:rPr>
                <w:rFonts w:hint="eastAsia"/>
              </w:rPr>
              <w:t>3</w:t>
            </w:r>
          </w:p>
        </w:tc>
        <w:tc>
          <w:tcPr>
            <w:tcW w:w="2410" w:type="dxa"/>
            <w:tcBorders>
              <w:top w:val="single" w:sz="4" w:space="0" w:color="auto"/>
              <w:left w:val="single" w:sz="4" w:space="0" w:color="auto"/>
              <w:bottom w:val="single" w:sz="4" w:space="0" w:color="auto"/>
            </w:tcBorders>
          </w:tcPr>
          <w:p w:rsidR="00F56F43" w:rsidRPr="00EC2B34" w:rsidRDefault="00F56F43" w:rsidP="00B82F82">
            <w:r w:rsidRPr="00EC2B34">
              <w:rPr>
                <w:rFonts w:hint="eastAsia"/>
              </w:rPr>
              <w:t>仓门关闭</w:t>
            </w:r>
          </w:p>
        </w:tc>
      </w:tr>
      <w:tr w:rsidR="00F56F43" w:rsidRPr="001915A8" w:rsidTr="00B82F82">
        <w:trPr>
          <w:trHeight w:val="255"/>
        </w:trPr>
        <w:tc>
          <w:tcPr>
            <w:tcW w:w="1417" w:type="dxa"/>
            <w:tcBorders>
              <w:top w:val="single" w:sz="4" w:space="0" w:color="auto"/>
              <w:bottom w:val="single" w:sz="4" w:space="0" w:color="auto"/>
              <w:right w:val="single" w:sz="4" w:space="0" w:color="auto"/>
            </w:tcBorders>
          </w:tcPr>
          <w:p w:rsidR="00F56F43" w:rsidRDefault="00F56F43" w:rsidP="00B82F82">
            <w:r>
              <w:rPr>
                <w:rFonts w:hint="eastAsia"/>
              </w:rPr>
              <w:t>4</w:t>
            </w:r>
          </w:p>
        </w:tc>
        <w:tc>
          <w:tcPr>
            <w:tcW w:w="2410" w:type="dxa"/>
            <w:tcBorders>
              <w:top w:val="single" w:sz="4" w:space="0" w:color="auto"/>
              <w:left w:val="single" w:sz="4" w:space="0" w:color="auto"/>
              <w:bottom w:val="single" w:sz="4" w:space="0" w:color="auto"/>
            </w:tcBorders>
          </w:tcPr>
          <w:p w:rsidR="00F56F43" w:rsidRPr="00EC2B34" w:rsidRDefault="00F56F43" w:rsidP="00B82F82">
            <w:r w:rsidRPr="00EC2B34">
              <w:rPr>
                <w:rFonts w:hint="eastAsia"/>
              </w:rPr>
              <w:t>保管员求救（door为任一值）</w:t>
            </w:r>
          </w:p>
        </w:tc>
      </w:tr>
      <w:tr w:rsidR="00F56F43" w:rsidRPr="001915A8" w:rsidTr="00B82F82">
        <w:trPr>
          <w:trHeight w:val="255"/>
        </w:trPr>
        <w:tc>
          <w:tcPr>
            <w:tcW w:w="1417" w:type="dxa"/>
            <w:tcBorders>
              <w:top w:val="single" w:sz="4" w:space="0" w:color="auto"/>
              <w:bottom w:val="single" w:sz="4" w:space="0" w:color="auto"/>
              <w:right w:val="single" w:sz="4" w:space="0" w:color="auto"/>
            </w:tcBorders>
          </w:tcPr>
          <w:p w:rsidR="00F56F43" w:rsidRDefault="00F56F43" w:rsidP="00B82F82">
            <w:r>
              <w:rPr>
                <w:rFonts w:hint="eastAsia"/>
              </w:rPr>
              <w:t>5</w:t>
            </w:r>
          </w:p>
        </w:tc>
        <w:tc>
          <w:tcPr>
            <w:tcW w:w="2410" w:type="dxa"/>
            <w:tcBorders>
              <w:top w:val="single" w:sz="4" w:space="0" w:color="auto"/>
              <w:left w:val="single" w:sz="4" w:space="0" w:color="auto"/>
              <w:bottom w:val="single" w:sz="4" w:space="0" w:color="auto"/>
            </w:tcBorders>
          </w:tcPr>
          <w:p w:rsidR="00F56F43" w:rsidRPr="00EC2B34" w:rsidRDefault="00F56F43" w:rsidP="00B82F82">
            <w:r w:rsidRPr="00BD47E3">
              <w:rPr>
                <w:rFonts w:hint="eastAsia"/>
              </w:rPr>
              <w:t>仓门传感器电源不足</w:t>
            </w:r>
          </w:p>
        </w:tc>
      </w:tr>
    </w:tbl>
    <w:p w:rsidR="00F56F43" w:rsidRDefault="00F56F43" w:rsidP="00F56F43">
      <w:pPr>
        <w:pStyle w:val="afff9"/>
        <w:outlineLvl w:val="1"/>
      </w:pPr>
      <w:bookmarkStart w:id="262" w:name="_Toc489259316"/>
      <w:r>
        <w:rPr>
          <w:rFonts w:hint="eastAsia"/>
        </w:rPr>
        <w:t>23.</w:t>
      </w:r>
      <w:r>
        <w:t xml:space="preserve"> </w:t>
      </w:r>
      <w:r>
        <w:rPr>
          <w:rFonts w:hint="eastAsia"/>
        </w:rPr>
        <w:t>硬盘录像机所属厂家</w:t>
      </w:r>
      <w:bookmarkEnd w:id="262"/>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1417"/>
        <w:gridCol w:w="2410"/>
      </w:tblGrid>
      <w:tr w:rsidR="00F56F43" w:rsidTr="00B82F82">
        <w:trPr>
          <w:trHeight w:val="255"/>
        </w:trPr>
        <w:tc>
          <w:tcPr>
            <w:tcW w:w="1417" w:type="dxa"/>
            <w:tcBorders>
              <w:top w:val="single" w:sz="4" w:space="0" w:color="auto"/>
              <w:bottom w:val="single" w:sz="4" w:space="0" w:color="auto"/>
              <w:right w:val="single" w:sz="4" w:space="0" w:color="auto"/>
            </w:tcBorders>
            <w:vAlign w:val="bottom"/>
          </w:tcPr>
          <w:p w:rsidR="00F56F43" w:rsidRDefault="00F56F43" w:rsidP="00B82F82">
            <w:pPr>
              <w:ind w:firstLine="360"/>
              <w:jc w:val="center"/>
              <w:rPr>
                <w:rFonts w:hAnsi="宋体"/>
                <w:sz w:val="18"/>
                <w:szCs w:val="18"/>
              </w:rPr>
            </w:pPr>
            <w:r>
              <w:rPr>
                <w:rFonts w:hAnsi="宋体" w:hint="eastAsia"/>
                <w:sz w:val="18"/>
                <w:szCs w:val="18"/>
              </w:rPr>
              <w:t>编码</w:t>
            </w:r>
          </w:p>
        </w:tc>
        <w:tc>
          <w:tcPr>
            <w:tcW w:w="2410" w:type="dxa"/>
            <w:tcBorders>
              <w:top w:val="single" w:sz="4" w:space="0" w:color="auto"/>
              <w:left w:val="single" w:sz="4" w:space="0" w:color="auto"/>
              <w:bottom w:val="single" w:sz="4" w:space="0" w:color="auto"/>
            </w:tcBorders>
            <w:vAlign w:val="bottom"/>
          </w:tcPr>
          <w:p w:rsidR="00F56F43" w:rsidRDefault="00F56F43" w:rsidP="00B82F82">
            <w:pPr>
              <w:ind w:firstLine="360"/>
              <w:jc w:val="center"/>
              <w:rPr>
                <w:rFonts w:hAnsi="宋体"/>
                <w:sz w:val="18"/>
                <w:szCs w:val="18"/>
              </w:rPr>
            </w:pPr>
            <w:r>
              <w:rPr>
                <w:rFonts w:hAnsi="宋体" w:hint="eastAsia"/>
                <w:sz w:val="18"/>
                <w:szCs w:val="18"/>
              </w:rPr>
              <w:t>名称</w:t>
            </w:r>
          </w:p>
        </w:tc>
      </w:tr>
      <w:tr w:rsidR="00F56F43" w:rsidRPr="001915A8" w:rsidTr="00B82F82">
        <w:trPr>
          <w:trHeight w:val="255"/>
        </w:trPr>
        <w:tc>
          <w:tcPr>
            <w:tcW w:w="1417" w:type="dxa"/>
            <w:tcBorders>
              <w:top w:val="single" w:sz="4" w:space="0" w:color="auto"/>
              <w:bottom w:val="single" w:sz="4" w:space="0" w:color="auto"/>
              <w:right w:val="single" w:sz="4" w:space="0" w:color="auto"/>
            </w:tcBorders>
          </w:tcPr>
          <w:p w:rsidR="00F56F43" w:rsidRPr="00BD5DB8" w:rsidRDefault="00F56F43" w:rsidP="00B82F82">
            <w:r>
              <w:rPr>
                <w:rFonts w:hint="eastAsia"/>
              </w:rPr>
              <w:t>1</w:t>
            </w:r>
          </w:p>
        </w:tc>
        <w:tc>
          <w:tcPr>
            <w:tcW w:w="2410" w:type="dxa"/>
            <w:tcBorders>
              <w:top w:val="single" w:sz="4" w:space="0" w:color="auto"/>
              <w:left w:val="single" w:sz="4" w:space="0" w:color="auto"/>
              <w:bottom w:val="single" w:sz="4" w:space="0" w:color="auto"/>
            </w:tcBorders>
          </w:tcPr>
          <w:p w:rsidR="00F56F43" w:rsidRPr="003777F9" w:rsidRDefault="00F56F43" w:rsidP="00B82F82">
            <w:r>
              <w:rPr>
                <w:rFonts w:hint="eastAsia"/>
              </w:rPr>
              <w:t>大华</w:t>
            </w:r>
          </w:p>
        </w:tc>
      </w:tr>
      <w:tr w:rsidR="00F56F43" w:rsidRPr="001915A8" w:rsidTr="00B82F82">
        <w:trPr>
          <w:trHeight w:val="255"/>
        </w:trPr>
        <w:tc>
          <w:tcPr>
            <w:tcW w:w="1417" w:type="dxa"/>
            <w:tcBorders>
              <w:top w:val="single" w:sz="4" w:space="0" w:color="auto"/>
              <w:bottom w:val="single" w:sz="4" w:space="0" w:color="auto"/>
              <w:right w:val="single" w:sz="4" w:space="0" w:color="auto"/>
            </w:tcBorders>
          </w:tcPr>
          <w:p w:rsidR="00F56F43" w:rsidRDefault="00F56F43" w:rsidP="00B82F82">
            <w:r>
              <w:rPr>
                <w:rFonts w:hint="eastAsia"/>
              </w:rPr>
              <w:t>2</w:t>
            </w:r>
          </w:p>
        </w:tc>
        <w:tc>
          <w:tcPr>
            <w:tcW w:w="2410" w:type="dxa"/>
            <w:tcBorders>
              <w:top w:val="single" w:sz="4" w:space="0" w:color="auto"/>
              <w:left w:val="single" w:sz="4" w:space="0" w:color="auto"/>
              <w:bottom w:val="single" w:sz="4" w:space="0" w:color="auto"/>
            </w:tcBorders>
          </w:tcPr>
          <w:p w:rsidR="00F56F43" w:rsidRPr="00EB3218" w:rsidRDefault="00F56F43" w:rsidP="00B82F82">
            <w:r>
              <w:rPr>
                <w:rFonts w:hint="eastAsia"/>
              </w:rPr>
              <w:t>海康</w:t>
            </w:r>
          </w:p>
        </w:tc>
      </w:tr>
    </w:tbl>
    <w:p w:rsidR="00F56F43" w:rsidRPr="00E21547" w:rsidRDefault="00F56F43" w:rsidP="00F56F43">
      <w:pPr>
        <w:pStyle w:val="aff6"/>
        <w:ind w:firstLine="420"/>
      </w:pPr>
    </w:p>
    <w:p w:rsidR="00F56F43" w:rsidRDefault="00D31D9C" w:rsidP="00F56F43">
      <w:pPr>
        <w:pStyle w:val="afff9"/>
        <w:outlineLvl w:val="1"/>
      </w:pPr>
      <w:bookmarkStart w:id="263" w:name="_Toc489259317"/>
      <w:r>
        <w:rPr>
          <w:rFonts w:hint="eastAsia"/>
        </w:rPr>
        <w:t>24.</w:t>
      </w:r>
      <w:r w:rsidR="00F56F43">
        <w:rPr>
          <w:rFonts w:hint="eastAsia"/>
        </w:rPr>
        <w:t>是否是流媒体</w:t>
      </w:r>
      <w:bookmarkEnd w:id="263"/>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1417"/>
        <w:gridCol w:w="2410"/>
      </w:tblGrid>
      <w:tr w:rsidR="00F56F43" w:rsidTr="00B82F82">
        <w:trPr>
          <w:trHeight w:val="255"/>
        </w:trPr>
        <w:tc>
          <w:tcPr>
            <w:tcW w:w="1417" w:type="dxa"/>
            <w:tcBorders>
              <w:top w:val="single" w:sz="4" w:space="0" w:color="auto"/>
              <w:bottom w:val="single" w:sz="4" w:space="0" w:color="auto"/>
              <w:right w:val="single" w:sz="4" w:space="0" w:color="auto"/>
            </w:tcBorders>
            <w:vAlign w:val="bottom"/>
          </w:tcPr>
          <w:p w:rsidR="00F56F43" w:rsidRDefault="00F56F43" w:rsidP="00B82F82">
            <w:pPr>
              <w:ind w:firstLine="360"/>
              <w:jc w:val="center"/>
              <w:rPr>
                <w:rFonts w:hAnsi="宋体"/>
                <w:sz w:val="18"/>
                <w:szCs w:val="18"/>
              </w:rPr>
            </w:pPr>
            <w:r>
              <w:rPr>
                <w:rFonts w:hAnsi="宋体" w:hint="eastAsia"/>
                <w:sz w:val="18"/>
                <w:szCs w:val="18"/>
              </w:rPr>
              <w:t>编码</w:t>
            </w:r>
          </w:p>
        </w:tc>
        <w:tc>
          <w:tcPr>
            <w:tcW w:w="2410" w:type="dxa"/>
            <w:tcBorders>
              <w:top w:val="single" w:sz="4" w:space="0" w:color="auto"/>
              <w:left w:val="single" w:sz="4" w:space="0" w:color="auto"/>
              <w:bottom w:val="single" w:sz="4" w:space="0" w:color="auto"/>
            </w:tcBorders>
            <w:vAlign w:val="bottom"/>
          </w:tcPr>
          <w:p w:rsidR="00F56F43" w:rsidRDefault="00F56F43" w:rsidP="00B82F82">
            <w:pPr>
              <w:ind w:firstLine="360"/>
              <w:jc w:val="center"/>
              <w:rPr>
                <w:rFonts w:hAnsi="宋体"/>
                <w:sz w:val="18"/>
                <w:szCs w:val="18"/>
              </w:rPr>
            </w:pPr>
            <w:r>
              <w:rPr>
                <w:rFonts w:hAnsi="宋体" w:hint="eastAsia"/>
                <w:sz w:val="18"/>
                <w:szCs w:val="18"/>
              </w:rPr>
              <w:t>名称</w:t>
            </w:r>
          </w:p>
        </w:tc>
      </w:tr>
      <w:tr w:rsidR="00F56F43" w:rsidRPr="001915A8" w:rsidTr="00B82F82">
        <w:trPr>
          <w:trHeight w:val="255"/>
        </w:trPr>
        <w:tc>
          <w:tcPr>
            <w:tcW w:w="1417" w:type="dxa"/>
            <w:tcBorders>
              <w:top w:val="single" w:sz="4" w:space="0" w:color="auto"/>
              <w:bottom w:val="single" w:sz="4" w:space="0" w:color="auto"/>
              <w:right w:val="single" w:sz="4" w:space="0" w:color="auto"/>
            </w:tcBorders>
          </w:tcPr>
          <w:p w:rsidR="00F56F43" w:rsidRPr="00BD5DB8" w:rsidRDefault="00F56F43" w:rsidP="00B82F82">
            <w:r>
              <w:rPr>
                <w:rFonts w:hint="eastAsia"/>
              </w:rPr>
              <w:t>1</w:t>
            </w:r>
          </w:p>
        </w:tc>
        <w:tc>
          <w:tcPr>
            <w:tcW w:w="2410" w:type="dxa"/>
            <w:tcBorders>
              <w:top w:val="single" w:sz="4" w:space="0" w:color="auto"/>
              <w:left w:val="single" w:sz="4" w:space="0" w:color="auto"/>
              <w:bottom w:val="single" w:sz="4" w:space="0" w:color="auto"/>
            </w:tcBorders>
          </w:tcPr>
          <w:p w:rsidR="00F56F43" w:rsidRPr="003777F9" w:rsidRDefault="00F56F43" w:rsidP="00B82F82">
            <w:r>
              <w:rPr>
                <w:rFonts w:hint="eastAsia"/>
              </w:rPr>
              <w:t>是</w:t>
            </w:r>
          </w:p>
        </w:tc>
      </w:tr>
      <w:tr w:rsidR="00F56F43" w:rsidRPr="001915A8" w:rsidTr="00B82F82">
        <w:trPr>
          <w:trHeight w:val="255"/>
        </w:trPr>
        <w:tc>
          <w:tcPr>
            <w:tcW w:w="1417" w:type="dxa"/>
            <w:tcBorders>
              <w:top w:val="single" w:sz="4" w:space="0" w:color="auto"/>
              <w:bottom w:val="single" w:sz="4" w:space="0" w:color="auto"/>
              <w:right w:val="single" w:sz="4" w:space="0" w:color="auto"/>
            </w:tcBorders>
          </w:tcPr>
          <w:p w:rsidR="00F56F43" w:rsidRDefault="00F56F43" w:rsidP="00B82F82">
            <w:r>
              <w:rPr>
                <w:rFonts w:hint="eastAsia"/>
              </w:rPr>
              <w:t>2</w:t>
            </w:r>
          </w:p>
        </w:tc>
        <w:tc>
          <w:tcPr>
            <w:tcW w:w="2410" w:type="dxa"/>
            <w:tcBorders>
              <w:top w:val="single" w:sz="4" w:space="0" w:color="auto"/>
              <w:left w:val="single" w:sz="4" w:space="0" w:color="auto"/>
              <w:bottom w:val="single" w:sz="4" w:space="0" w:color="auto"/>
            </w:tcBorders>
          </w:tcPr>
          <w:p w:rsidR="00F56F43" w:rsidRPr="00EB3218" w:rsidRDefault="00F56F43" w:rsidP="00B82F82">
            <w:r>
              <w:rPr>
                <w:rFonts w:hint="eastAsia"/>
              </w:rPr>
              <w:t>否</w:t>
            </w:r>
          </w:p>
        </w:tc>
      </w:tr>
    </w:tbl>
    <w:p w:rsidR="007B1560" w:rsidRDefault="007B1560" w:rsidP="007B1560">
      <w:pPr>
        <w:pStyle w:val="aff6"/>
        <w:ind w:firstLineChars="0" w:firstLine="0"/>
        <w:rPr>
          <w:rFonts w:ascii="黑体" w:eastAsia="黑体" w:hAnsi="黑体"/>
        </w:rPr>
      </w:pPr>
    </w:p>
    <w:p w:rsidR="00B05B21" w:rsidRDefault="00B05B21" w:rsidP="00B05B21">
      <w:pPr>
        <w:pStyle w:val="afff9"/>
        <w:outlineLvl w:val="1"/>
      </w:pPr>
      <w:bookmarkStart w:id="264" w:name="_Toc489259318"/>
      <w:r>
        <w:rPr>
          <w:rFonts w:hint="eastAsia"/>
        </w:rPr>
        <w:t>25.企业所有制性质</w:t>
      </w:r>
      <w:bookmarkEnd w:id="264"/>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2694"/>
      </w:tblGrid>
      <w:tr w:rsidR="00B05B21" w:rsidTr="00621DB1">
        <w:trPr>
          <w:trHeight w:val="300"/>
        </w:trPr>
        <w:tc>
          <w:tcPr>
            <w:tcW w:w="1417" w:type="dxa"/>
            <w:vAlign w:val="center"/>
          </w:tcPr>
          <w:p w:rsidR="00B05B21" w:rsidRDefault="00B05B21" w:rsidP="00621DB1">
            <w:pPr>
              <w:ind w:firstLine="361"/>
              <w:jc w:val="center"/>
              <w:rPr>
                <w:rFonts w:hAnsi="宋体"/>
                <w:b/>
                <w:sz w:val="18"/>
                <w:szCs w:val="18"/>
              </w:rPr>
            </w:pPr>
            <w:r>
              <w:rPr>
                <w:rFonts w:hAnsi="宋体" w:hint="eastAsia"/>
                <w:b/>
                <w:sz w:val="18"/>
                <w:szCs w:val="18"/>
              </w:rPr>
              <w:t>编码</w:t>
            </w:r>
          </w:p>
        </w:tc>
        <w:tc>
          <w:tcPr>
            <w:tcW w:w="2694" w:type="dxa"/>
            <w:vAlign w:val="center"/>
          </w:tcPr>
          <w:p w:rsidR="00B05B21" w:rsidRDefault="00B05B21" w:rsidP="00621DB1">
            <w:pPr>
              <w:ind w:firstLine="361"/>
              <w:jc w:val="center"/>
              <w:rPr>
                <w:rFonts w:hAnsi="宋体"/>
                <w:b/>
                <w:sz w:val="18"/>
                <w:szCs w:val="18"/>
              </w:rPr>
            </w:pPr>
            <w:r>
              <w:rPr>
                <w:rFonts w:hAnsi="宋体" w:hint="eastAsia"/>
                <w:b/>
                <w:sz w:val="18"/>
                <w:szCs w:val="18"/>
              </w:rPr>
              <w:t>名称</w:t>
            </w:r>
          </w:p>
        </w:tc>
      </w:tr>
      <w:tr w:rsidR="00B05B21" w:rsidTr="00621DB1">
        <w:trPr>
          <w:trHeight w:val="315"/>
        </w:trPr>
        <w:tc>
          <w:tcPr>
            <w:tcW w:w="1417" w:type="dxa"/>
          </w:tcPr>
          <w:p w:rsidR="00B05B21" w:rsidRDefault="00B05B21" w:rsidP="00621DB1">
            <w:pPr>
              <w:pStyle w:val="Default"/>
              <w:ind w:firstLine="360"/>
              <w:rPr>
                <w:sz w:val="18"/>
                <w:szCs w:val="18"/>
              </w:rPr>
            </w:pPr>
            <w:r>
              <w:rPr>
                <w:rFonts w:hint="eastAsia"/>
                <w:sz w:val="18"/>
                <w:szCs w:val="18"/>
              </w:rPr>
              <w:t>1</w:t>
            </w:r>
          </w:p>
        </w:tc>
        <w:tc>
          <w:tcPr>
            <w:tcW w:w="2694" w:type="dxa"/>
          </w:tcPr>
          <w:p w:rsidR="00B05B21" w:rsidRDefault="00B05B21" w:rsidP="00621DB1">
            <w:pPr>
              <w:pStyle w:val="Default"/>
              <w:ind w:firstLine="360"/>
              <w:rPr>
                <w:sz w:val="18"/>
                <w:szCs w:val="18"/>
              </w:rPr>
            </w:pPr>
            <w:r>
              <w:rPr>
                <w:rFonts w:hint="eastAsia"/>
                <w:sz w:val="18"/>
                <w:szCs w:val="18"/>
              </w:rPr>
              <w:t>国有企业</w:t>
            </w:r>
          </w:p>
        </w:tc>
      </w:tr>
      <w:tr w:rsidR="00B05B21" w:rsidTr="00621DB1">
        <w:trPr>
          <w:trHeight w:val="270"/>
        </w:trPr>
        <w:tc>
          <w:tcPr>
            <w:tcW w:w="1417" w:type="dxa"/>
          </w:tcPr>
          <w:p w:rsidR="00B05B21" w:rsidRDefault="00B05B21" w:rsidP="00621DB1">
            <w:pPr>
              <w:pStyle w:val="Default"/>
              <w:ind w:firstLine="360"/>
              <w:rPr>
                <w:sz w:val="18"/>
                <w:szCs w:val="18"/>
              </w:rPr>
            </w:pPr>
            <w:r>
              <w:rPr>
                <w:rFonts w:hint="eastAsia"/>
                <w:sz w:val="18"/>
                <w:szCs w:val="18"/>
              </w:rPr>
              <w:t>2</w:t>
            </w:r>
          </w:p>
        </w:tc>
        <w:tc>
          <w:tcPr>
            <w:tcW w:w="2694" w:type="dxa"/>
          </w:tcPr>
          <w:p w:rsidR="00B05B21" w:rsidRDefault="00B05B21" w:rsidP="00621DB1">
            <w:pPr>
              <w:pStyle w:val="Default"/>
              <w:ind w:firstLine="360"/>
              <w:rPr>
                <w:sz w:val="18"/>
                <w:szCs w:val="18"/>
              </w:rPr>
            </w:pPr>
            <w:r>
              <w:rPr>
                <w:rFonts w:hint="eastAsia"/>
                <w:sz w:val="18"/>
                <w:szCs w:val="18"/>
              </w:rPr>
              <w:t>民营企业</w:t>
            </w:r>
          </w:p>
        </w:tc>
      </w:tr>
      <w:tr w:rsidR="00B05B21" w:rsidTr="00621DB1">
        <w:trPr>
          <w:trHeight w:val="270"/>
        </w:trPr>
        <w:tc>
          <w:tcPr>
            <w:tcW w:w="1417" w:type="dxa"/>
          </w:tcPr>
          <w:p w:rsidR="00B05B21" w:rsidRDefault="00B05B21" w:rsidP="00621DB1">
            <w:pPr>
              <w:pStyle w:val="Default"/>
              <w:ind w:firstLine="360"/>
              <w:rPr>
                <w:sz w:val="18"/>
                <w:szCs w:val="18"/>
              </w:rPr>
            </w:pPr>
            <w:r>
              <w:rPr>
                <w:rFonts w:hint="eastAsia"/>
                <w:sz w:val="18"/>
                <w:szCs w:val="18"/>
              </w:rPr>
              <w:t>3</w:t>
            </w:r>
          </w:p>
        </w:tc>
        <w:tc>
          <w:tcPr>
            <w:tcW w:w="2694" w:type="dxa"/>
          </w:tcPr>
          <w:p w:rsidR="00B05B21" w:rsidRDefault="00B05B21" w:rsidP="00621DB1">
            <w:pPr>
              <w:pStyle w:val="Default"/>
              <w:ind w:firstLine="360"/>
              <w:rPr>
                <w:sz w:val="18"/>
                <w:szCs w:val="18"/>
              </w:rPr>
            </w:pPr>
            <w:r>
              <w:rPr>
                <w:rFonts w:hint="eastAsia"/>
                <w:sz w:val="18"/>
                <w:szCs w:val="18"/>
              </w:rPr>
              <w:t>事业单位</w:t>
            </w:r>
          </w:p>
        </w:tc>
      </w:tr>
      <w:tr w:rsidR="00B05B21" w:rsidTr="00621DB1">
        <w:trPr>
          <w:trHeight w:val="270"/>
        </w:trPr>
        <w:tc>
          <w:tcPr>
            <w:tcW w:w="1417" w:type="dxa"/>
          </w:tcPr>
          <w:p w:rsidR="00B05B21" w:rsidRDefault="00B05B21" w:rsidP="00621DB1">
            <w:pPr>
              <w:pStyle w:val="Default"/>
              <w:ind w:firstLine="360"/>
              <w:rPr>
                <w:sz w:val="18"/>
                <w:szCs w:val="18"/>
              </w:rPr>
            </w:pPr>
            <w:r>
              <w:rPr>
                <w:rFonts w:hint="eastAsia"/>
                <w:sz w:val="18"/>
                <w:szCs w:val="18"/>
              </w:rPr>
              <w:t>10</w:t>
            </w:r>
          </w:p>
        </w:tc>
        <w:tc>
          <w:tcPr>
            <w:tcW w:w="2694" w:type="dxa"/>
          </w:tcPr>
          <w:p w:rsidR="00B05B21" w:rsidRDefault="00B05B21" w:rsidP="00621DB1">
            <w:pPr>
              <w:pStyle w:val="Default"/>
              <w:ind w:firstLine="360"/>
              <w:rPr>
                <w:sz w:val="18"/>
                <w:szCs w:val="18"/>
              </w:rPr>
            </w:pPr>
            <w:r>
              <w:rPr>
                <w:rFonts w:hint="eastAsia"/>
                <w:sz w:val="18"/>
                <w:szCs w:val="18"/>
              </w:rPr>
              <w:t>港澳台商投资企业</w:t>
            </w:r>
          </w:p>
        </w:tc>
      </w:tr>
      <w:tr w:rsidR="00B05B21" w:rsidTr="00621DB1">
        <w:trPr>
          <w:trHeight w:val="270"/>
        </w:trPr>
        <w:tc>
          <w:tcPr>
            <w:tcW w:w="1417" w:type="dxa"/>
          </w:tcPr>
          <w:p w:rsidR="00B05B21" w:rsidRDefault="00B05B21" w:rsidP="00621DB1">
            <w:pPr>
              <w:pStyle w:val="Default"/>
              <w:ind w:firstLine="360"/>
              <w:rPr>
                <w:sz w:val="18"/>
                <w:szCs w:val="18"/>
              </w:rPr>
            </w:pPr>
            <w:r>
              <w:rPr>
                <w:rFonts w:hint="eastAsia"/>
                <w:sz w:val="18"/>
                <w:szCs w:val="18"/>
              </w:rPr>
              <w:t>11</w:t>
            </w:r>
          </w:p>
        </w:tc>
        <w:tc>
          <w:tcPr>
            <w:tcW w:w="2694" w:type="dxa"/>
          </w:tcPr>
          <w:p w:rsidR="00B05B21" w:rsidRDefault="00B05B21" w:rsidP="00621DB1">
            <w:pPr>
              <w:pStyle w:val="Default"/>
              <w:ind w:firstLine="360"/>
              <w:rPr>
                <w:sz w:val="18"/>
                <w:szCs w:val="18"/>
              </w:rPr>
            </w:pPr>
            <w:r>
              <w:rPr>
                <w:rFonts w:hint="eastAsia"/>
                <w:sz w:val="18"/>
                <w:szCs w:val="18"/>
              </w:rPr>
              <w:t>外商投资企业</w:t>
            </w:r>
          </w:p>
        </w:tc>
      </w:tr>
      <w:tr w:rsidR="00B05B21" w:rsidTr="00621DB1">
        <w:trPr>
          <w:trHeight w:val="270"/>
        </w:trPr>
        <w:tc>
          <w:tcPr>
            <w:tcW w:w="1417" w:type="dxa"/>
          </w:tcPr>
          <w:p w:rsidR="00B05B21" w:rsidRDefault="00B05B21" w:rsidP="00621DB1">
            <w:pPr>
              <w:pStyle w:val="Default"/>
              <w:ind w:firstLine="360"/>
              <w:rPr>
                <w:sz w:val="18"/>
                <w:szCs w:val="18"/>
              </w:rPr>
            </w:pPr>
            <w:r>
              <w:rPr>
                <w:rFonts w:hint="eastAsia"/>
                <w:sz w:val="18"/>
                <w:szCs w:val="18"/>
              </w:rPr>
              <w:t>9</w:t>
            </w:r>
          </w:p>
        </w:tc>
        <w:tc>
          <w:tcPr>
            <w:tcW w:w="2694" w:type="dxa"/>
          </w:tcPr>
          <w:p w:rsidR="00B05B21" w:rsidRDefault="00B05B21" w:rsidP="00621DB1">
            <w:pPr>
              <w:pStyle w:val="Default"/>
              <w:ind w:firstLine="360"/>
              <w:rPr>
                <w:sz w:val="18"/>
                <w:szCs w:val="18"/>
              </w:rPr>
            </w:pPr>
            <w:r>
              <w:rPr>
                <w:rFonts w:hint="eastAsia"/>
                <w:sz w:val="18"/>
                <w:szCs w:val="18"/>
              </w:rPr>
              <w:t>其他内资企业</w:t>
            </w:r>
          </w:p>
        </w:tc>
      </w:tr>
    </w:tbl>
    <w:p w:rsidR="00B05B21" w:rsidRDefault="00B05B21" w:rsidP="007B1560">
      <w:pPr>
        <w:pStyle w:val="aff6"/>
        <w:ind w:firstLineChars="0" w:firstLine="0"/>
        <w:rPr>
          <w:rFonts w:ascii="黑体" w:eastAsia="黑体" w:hAnsi="黑体"/>
        </w:rPr>
      </w:pPr>
    </w:p>
    <w:p w:rsidR="00B05B21" w:rsidRDefault="00B05B21" w:rsidP="007B1560">
      <w:pPr>
        <w:pStyle w:val="aff6"/>
        <w:ind w:firstLineChars="0" w:firstLine="0"/>
        <w:rPr>
          <w:rFonts w:ascii="黑体" w:eastAsia="黑体" w:hAnsi="黑体"/>
        </w:rPr>
      </w:pPr>
    </w:p>
    <w:p w:rsidR="00B05B21" w:rsidRDefault="00B05B21" w:rsidP="00B05B21">
      <w:pPr>
        <w:pStyle w:val="afff9"/>
        <w:outlineLvl w:val="1"/>
      </w:pPr>
      <w:bookmarkStart w:id="265" w:name="_Toc489259319"/>
      <w:r>
        <w:rPr>
          <w:rFonts w:hint="eastAsia"/>
        </w:rPr>
        <w:t>26.隶属关系</w:t>
      </w:r>
      <w:bookmarkEnd w:id="265"/>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2694"/>
      </w:tblGrid>
      <w:tr w:rsidR="00B05B21" w:rsidTr="00621DB1">
        <w:trPr>
          <w:trHeight w:val="300"/>
        </w:trPr>
        <w:tc>
          <w:tcPr>
            <w:tcW w:w="1417" w:type="dxa"/>
            <w:vAlign w:val="center"/>
          </w:tcPr>
          <w:p w:rsidR="00B05B21" w:rsidRDefault="00B05B21" w:rsidP="00621DB1">
            <w:pPr>
              <w:ind w:firstLine="361"/>
              <w:jc w:val="center"/>
              <w:rPr>
                <w:rFonts w:hAnsi="宋体"/>
                <w:b/>
                <w:sz w:val="18"/>
                <w:szCs w:val="18"/>
              </w:rPr>
            </w:pPr>
            <w:r>
              <w:rPr>
                <w:rFonts w:hAnsi="宋体" w:hint="eastAsia"/>
                <w:b/>
                <w:sz w:val="18"/>
                <w:szCs w:val="18"/>
              </w:rPr>
              <w:t>编码</w:t>
            </w:r>
          </w:p>
        </w:tc>
        <w:tc>
          <w:tcPr>
            <w:tcW w:w="2694" w:type="dxa"/>
            <w:vAlign w:val="center"/>
          </w:tcPr>
          <w:p w:rsidR="00B05B21" w:rsidRDefault="00B05B21" w:rsidP="00621DB1">
            <w:pPr>
              <w:ind w:firstLine="361"/>
              <w:jc w:val="center"/>
              <w:rPr>
                <w:rFonts w:hAnsi="宋体"/>
                <w:b/>
                <w:sz w:val="18"/>
                <w:szCs w:val="18"/>
              </w:rPr>
            </w:pPr>
            <w:r>
              <w:rPr>
                <w:rFonts w:hAnsi="宋体" w:hint="eastAsia"/>
                <w:b/>
                <w:sz w:val="18"/>
                <w:szCs w:val="18"/>
              </w:rPr>
              <w:t>名称</w:t>
            </w:r>
          </w:p>
        </w:tc>
      </w:tr>
      <w:tr w:rsidR="00B05B21" w:rsidTr="00621DB1">
        <w:trPr>
          <w:trHeight w:val="315"/>
        </w:trPr>
        <w:tc>
          <w:tcPr>
            <w:tcW w:w="1417" w:type="dxa"/>
          </w:tcPr>
          <w:p w:rsidR="00B05B21" w:rsidRDefault="00B05B21" w:rsidP="00621DB1">
            <w:pPr>
              <w:pStyle w:val="Default"/>
              <w:ind w:firstLine="360"/>
              <w:rPr>
                <w:sz w:val="18"/>
                <w:szCs w:val="18"/>
              </w:rPr>
            </w:pPr>
            <w:r>
              <w:rPr>
                <w:rFonts w:hint="eastAsia"/>
                <w:sz w:val="18"/>
                <w:szCs w:val="18"/>
              </w:rPr>
              <w:t>01</w:t>
            </w:r>
          </w:p>
        </w:tc>
        <w:tc>
          <w:tcPr>
            <w:tcW w:w="2694" w:type="dxa"/>
          </w:tcPr>
          <w:p w:rsidR="00B05B21" w:rsidRDefault="00B05B21" w:rsidP="00621DB1">
            <w:pPr>
              <w:pStyle w:val="Default"/>
              <w:ind w:firstLine="360"/>
              <w:rPr>
                <w:sz w:val="18"/>
                <w:szCs w:val="18"/>
              </w:rPr>
            </w:pPr>
            <w:r>
              <w:rPr>
                <w:rFonts w:hint="eastAsia"/>
                <w:sz w:val="18"/>
                <w:szCs w:val="18"/>
              </w:rPr>
              <w:t>中央企业</w:t>
            </w:r>
          </w:p>
        </w:tc>
      </w:tr>
      <w:tr w:rsidR="00B05B21" w:rsidTr="00621DB1">
        <w:trPr>
          <w:trHeight w:val="270"/>
        </w:trPr>
        <w:tc>
          <w:tcPr>
            <w:tcW w:w="1417" w:type="dxa"/>
          </w:tcPr>
          <w:p w:rsidR="00B05B21" w:rsidRDefault="00B05B21" w:rsidP="00621DB1">
            <w:pPr>
              <w:pStyle w:val="Default"/>
              <w:ind w:firstLine="360"/>
              <w:rPr>
                <w:sz w:val="18"/>
                <w:szCs w:val="18"/>
              </w:rPr>
            </w:pPr>
            <w:r>
              <w:rPr>
                <w:rFonts w:hint="eastAsia"/>
                <w:sz w:val="18"/>
                <w:szCs w:val="18"/>
              </w:rPr>
              <w:t>02</w:t>
            </w:r>
          </w:p>
        </w:tc>
        <w:tc>
          <w:tcPr>
            <w:tcW w:w="2694" w:type="dxa"/>
          </w:tcPr>
          <w:p w:rsidR="00B05B21" w:rsidRDefault="00B05B21" w:rsidP="00621DB1">
            <w:pPr>
              <w:pStyle w:val="Default"/>
              <w:ind w:firstLine="360"/>
              <w:rPr>
                <w:sz w:val="18"/>
                <w:szCs w:val="18"/>
              </w:rPr>
            </w:pPr>
            <w:r>
              <w:rPr>
                <w:rFonts w:hint="eastAsia"/>
                <w:sz w:val="18"/>
                <w:szCs w:val="18"/>
              </w:rPr>
              <w:t>地方企业</w:t>
            </w:r>
          </w:p>
        </w:tc>
      </w:tr>
      <w:tr w:rsidR="00B05B21" w:rsidTr="00621DB1">
        <w:trPr>
          <w:trHeight w:val="270"/>
        </w:trPr>
        <w:tc>
          <w:tcPr>
            <w:tcW w:w="1417" w:type="dxa"/>
          </w:tcPr>
          <w:p w:rsidR="00B05B21" w:rsidRDefault="00B05B21" w:rsidP="00621DB1">
            <w:pPr>
              <w:pStyle w:val="Default"/>
              <w:ind w:firstLine="360"/>
              <w:rPr>
                <w:sz w:val="18"/>
                <w:szCs w:val="18"/>
              </w:rPr>
            </w:pPr>
            <w:r>
              <w:rPr>
                <w:rFonts w:hint="eastAsia"/>
                <w:sz w:val="18"/>
                <w:szCs w:val="18"/>
              </w:rPr>
              <w:t>09</w:t>
            </w:r>
          </w:p>
        </w:tc>
        <w:tc>
          <w:tcPr>
            <w:tcW w:w="2694" w:type="dxa"/>
          </w:tcPr>
          <w:p w:rsidR="00B05B21" w:rsidRDefault="00B05B21" w:rsidP="00621DB1">
            <w:pPr>
              <w:pStyle w:val="Default"/>
              <w:ind w:firstLine="360"/>
              <w:rPr>
                <w:sz w:val="18"/>
                <w:szCs w:val="18"/>
              </w:rPr>
            </w:pPr>
            <w:r>
              <w:rPr>
                <w:rFonts w:hint="eastAsia"/>
                <w:sz w:val="18"/>
                <w:szCs w:val="18"/>
              </w:rPr>
              <w:t>其他企业</w:t>
            </w:r>
          </w:p>
        </w:tc>
      </w:tr>
    </w:tbl>
    <w:p w:rsidR="00B05B21" w:rsidRDefault="00B05B21" w:rsidP="007B1560">
      <w:pPr>
        <w:pStyle w:val="aff6"/>
        <w:ind w:firstLineChars="0" w:firstLine="0"/>
        <w:rPr>
          <w:rFonts w:ascii="黑体" w:eastAsia="黑体" w:hAnsi="黑体"/>
        </w:rPr>
      </w:pPr>
    </w:p>
    <w:p w:rsidR="00B05B21" w:rsidRDefault="00B05B21" w:rsidP="00B05B21">
      <w:pPr>
        <w:pStyle w:val="afff9"/>
        <w:outlineLvl w:val="1"/>
      </w:pPr>
      <w:bookmarkStart w:id="266" w:name="_Toc489259320"/>
      <w:r>
        <w:rPr>
          <w:rFonts w:hint="eastAsia"/>
        </w:rPr>
        <w:t>27.主要业务</w:t>
      </w:r>
      <w:bookmarkEnd w:id="266"/>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2694"/>
      </w:tblGrid>
      <w:tr w:rsidR="00B05B21" w:rsidTr="00621DB1">
        <w:trPr>
          <w:trHeight w:val="300"/>
        </w:trPr>
        <w:tc>
          <w:tcPr>
            <w:tcW w:w="1417" w:type="dxa"/>
            <w:vAlign w:val="center"/>
          </w:tcPr>
          <w:p w:rsidR="00B05B21" w:rsidRDefault="00B05B21" w:rsidP="00621DB1">
            <w:pPr>
              <w:ind w:firstLine="361"/>
              <w:jc w:val="center"/>
              <w:rPr>
                <w:rFonts w:hAnsi="宋体"/>
                <w:b/>
                <w:sz w:val="18"/>
                <w:szCs w:val="18"/>
              </w:rPr>
            </w:pPr>
            <w:r>
              <w:rPr>
                <w:rFonts w:hAnsi="宋体" w:hint="eastAsia"/>
                <w:b/>
                <w:sz w:val="18"/>
                <w:szCs w:val="18"/>
              </w:rPr>
              <w:t>编码</w:t>
            </w:r>
          </w:p>
        </w:tc>
        <w:tc>
          <w:tcPr>
            <w:tcW w:w="2694" w:type="dxa"/>
            <w:vAlign w:val="center"/>
          </w:tcPr>
          <w:p w:rsidR="00B05B21" w:rsidRDefault="00B05B21" w:rsidP="00621DB1">
            <w:pPr>
              <w:ind w:firstLine="361"/>
              <w:jc w:val="center"/>
              <w:rPr>
                <w:rFonts w:hAnsi="宋体"/>
                <w:b/>
                <w:sz w:val="18"/>
                <w:szCs w:val="18"/>
              </w:rPr>
            </w:pPr>
            <w:r>
              <w:rPr>
                <w:rFonts w:hAnsi="宋体" w:hint="eastAsia"/>
                <w:b/>
                <w:sz w:val="18"/>
                <w:szCs w:val="18"/>
              </w:rPr>
              <w:t>名称</w:t>
            </w:r>
          </w:p>
        </w:tc>
      </w:tr>
      <w:tr w:rsidR="00B05B21" w:rsidTr="00621DB1">
        <w:trPr>
          <w:trHeight w:val="315"/>
        </w:trPr>
        <w:tc>
          <w:tcPr>
            <w:tcW w:w="1417" w:type="dxa"/>
          </w:tcPr>
          <w:p w:rsidR="00B05B21" w:rsidRDefault="00B05B21" w:rsidP="00621DB1">
            <w:pPr>
              <w:pStyle w:val="Default"/>
              <w:ind w:firstLine="360"/>
              <w:rPr>
                <w:sz w:val="18"/>
                <w:szCs w:val="18"/>
              </w:rPr>
            </w:pPr>
            <w:r>
              <w:rPr>
                <w:rFonts w:hint="eastAsia"/>
                <w:sz w:val="18"/>
                <w:szCs w:val="18"/>
              </w:rPr>
              <w:t>1</w:t>
            </w:r>
          </w:p>
        </w:tc>
        <w:tc>
          <w:tcPr>
            <w:tcW w:w="2694" w:type="dxa"/>
          </w:tcPr>
          <w:p w:rsidR="00B05B21" w:rsidRDefault="00B05B21" w:rsidP="00621DB1">
            <w:pPr>
              <w:pStyle w:val="Default"/>
              <w:ind w:firstLine="360"/>
              <w:rPr>
                <w:sz w:val="18"/>
                <w:szCs w:val="18"/>
              </w:rPr>
            </w:pPr>
            <w:r>
              <w:rPr>
                <w:rFonts w:hint="eastAsia"/>
                <w:sz w:val="18"/>
                <w:szCs w:val="18"/>
              </w:rPr>
              <w:t>加工</w:t>
            </w:r>
          </w:p>
        </w:tc>
      </w:tr>
      <w:tr w:rsidR="00B05B21" w:rsidTr="00621DB1">
        <w:trPr>
          <w:trHeight w:val="270"/>
        </w:trPr>
        <w:tc>
          <w:tcPr>
            <w:tcW w:w="1417" w:type="dxa"/>
          </w:tcPr>
          <w:p w:rsidR="00B05B21" w:rsidRDefault="00B05B21" w:rsidP="00621DB1">
            <w:pPr>
              <w:pStyle w:val="Default"/>
              <w:ind w:firstLine="360"/>
              <w:rPr>
                <w:sz w:val="18"/>
                <w:szCs w:val="18"/>
              </w:rPr>
            </w:pPr>
            <w:r>
              <w:rPr>
                <w:rFonts w:hint="eastAsia"/>
                <w:sz w:val="18"/>
                <w:szCs w:val="18"/>
              </w:rPr>
              <w:t>2</w:t>
            </w:r>
          </w:p>
        </w:tc>
        <w:tc>
          <w:tcPr>
            <w:tcW w:w="2694" w:type="dxa"/>
          </w:tcPr>
          <w:p w:rsidR="00B05B21" w:rsidRDefault="00B05B21" w:rsidP="00621DB1">
            <w:pPr>
              <w:pStyle w:val="Default"/>
              <w:ind w:firstLine="360"/>
              <w:rPr>
                <w:sz w:val="18"/>
                <w:szCs w:val="18"/>
              </w:rPr>
            </w:pPr>
            <w:r>
              <w:rPr>
                <w:rFonts w:hint="eastAsia"/>
                <w:sz w:val="18"/>
                <w:szCs w:val="18"/>
              </w:rPr>
              <w:t>储备</w:t>
            </w:r>
          </w:p>
        </w:tc>
      </w:tr>
      <w:tr w:rsidR="00B05B21" w:rsidTr="00621DB1">
        <w:trPr>
          <w:trHeight w:val="270"/>
        </w:trPr>
        <w:tc>
          <w:tcPr>
            <w:tcW w:w="1417" w:type="dxa"/>
          </w:tcPr>
          <w:p w:rsidR="00B05B21" w:rsidRDefault="00B05B21" w:rsidP="00621DB1">
            <w:pPr>
              <w:pStyle w:val="Default"/>
              <w:ind w:firstLine="360"/>
              <w:rPr>
                <w:sz w:val="18"/>
                <w:szCs w:val="18"/>
              </w:rPr>
            </w:pPr>
            <w:r>
              <w:rPr>
                <w:rFonts w:hint="eastAsia"/>
                <w:sz w:val="18"/>
                <w:szCs w:val="18"/>
              </w:rPr>
              <w:t>3</w:t>
            </w:r>
          </w:p>
        </w:tc>
        <w:tc>
          <w:tcPr>
            <w:tcW w:w="2694" w:type="dxa"/>
          </w:tcPr>
          <w:p w:rsidR="00B05B21" w:rsidRDefault="00B05B21" w:rsidP="00621DB1">
            <w:pPr>
              <w:pStyle w:val="Default"/>
              <w:ind w:firstLine="360"/>
              <w:rPr>
                <w:sz w:val="18"/>
                <w:szCs w:val="18"/>
              </w:rPr>
            </w:pPr>
            <w:r>
              <w:rPr>
                <w:rFonts w:hint="eastAsia"/>
                <w:sz w:val="18"/>
                <w:szCs w:val="18"/>
              </w:rPr>
              <w:t>收纳</w:t>
            </w:r>
          </w:p>
        </w:tc>
      </w:tr>
      <w:tr w:rsidR="00B05B21" w:rsidTr="00621DB1">
        <w:trPr>
          <w:trHeight w:val="270"/>
        </w:trPr>
        <w:tc>
          <w:tcPr>
            <w:tcW w:w="1417" w:type="dxa"/>
          </w:tcPr>
          <w:p w:rsidR="00B05B21" w:rsidRDefault="00B05B21" w:rsidP="00621DB1">
            <w:pPr>
              <w:pStyle w:val="Default"/>
              <w:ind w:firstLine="360"/>
              <w:rPr>
                <w:sz w:val="18"/>
                <w:szCs w:val="18"/>
              </w:rPr>
            </w:pPr>
            <w:r>
              <w:rPr>
                <w:rFonts w:hint="eastAsia"/>
                <w:sz w:val="18"/>
                <w:szCs w:val="18"/>
              </w:rPr>
              <w:t>4</w:t>
            </w:r>
          </w:p>
        </w:tc>
        <w:tc>
          <w:tcPr>
            <w:tcW w:w="2694" w:type="dxa"/>
          </w:tcPr>
          <w:p w:rsidR="00B05B21" w:rsidRDefault="00B05B21" w:rsidP="00621DB1">
            <w:pPr>
              <w:pStyle w:val="Default"/>
              <w:ind w:firstLine="360"/>
              <w:rPr>
                <w:sz w:val="18"/>
                <w:szCs w:val="18"/>
              </w:rPr>
            </w:pPr>
            <w:r>
              <w:rPr>
                <w:rFonts w:hint="eastAsia"/>
                <w:sz w:val="18"/>
                <w:szCs w:val="18"/>
              </w:rPr>
              <w:t>中转</w:t>
            </w:r>
          </w:p>
        </w:tc>
      </w:tr>
      <w:tr w:rsidR="00B05B21" w:rsidTr="00621DB1">
        <w:trPr>
          <w:trHeight w:val="270"/>
        </w:trPr>
        <w:tc>
          <w:tcPr>
            <w:tcW w:w="1417" w:type="dxa"/>
          </w:tcPr>
          <w:p w:rsidR="00B05B21" w:rsidRDefault="00B05B21" w:rsidP="00621DB1">
            <w:pPr>
              <w:pStyle w:val="Default"/>
              <w:ind w:firstLine="360"/>
              <w:rPr>
                <w:sz w:val="18"/>
                <w:szCs w:val="18"/>
              </w:rPr>
            </w:pPr>
            <w:r>
              <w:rPr>
                <w:rFonts w:hint="eastAsia"/>
                <w:sz w:val="18"/>
                <w:szCs w:val="18"/>
              </w:rPr>
              <w:t>5</w:t>
            </w:r>
          </w:p>
        </w:tc>
        <w:tc>
          <w:tcPr>
            <w:tcW w:w="2694" w:type="dxa"/>
          </w:tcPr>
          <w:p w:rsidR="00B05B21" w:rsidRDefault="00B05B21" w:rsidP="00621DB1">
            <w:pPr>
              <w:pStyle w:val="Default"/>
              <w:ind w:firstLine="360"/>
              <w:rPr>
                <w:sz w:val="18"/>
                <w:szCs w:val="18"/>
              </w:rPr>
            </w:pPr>
            <w:r>
              <w:rPr>
                <w:rFonts w:hint="eastAsia"/>
                <w:sz w:val="18"/>
                <w:szCs w:val="18"/>
              </w:rPr>
              <w:t>特殊</w:t>
            </w:r>
          </w:p>
        </w:tc>
      </w:tr>
      <w:tr w:rsidR="00B05B21" w:rsidTr="00621DB1">
        <w:trPr>
          <w:trHeight w:val="270"/>
        </w:trPr>
        <w:tc>
          <w:tcPr>
            <w:tcW w:w="1417" w:type="dxa"/>
          </w:tcPr>
          <w:p w:rsidR="00B05B21" w:rsidRDefault="00B05B21" w:rsidP="00621DB1">
            <w:pPr>
              <w:pStyle w:val="Default"/>
              <w:ind w:firstLine="360"/>
              <w:rPr>
                <w:sz w:val="18"/>
                <w:szCs w:val="18"/>
              </w:rPr>
            </w:pPr>
            <w:r>
              <w:rPr>
                <w:rFonts w:hint="eastAsia"/>
                <w:sz w:val="18"/>
                <w:szCs w:val="18"/>
              </w:rPr>
              <w:t>9</w:t>
            </w:r>
          </w:p>
        </w:tc>
        <w:tc>
          <w:tcPr>
            <w:tcW w:w="2694" w:type="dxa"/>
          </w:tcPr>
          <w:p w:rsidR="00B05B21" w:rsidRDefault="00B05B21" w:rsidP="00621DB1">
            <w:pPr>
              <w:pStyle w:val="Default"/>
              <w:ind w:firstLine="360"/>
              <w:rPr>
                <w:sz w:val="18"/>
                <w:szCs w:val="18"/>
              </w:rPr>
            </w:pPr>
            <w:r>
              <w:rPr>
                <w:rFonts w:hint="eastAsia"/>
                <w:sz w:val="18"/>
                <w:szCs w:val="18"/>
              </w:rPr>
              <w:t>其他</w:t>
            </w:r>
          </w:p>
        </w:tc>
      </w:tr>
    </w:tbl>
    <w:p w:rsidR="00B05B21" w:rsidRDefault="00B05B21" w:rsidP="007B1560">
      <w:pPr>
        <w:pStyle w:val="aff6"/>
        <w:ind w:firstLineChars="0" w:firstLine="0"/>
        <w:rPr>
          <w:rFonts w:ascii="黑体" w:eastAsia="黑体" w:hAnsi="黑体"/>
        </w:rPr>
      </w:pPr>
    </w:p>
    <w:p w:rsidR="00B05B21" w:rsidRDefault="00B05B21" w:rsidP="00B05B21">
      <w:pPr>
        <w:pStyle w:val="afff9"/>
        <w:outlineLvl w:val="1"/>
      </w:pPr>
      <w:bookmarkStart w:id="267" w:name="_Toc489259321"/>
      <w:r>
        <w:rPr>
          <w:rFonts w:hint="eastAsia"/>
        </w:rPr>
        <w:t>28.审核状态</w:t>
      </w:r>
      <w:bookmarkEnd w:id="267"/>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2694"/>
      </w:tblGrid>
      <w:tr w:rsidR="00B05B21" w:rsidTr="00621DB1">
        <w:trPr>
          <w:trHeight w:val="315"/>
        </w:trPr>
        <w:tc>
          <w:tcPr>
            <w:tcW w:w="1417" w:type="dxa"/>
          </w:tcPr>
          <w:p w:rsidR="00B05B21" w:rsidRDefault="00B05B21" w:rsidP="00621DB1">
            <w:pPr>
              <w:pStyle w:val="Default"/>
              <w:ind w:firstLine="360"/>
              <w:rPr>
                <w:sz w:val="18"/>
                <w:szCs w:val="18"/>
              </w:rPr>
            </w:pPr>
            <w:r>
              <w:rPr>
                <w:rFonts w:hint="eastAsia"/>
                <w:sz w:val="18"/>
                <w:szCs w:val="18"/>
              </w:rPr>
              <w:t>0</w:t>
            </w:r>
          </w:p>
        </w:tc>
        <w:tc>
          <w:tcPr>
            <w:tcW w:w="2694" w:type="dxa"/>
          </w:tcPr>
          <w:p w:rsidR="00B05B21" w:rsidRDefault="00B05B21" w:rsidP="00621DB1">
            <w:pPr>
              <w:pStyle w:val="Default"/>
              <w:ind w:firstLine="360"/>
              <w:rPr>
                <w:sz w:val="18"/>
                <w:szCs w:val="18"/>
              </w:rPr>
            </w:pPr>
            <w:r>
              <w:rPr>
                <w:rFonts w:hint="eastAsia"/>
                <w:sz w:val="18"/>
                <w:szCs w:val="18"/>
              </w:rPr>
              <w:t>审核不通过</w:t>
            </w:r>
          </w:p>
        </w:tc>
      </w:tr>
      <w:tr w:rsidR="00B05B21" w:rsidTr="00621DB1">
        <w:trPr>
          <w:trHeight w:val="270"/>
        </w:trPr>
        <w:tc>
          <w:tcPr>
            <w:tcW w:w="1417" w:type="dxa"/>
          </w:tcPr>
          <w:p w:rsidR="00B05B21" w:rsidRDefault="00B05B21" w:rsidP="00621DB1">
            <w:pPr>
              <w:pStyle w:val="Default"/>
              <w:ind w:firstLine="360"/>
              <w:rPr>
                <w:sz w:val="18"/>
                <w:szCs w:val="18"/>
              </w:rPr>
            </w:pPr>
            <w:r>
              <w:rPr>
                <w:rFonts w:hint="eastAsia"/>
                <w:sz w:val="18"/>
                <w:szCs w:val="18"/>
              </w:rPr>
              <w:t>10</w:t>
            </w:r>
          </w:p>
        </w:tc>
        <w:tc>
          <w:tcPr>
            <w:tcW w:w="2694" w:type="dxa"/>
          </w:tcPr>
          <w:p w:rsidR="00B05B21" w:rsidRDefault="00B05B21" w:rsidP="00621DB1">
            <w:pPr>
              <w:pStyle w:val="Default"/>
              <w:ind w:firstLine="360"/>
              <w:rPr>
                <w:sz w:val="18"/>
                <w:szCs w:val="18"/>
              </w:rPr>
            </w:pPr>
            <w:r>
              <w:rPr>
                <w:rFonts w:hint="eastAsia"/>
                <w:sz w:val="18"/>
                <w:szCs w:val="18"/>
              </w:rPr>
              <w:t>未审核</w:t>
            </w:r>
          </w:p>
        </w:tc>
      </w:tr>
      <w:tr w:rsidR="00B05B21" w:rsidTr="00621DB1">
        <w:trPr>
          <w:trHeight w:val="270"/>
        </w:trPr>
        <w:tc>
          <w:tcPr>
            <w:tcW w:w="1417" w:type="dxa"/>
          </w:tcPr>
          <w:p w:rsidR="00B05B21" w:rsidRDefault="00B05B21" w:rsidP="00621DB1">
            <w:pPr>
              <w:pStyle w:val="Default"/>
              <w:ind w:firstLine="360"/>
              <w:rPr>
                <w:sz w:val="18"/>
                <w:szCs w:val="18"/>
              </w:rPr>
            </w:pPr>
            <w:r>
              <w:rPr>
                <w:rFonts w:hint="eastAsia"/>
                <w:sz w:val="18"/>
                <w:szCs w:val="18"/>
              </w:rPr>
              <w:t>99</w:t>
            </w:r>
          </w:p>
        </w:tc>
        <w:tc>
          <w:tcPr>
            <w:tcW w:w="2694" w:type="dxa"/>
          </w:tcPr>
          <w:p w:rsidR="00B05B21" w:rsidRDefault="00B05B21" w:rsidP="00621DB1">
            <w:pPr>
              <w:pStyle w:val="Default"/>
              <w:ind w:firstLine="360"/>
              <w:rPr>
                <w:sz w:val="18"/>
                <w:szCs w:val="18"/>
              </w:rPr>
            </w:pPr>
            <w:r>
              <w:rPr>
                <w:rFonts w:hint="eastAsia"/>
                <w:sz w:val="18"/>
                <w:szCs w:val="18"/>
              </w:rPr>
              <w:t>审核通过</w:t>
            </w:r>
          </w:p>
        </w:tc>
      </w:tr>
    </w:tbl>
    <w:p w:rsidR="00B05B21" w:rsidRDefault="00B05B21" w:rsidP="007B1560">
      <w:pPr>
        <w:pStyle w:val="aff6"/>
        <w:ind w:firstLineChars="0" w:firstLine="0"/>
        <w:rPr>
          <w:rFonts w:ascii="黑体" w:eastAsia="黑体" w:hAnsi="黑体"/>
        </w:rPr>
      </w:pPr>
    </w:p>
    <w:p w:rsidR="00B05B21" w:rsidRDefault="00B05B21" w:rsidP="00B05B21">
      <w:pPr>
        <w:pStyle w:val="afff9"/>
        <w:outlineLvl w:val="1"/>
      </w:pPr>
      <w:bookmarkStart w:id="268" w:name="_Toc489259322"/>
      <w:r>
        <w:rPr>
          <w:rFonts w:hint="eastAsia"/>
        </w:rPr>
        <w:t>29.数据录入类型</w:t>
      </w:r>
      <w:bookmarkEnd w:id="268"/>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2694"/>
      </w:tblGrid>
      <w:tr w:rsidR="00B05B21" w:rsidTr="00621DB1">
        <w:trPr>
          <w:trHeight w:val="300"/>
        </w:trPr>
        <w:tc>
          <w:tcPr>
            <w:tcW w:w="1417" w:type="dxa"/>
            <w:vAlign w:val="center"/>
          </w:tcPr>
          <w:p w:rsidR="00B05B21" w:rsidRDefault="00B05B21" w:rsidP="00621DB1">
            <w:pPr>
              <w:ind w:firstLine="361"/>
              <w:jc w:val="center"/>
              <w:rPr>
                <w:rFonts w:hAnsi="宋体"/>
                <w:b/>
                <w:sz w:val="18"/>
                <w:szCs w:val="18"/>
              </w:rPr>
            </w:pPr>
            <w:r>
              <w:rPr>
                <w:rFonts w:hAnsi="宋体" w:hint="eastAsia"/>
                <w:b/>
                <w:sz w:val="18"/>
                <w:szCs w:val="18"/>
              </w:rPr>
              <w:t>编码</w:t>
            </w:r>
          </w:p>
        </w:tc>
        <w:tc>
          <w:tcPr>
            <w:tcW w:w="2694" w:type="dxa"/>
            <w:vAlign w:val="center"/>
          </w:tcPr>
          <w:p w:rsidR="00B05B21" w:rsidRDefault="00B05B21" w:rsidP="00621DB1">
            <w:pPr>
              <w:ind w:firstLine="361"/>
              <w:jc w:val="center"/>
              <w:rPr>
                <w:rFonts w:hAnsi="宋体"/>
                <w:b/>
                <w:sz w:val="18"/>
                <w:szCs w:val="18"/>
              </w:rPr>
            </w:pPr>
            <w:r>
              <w:rPr>
                <w:rFonts w:hAnsi="宋体" w:hint="eastAsia"/>
                <w:b/>
                <w:sz w:val="18"/>
                <w:szCs w:val="18"/>
              </w:rPr>
              <w:t>名称</w:t>
            </w:r>
          </w:p>
        </w:tc>
      </w:tr>
      <w:tr w:rsidR="00B05B21" w:rsidTr="00621DB1">
        <w:trPr>
          <w:trHeight w:val="315"/>
        </w:trPr>
        <w:tc>
          <w:tcPr>
            <w:tcW w:w="1417" w:type="dxa"/>
          </w:tcPr>
          <w:p w:rsidR="00B05B21" w:rsidRDefault="00B05B21" w:rsidP="00621DB1">
            <w:pPr>
              <w:pStyle w:val="Default"/>
              <w:ind w:firstLine="360"/>
              <w:rPr>
                <w:sz w:val="18"/>
                <w:szCs w:val="18"/>
              </w:rPr>
            </w:pPr>
            <w:r>
              <w:rPr>
                <w:rFonts w:hint="eastAsia"/>
                <w:sz w:val="18"/>
                <w:szCs w:val="18"/>
              </w:rPr>
              <w:t>01</w:t>
            </w:r>
          </w:p>
        </w:tc>
        <w:tc>
          <w:tcPr>
            <w:tcW w:w="2694" w:type="dxa"/>
          </w:tcPr>
          <w:p w:rsidR="00B05B21" w:rsidRDefault="00B05B21" w:rsidP="00621DB1">
            <w:pPr>
              <w:pStyle w:val="Default"/>
              <w:ind w:firstLine="360"/>
              <w:rPr>
                <w:sz w:val="18"/>
                <w:szCs w:val="18"/>
              </w:rPr>
            </w:pPr>
            <w:r>
              <w:rPr>
                <w:rFonts w:hint="eastAsia"/>
                <w:sz w:val="18"/>
                <w:szCs w:val="18"/>
              </w:rPr>
              <w:t>数字粮库</w:t>
            </w:r>
          </w:p>
        </w:tc>
      </w:tr>
      <w:tr w:rsidR="00B05B21" w:rsidTr="00621DB1">
        <w:trPr>
          <w:trHeight w:val="270"/>
        </w:trPr>
        <w:tc>
          <w:tcPr>
            <w:tcW w:w="1417" w:type="dxa"/>
          </w:tcPr>
          <w:p w:rsidR="00B05B21" w:rsidRDefault="00B05B21" w:rsidP="00621DB1">
            <w:pPr>
              <w:pStyle w:val="Default"/>
              <w:ind w:firstLine="360"/>
              <w:rPr>
                <w:sz w:val="18"/>
                <w:szCs w:val="18"/>
              </w:rPr>
            </w:pPr>
            <w:r>
              <w:rPr>
                <w:rFonts w:hint="eastAsia"/>
                <w:sz w:val="18"/>
                <w:szCs w:val="18"/>
              </w:rPr>
              <w:t>02</w:t>
            </w:r>
          </w:p>
        </w:tc>
        <w:tc>
          <w:tcPr>
            <w:tcW w:w="2694" w:type="dxa"/>
          </w:tcPr>
          <w:p w:rsidR="00B05B21" w:rsidRDefault="00B05B21" w:rsidP="00621DB1">
            <w:pPr>
              <w:pStyle w:val="Default"/>
              <w:ind w:firstLine="360"/>
              <w:rPr>
                <w:sz w:val="18"/>
                <w:szCs w:val="18"/>
              </w:rPr>
            </w:pPr>
            <w:r>
              <w:rPr>
                <w:rFonts w:hint="eastAsia"/>
                <w:sz w:val="18"/>
                <w:szCs w:val="18"/>
              </w:rPr>
              <w:t>手工录入</w:t>
            </w:r>
          </w:p>
        </w:tc>
      </w:tr>
      <w:tr w:rsidR="00B05B21" w:rsidTr="00621DB1">
        <w:trPr>
          <w:trHeight w:val="270"/>
        </w:trPr>
        <w:tc>
          <w:tcPr>
            <w:tcW w:w="1417" w:type="dxa"/>
          </w:tcPr>
          <w:p w:rsidR="00B05B21" w:rsidRDefault="00B05B21" w:rsidP="00621DB1">
            <w:pPr>
              <w:pStyle w:val="Default"/>
              <w:ind w:firstLine="360"/>
              <w:rPr>
                <w:sz w:val="18"/>
                <w:szCs w:val="18"/>
              </w:rPr>
            </w:pPr>
            <w:r>
              <w:rPr>
                <w:rFonts w:hint="eastAsia"/>
                <w:sz w:val="18"/>
                <w:szCs w:val="18"/>
              </w:rPr>
              <w:t>99</w:t>
            </w:r>
          </w:p>
        </w:tc>
        <w:tc>
          <w:tcPr>
            <w:tcW w:w="2694" w:type="dxa"/>
          </w:tcPr>
          <w:p w:rsidR="00B05B21" w:rsidRDefault="00B05B21" w:rsidP="00621DB1">
            <w:pPr>
              <w:pStyle w:val="Default"/>
              <w:ind w:firstLine="360"/>
              <w:rPr>
                <w:sz w:val="18"/>
                <w:szCs w:val="18"/>
              </w:rPr>
            </w:pPr>
            <w:r>
              <w:rPr>
                <w:rFonts w:hint="eastAsia"/>
                <w:sz w:val="18"/>
                <w:szCs w:val="18"/>
              </w:rPr>
              <w:t>其他</w:t>
            </w:r>
          </w:p>
        </w:tc>
      </w:tr>
    </w:tbl>
    <w:p w:rsidR="00B05B21" w:rsidRDefault="00B05B21" w:rsidP="007B1560">
      <w:pPr>
        <w:pStyle w:val="aff6"/>
        <w:ind w:firstLineChars="0" w:firstLine="0"/>
        <w:rPr>
          <w:rFonts w:ascii="黑体" w:eastAsia="黑体" w:hAnsi="黑体"/>
        </w:rPr>
      </w:pPr>
    </w:p>
    <w:p w:rsidR="00B05B21" w:rsidRDefault="00B05B21" w:rsidP="00B05B21">
      <w:pPr>
        <w:pStyle w:val="afff9"/>
        <w:outlineLvl w:val="1"/>
      </w:pPr>
      <w:bookmarkStart w:id="269" w:name="_Toc489259323"/>
      <w:r>
        <w:rPr>
          <w:rFonts w:hint="eastAsia"/>
        </w:rPr>
        <w:t>30仓房状态</w:t>
      </w:r>
      <w:bookmarkEnd w:id="269"/>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2694"/>
      </w:tblGrid>
      <w:tr w:rsidR="00B05B21" w:rsidTr="00621DB1">
        <w:trPr>
          <w:trHeight w:val="300"/>
        </w:trPr>
        <w:tc>
          <w:tcPr>
            <w:tcW w:w="1417" w:type="dxa"/>
            <w:vAlign w:val="center"/>
          </w:tcPr>
          <w:p w:rsidR="00B05B21" w:rsidRDefault="00B05B21" w:rsidP="00621DB1">
            <w:pPr>
              <w:ind w:firstLine="361"/>
              <w:jc w:val="center"/>
              <w:rPr>
                <w:rFonts w:hAnsi="宋体"/>
                <w:b/>
                <w:sz w:val="18"/>
                <w:szCs w:val="18"/>
              </w:rPr>
            </w:pPr>
            <w:r>
              <w:rPr>
                <w:rFonts w:hAnsi="宋体" w:hint="eastAsia"/>
                <w:b/>
                <w:sz w:val="18"/>
                <w:szCs w:val="18"/>
              </w:rPr>
              <w:t>编码</w:t>
            </w:r>
          </w:p>
        </w:tc>
        <w:tc>
          <w:tcPr>
            <w:tcW w:w="2694" w:type="dxa"/>
            <w:vAlign w:val="center"/>
          </w:tcPr>
          <w:p w:rsidR="00B05B21" w:rsidRDefault="00B05B21" w:rsidP="00621DB1">
            <w:pPr>
              <w:ind w:firstLine="361"/>
              <w:jc w:val="center"/>
              <w:rPr>
                <w:rFonts w:hAnsi="宋体"/>
                <w:b/>
                <w:sz w:val="18"/>
                <w:szCs w:val="18"/>
              </w:rPr>
            </w:pPr>
            <w:r>
              <w:rPr>
                <w:rFonts w:hAnsi="宋体" w:hint="eastAsia"/>
                <w:b/>
                <w:sz w:val="18"/>
                <w:szCs w:val="18"/>
              </w:rPr>
              <w:t>名称</w:t>
            </w:r>
          </w:p>
        </w:tc>
      </w:tr>
      <w:tr w:rsidR="00B05B21" w:rsidTr="00621DB1">
        <w:trPr>
          <w:trHeight w:val="315"/>
        </w:trPr>
        <w:tc>
          <w:tcPr>
            <w:tcW w:w="1417" w:type="dxa"/>
          </w:tcPr>
          <w:p w:rsidR="00B05B21" w:rsidRDefault="00B05B21" w:rsidP="00621DB1">
            <w:pPr>
              <w:pStyle w:val="Default"/>
              <w:ind w:firstLine="360"/>
              <w:rPr>
                <w:sz w:val="18"/>
                <w:szCs w:val="18"/>
              </w:rPr>
            </w:pPr>
            <w:r>
              <w:rPr>
                <w:rFonts w:hint="eastAsia"/>
                <w:sz w:val="18"/>
                <w:szCs w:val="18"/>
              </w:rPr>
              <w:t>01</w:t>
            </w:r>
          </w:p>
        </w:tc>
        <w:tc>
          <w:tcPr>
            <w:tcW w:w="2694" w:type="dxa"/>
          </w:tcPr>
          <w:p w:rsidR="00B05B21" w:rsidRDefault="00B05B21" w:rsidP="00621DB1">
            <w:pPr>
              <w:pStyle w:val="Default"/>
              <w:ind w:firstLine="360"/>
              <w:rPr>
                <w:sz w:val="18"/>
                <w:szCs w:val="18"/>
              </w:rPr>
            </w:pPr>
            <w:r>
              <w:rPr>
                <w:rFonts w:hint="eastAsia"/>
                <w:sz w:val="18"/>
                <w:szCs w:val="18"/>
              </w:rPr>
              <w:t>需大修</w:t>
            </w:r>
          </w:p>
        </w:tc>
      </w:tr>
      <w:tr w:rsidR="00B05B21" w:rsidTr="00621DB1">
        <w:trPr>
          <w:trHeight w:val="270"/>
        </w:trPr>
        <w:tc>
          <w:tcPr>
            <w:tcW w:w="1417" w:type="dxa"/>
          </w:tcPr>
          <w:p w:rsidR="00B05B21" w:rsidRDefault="00B05B21" w:rsidP="00621DB1">
            <w:pPr>
              <w:pStyle w:val="Default"/>
              <w:ind w:firstLine="360"/>
              <w:rPr>
                <w:sz w:val="18"/>
                <w:szCs w:val="18"/>
              </w:rPr>
            </w:pPr>
            <w:r>
              <w:rPr>
                <w:rFonts w:hint="eastAsia"/>
                <w:sz w:val="18"/>
                <w:szCs w:val="18"/>
              </w:rPr>
              <w:t>02</w:t>
            </w:r>
          </w:p>
        </w:tc>
        <w:tc>
          <w:tcPr>
            <w:tcW w:w="2694" w:type="dxa"/>
          </w:tcPr>
          <w:p w:rsidR="00B05B21" w:rsidRDefault="00B05B21" w:rsidP="00621DB1">
            <w:pPr>
              <w:pStyle w:val="Default"/>
              <w:ind w:firstLine="360"/>
              <w:rPr>
                <w:sz w:val="18"/>
                <w:szCs w:val="18"/>
              </w:rPr>
            </w:pPr>
            <w:r>
              <w:rPr>
                <w:rFonts w:hint="eastAsia"/>
                <w:sz w:val="18"/>
                <w:szCs w:val="18"/>
              </w:rPr>
              <w:t>待报废</w:t>
            </w:r>
          </w:p>
        </w:tc>
      </w:tr>
      <w:tr w:rsidR="00B05B21" w:rsidTr="00621DB1">
        <w:trPr>
          <w:trHeight w:val="270"/>
        </w:trPr>
        <w:tc>
          <w:tcPr>
            <w:tcW w:w="1417" w:type="dxa"/>
          </w:tcPr>
          <w:p w:rsidR="00B05B21" w:rsidRDefault="00B05B21" w:rsidP="00621DB1">
            <w:pPr>
              <w:pStyle w:val="Default"/>
              <w:ind w:firstLine="360"/>
              <w:rPr>
                <w:sz w:val="18"/>
                <w:szCs w:val="18"/>
              </w:rPr>
            </w:pPr>
            <w:r>
              <w:rPr>
                <w:rFonts w:hint="eastAsia"/>
                <w:sz w:val="18"/>
                <w:szCs w:val="18"/>
              </w:rPr>
              <w:t>03</w:t>
            </w:r>
          </w:p>
        </w:tc>
        <w:tc>
          <w:tcPr>
            <w:tcW w:w="2694" w:type="dxa"/>
          </w:tcPr>
          <w:p w:rsidR="00B05B21" w:rsidRDefault="00B05B21" w:rsidP="00621DB1">
            <w:pPr>
              <w:pStyle w:val="Default"/>
              <w:ind w:firstLine="360"/>
              <w:rPr>
                <w:sz w:val="18"/>
                <w:szCs w:val="18"/>
              </w:rPr>
            </w:pPr>
            <w:r>
              <w:rPr>
                <w:rFonts w:hint="eastAsia"/>
                <w:sz w:val="18"/>
                <w:szCs w:val="18"/>
              </w:rPr>
              <w:t>完好可用</w:t>
            </w:r>
          </w:p>
        </w:tc>
      </w:tr>
      <w:tr w:rsidR="00B05B21" w:rsidTr="00621DB1">
        <w:trPr>
          <w:trHeight w:val="270"/>
        </w:trPr>
        <w:tc>
          <w:tcPr>
            <w:tcW w:w="1417" w:type="dxa"/>
          </w:tcPr>
          <w:p w:rsidR="00B05B21" w:rsidRDefault="00B05B21" w:rsidP="00621DB1">
            <w:pPr>
              <w:pStyle w:val="Default"/>
              <w:ind w:firstLine="360"/>
              <w:rPr>
                <w:sz w:val="18"/>
                <w:szCs w:val="18"/>
              </w:rPr>
            </w:pPr>
            <w:r>
              <w:rPr>
                <w:rFonts w:hint="eastAsia"/>
                <w:sz w:val="18"/>
                <w:szCs w:val="18"/>
              </w:rPr>
              <w:t>04</w:t>
            </w:r>
          </w:p>
        </w:tc>
        <w:tc>
          <w:tcPr>
            <w:tcW w:w="2694" w:type="dxa"/>
          </w:tcPr>
          <w:p w:rsidR="00B05B21" w:rsidRDefault="00B05B21" w:rsidP="00621DB1">
            <w:pPr>
              <w:pStyle w:val="Default"/>
              <w:ind w:firstLine="360"/>
              <w:rPr>
                <w:sz w:val="18"/>
                <w:szCs w:val="18"/>
              </w:rPr>
            </w:pPr>
            <w:r>
              <w:rPr>
                <w:rFonts w:hint="eastAsia"/>
                <w:sz w:val="18"/>
                <w:szCs w:val="18"/>
              </w:rPr>
              <w:t>建造</w:t>
            </w:r>
          </w:p>
        </w:tc>
      </w:tr>
      <w:tr w:rsidR="00B05B21" w:rsidTr="00621DB1">
        <w:trPr>
          <w:trHeight w:val="270"/>
        </w:trPr>
        <w:tc>
          <w:tcPr>
            <w:tcW w:w="1417" w:type="dxa"/>
          </w:tcPr>
          <w:p w:rsidR="00B05B21" w:rsidRDefault="00B05B21" w:rsidP="00621DB1">
            <w:pPr>
              <w:pStyle w:val="Default"/>
              <w:ind w:firstLine="360"/>
              <w:rPr>
                <w:sz w:val="18"/>
                <w:szCs w:val="18"/>
              </w:rPr>
            </w:pPr>
            <w:r>
              <w:rPr>
                <w:rFonts w:hint="eastAsia"/>
                <w:sz w:val="18"/>
                <w:szCs w:val="18"/>
              </w:rPr>
              <w:t>05</w:t>
            </w:r>
          </w:p>
        </w:tc>
        <w:tc>
          <w:tcPr>
            <w:tcW w:w="2694" w:type="dxa"/>
          </w:tcPr>
          <w:p w:rsidR="00B05B21" w:rsidRDefault="00B05B21" w:rsidP="00621DB1">
            <w:pPr>
              <w:pStyle w:val="Default"/>
              <w:ind w:firstLine="360"/>
              <w:rPr>
                <w:sz w:val="18"/>
                <w:szCs w:val="18"/>
              </w:rPr>
            </w:pPr>
            <w:r>
              <w:rPr>
                <w:rFonts w:hint="eastAsia"/>
                <w:sz w:val="18"/>
                <w:szCs w:val="18"/>
              </w:rPr>
              <w:t>死角仓</w:t>
            </w:r>
          </w:p>
        </w:tc>
      </w:tr>
      <w:tr w:rsidR="00B05B21" w:rsidTr="00621DB1">
        <w:trPr>
          <w:trHeight w:val="270"/>
        </w:trPr>
        <w:tc>
          <w:tcPr>
            <w:tcW w:w="1417" w:type="dxa"/>
          </w:tcPr>
          <w:p w:rsidR="00B05B21" w:rsidRDefault="00B05B21" w:rsidP="00621DB1">
            <w:pPr>
              <w:pStyle w:val="Default"/>
              <w:ind w:firstLine="360"/>
              <w:rPr>
                <w:sz w:val="18"/>
                <w:szCs w:val="18"/>
              </w:rPr>
            </w:pPr>
            <w:r>
              <w:rPr>
                <w:rFonts w:hint="eastAsia"/>
                <w:sz w:val="18"/>
                <w:szCs w:val="18"/>
              </w:rPr>
              <w:t>06</w:t>
            </w:r>
          </w:p>
        </w:tc>
        <w:tc>
          <w:tcPr>
            <w:tcW w:w="2694" w:type="dxa"/>
          </w:tcPr>
          <w:p w:rsidR="00B05B21" w:rsidRDefault="00B05B21" w:rsidP="00621DB1">
            <w:pPr>
              <w:pStyle w:val="Default"/>
              <w:ind w:firstLine="360"/>
              <w:rPr>
                <w:sz w:val="18"/>
                <w:szCs w:val="18"/>
              </w:rPr>
            </w:pPr>
            <w:r>
              <w:rPr>
                <w:rFonts w:hint="eastAsia"/>
                <w:sz w:val="18"/>
                <w:szCs w:val="18"/>
              </w:rPr>
              <w:t>待拆除</w:t>
            </w:r>
          </w:p>
        </w:tc>
      </w:tr>
      <w:tr w:rsidR="00B05B21" w:rsidTr="00621DB1">
        <w:trPr>
          <w:trHeight w:val="270"/>
        </w:trPr>
        <w:tc>
          <w:tcPr>
            <w:tcW w:w="1417" w:type="dxa"/>
          </w:tcPr>
          <w:p w:rsidR="00B05B21" w:rsidRDefault="00B05B21" w:rsidP="00621DB1">
            <w:pPr>
              <w:pStyle w:val="Default"/>
              <w:ind w:firstLine="360"/>
              <w:rPr>
                <w:sz w:val="18"/>
                <w:szCs w:val="18"/>
              </w:rPr>
            </w:pPr>
            <w:r>
              <w:rPr>
                <w:rFonts w:hint="eastAsia"/>
                <w:sz w:val="18"/>
                <w:szCs w:val="18"/>
              </w:rPr>
              <w:t>09</w:t>
            </w:r>
          </w:p>
        </w:tc>
        <w:tc>
          <w:tcPr>
            <w:tcW w:w="2694" w:type="dxa"/>
          </w:tcPr>
          <w:p w:rsidR="00B05B21" w:rsidRDefault="00B05B21" w:rsidP="00621DB1">
            <w:pPr>
              <w:pStyle w:val="Default"/>
              <w:ind w:firstLine="360"/>
              <w:rPr>
                <w:sz w:val="18"/>
                <w:szCs w:val="18"/>
              </w:rPr>
            </w:pPr>
            <w:r>
              <w:rPr>
                <w:rFonts w:hint="eastAsia"/>
                <w:sz w:val="18"/>
                <w:szCs w:val="18"/>
              </w:rPr>
              <w:t>其他</w:t>
            </w:r>
          </w:p>
        </w:tc>
      </w:tr>
    </w:tbl>
    <w:p w:rsidR="00B05B21" w:rsidRDefault="00B05B21" w:rsidP="007B1560">
      <w:pPr>
        <w:pStyle w:val="aff6"/>
        <w:ind w:firstLineChars="0" w:firstLine="0"/>
        <w:rPr>
          <w:rFonts w:ascii="黑体" w:eastAsia="黑体" w:hAnsi="黑体"/>
        </w:rPr>
      </w:pPr>
    </w:p>
    <w:p w:rsidR="00B05B21" w:rsidRDefault="00B05B21" w:rsidP="00B05B21">
      <w:pPr>
        <w:pStyle w:val="afff9"/>
        <w:outlineLvl w:val="1"/>
      </w:pPr>
      <w:bookmarkStart w:id="270" w:name="_Toc489259324"/>
      <w:r>
        <w:rPr>
          <w:rFonts w:hint="eastAsia"/>
        </w:rPr>
        <w:t>31使用情况</w:t>
      </w:r>
      <w:bookmarkEnd w:id="270"/>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2694"/>
      </w:tblGrid>
      <w:tr w:rsidR="00B05B21" w:rsidTr="00621DB1">
        <w:trPr>
          <w:trHeight w:val="300"/>
        </w:trPr>
        <w:tc>
          <w:tcPr>
            <w:tcW w:w="1417" w:type="dxa"/>
            <w:vAlign w:val="center"/>
          </w:tcPr>
          <w:p w:rsidR="00B05B21" w:rsidRDefault="00B05B21" w:rsidP="00621DB1">
            <w:pPr>
              <w:ind w:firstLine="361"/>
              <w:jc w:val="center"/>
              <w:rPr>
                <w:rFonts w:hAnsi="宋体"/>
                <w:b/>
                <w:sz w:val="18"/>
                <w:szCs w:val="18"/>
              </w:rPr>
            </w:pPr>
            <w:r>
              <w:rPr>
                <w:rFonts w:hAnsi="宋体" w:hint="eastAsia"/>
                <w:b/>
                <w:sz w:val="18"/>
                <w:szCs w:val="18"/>
              </w:rPr>
              <w:t>编码</w:t>
            </w:r>
          </w:p>
        </w:tc>
        <w:tc>
          <w:tcPr>
            <w:tcW w:w="2694" w:type="dxa"/>
            <w:vAlign w:val="center"/>
          </w:tcPr>
          <w:p w:rsidR="00B05B21" w:rsidRDefault="00B05B21" w:rsidP="00621DB1">
            <w:pPr>
              <w:ind w:firstLine="361"/>
              <w:jc w:val="center"/>
              <w:rPr>
                <w:rFonts w:hAnsi="宋体"/>
                <w:b/>
                <w:sz w:val="18"/>
                <w:szCs w:val="18"/>
              </w:rPr>
            </w:pPr>
            <w:r>
              <w:rPr>
                <w:rFonts w:hAnsi="宋体" w:hint="eastAsia"/>
                <w:b/>
                <w:sz w:val="18"/>
                <w:szCs w:val="18"/>
              </w:rPr>
              <w:t>名称</w:t>
            </w:r>
          </w:p>
        </w:tc>
      </w:tr>
      <w:tr w:rsidR="00B05B21" w:rsidTr="00621DB1">
        <w:trPr>
          <w:trHeight w:val="315"/>
        </w:trPr>
        <w:tc>
          <w:tcPr>
            <w:tcW w:w="1417" w:type="dxa"/>
          </w:tcPr>
          <w:p w:rsidR="00B05B21" w:rsidRDefault="00B05B21" w:rsidP="00621DB1">
            <w:pPr>
              <w:pStyle w:val="Default"/>
              <w:ind w:firstLine="360"/>
              <w:rPr>
                <w:sz w:val="18"/>
                <w:szCs w:val="18"/>
              </w:rPr>
            </w:pPr>
            <w:r>
              <w:rPr>
                <w:rFonts w:hint="eastAsia"/>
                <w:sz w:val="18"/>
                <w:szCs w:val="18"/>
              </w:rPr>
              <w:t>1</w:t>
            </w:r>
          </w:p>
        </w:tc>
        <w:tc>
          <w:tcPr>
            <w:tcW w:w="2694" w:type="dxa"/>
          </w:tcPr>
          <w:p w:rsidR="00B05B21" w:rsidRDefault="00B05B21" w:rsidP="00621DB1">
            <w:pPr>
              <w:pStyle w:val="Default"/>
              <w:ind w:firstLine="360"/>
              <w:rPr>
                <w:sz w:val="18"/>
                <w:szCs w:val="18"/>
              </w:rPr>
            </w:pPr>
            <w:r>
              <w:rPr>
                <w:rFonts w:hint="eastAsia"/>
                <w:sz w:val="18"/>
                <w:szCs w:val="18"/>
              </w:rPr>
              <w:t>已装粮</w:t>
            </w:r>
          </w:p>
        </w:tc>
      </w:tr>
      <w:tr w:rsidR="00B05B21" w:rsidTr="00621DB1">
        <w:trPr>
          <w:trHeight w:val="270"/>
        </w:trPr>
        <w:tc>
          <w:tcPr>
            <w:tcW w:w="1417" w:type="dxa"/>
          </w:tcPr>
          <w:p w:rsidR="00B05B21" w:rsidRDefault="00B05B21" w:rsidP="00621DB1">
            <w:pPr>
              <w:pStyle w:val="Default"/>
              <w:ind w:firstLine="360"/>
              <w:rPr>
                <w:sz w:val="18"/>
                <w:szCs w:val="18"/>
              </w:rPr>
            </w:pPr>
            <w:r>
              <w:rPr>
                <w:rFonts w:hint="eastAsia"/>
                <w:sz w:val="18"/>
                <w:szCs w:val="18"/>
              </w:rPr>
              <w:t>2</w:t>
            </w:r>
          </w:p>
        </w:tc>
        <w:tc>
          <w:tcPr>
            <w:tcW w:w="2694" w:type="dxa"/>
          </w:tcPr>
          <w:p w:rsidR="00B05B21" w:rsidRDefault="00B05B21" w:rsidP="00621DB1">
            <w:pPr>
              <w:pStyle w:val="Default"/>
              <w:ind w:firstLine="360"/>
              <w:rPr>
                <w:sz w:val="18"/>
                <w:szCs w:val="18"/>
              </w:rPr>
            </w:pPr>
            <w:r>
              <w:rPr>
                <w:rFonts w:hint="eastAsia"/>
                <w:sz w:val="18"/>
                <w:szCs w:val="18"/>
              </w:rPr>
              <w:t>闲置</w:t>
            </w:r>
          </w:p>
        </w:tc>
      </w:tr>
      <w:tr w:rsidR="00B05B21" w:rsidTr="00621DB1">
        <w:trPr>
          <w:trHeight w:val="270"/>
        </w:trPr>
        <w:tc>
          <w:tcPr>
            <w:tcW w:w="1417" w:type="dxa"/>
          </w:tcPr>
          <w:p w:rsidR="00B05B21" w:rsidRDefault="00B05B21" w:rsidP="00621DB1">
            <w:pPr>
              <w:pStyle w:val="Default"/>
              <w:ind w:firstLine="360"/>
              <w:rPr>
                <w:sz w:val="18"/>
                <w:szCs w:val="18"/>
              </w:rPr>
            </w:pPr>
            <w:r>
              <w:rPr>
                <w:rFonts w:hint="eastAsia"/>
                <w:sz w:val="18"/>
                <w:szCs w:val="18"/>
              </w:rPr>
              <w:t>3</w:t>
            </w:r>
          </w:p>
        </w:tc>
        <w:tc>
          <w:tcPr>
            <w:tcW w:w="2694" w:type="dxa"/>
          </w:tcPr>
          <w:p w:rsidR="00B05B21" w:rsidRDefault="00B05B21" w:rsidP="00621DB1">
            <w:pPr>
              <w:pStyle w:val="Default"/>
              <w:ind w:firstLine="360"/>
              <w:rPr>
                <w:sz w:val="18"/>
                <w:szCs w:val="18"/>
              </w:rPr>
            </w:pPr>
            <w:r>
              <w:rPr>
                <w:rFonts w:hint="eastAsia"/>
                <w:sz w:val="18"/>
                <w:szCs w:val="18"/>
              </w:rPr>
              <w:t>季节性暂时空置</w:t>
            </w:r>
          </w:p>
        </w:tc>
      </w:tr>
      <w:tr w:rsidR="00B05B21" w:rsidTr="00621DB1">
        <w:trPr>
          <w:trHeight w:val="270"/>
        </w:trPr>
        <w:tc>
          <w:tcPr>
            <w:tcW w:w="1417" w:type="dxa"/>
          </w:tcPr>
          <w:p w:rsidR="00B05B21" w:rsidRDefault="00B05B21" w:rsidP="00621DB1">
            <w:pPr>
              <w:pStyle w:val="Default"/>
              <w:ind w:firstLine="360"/>
              <w:rPr>
                <w:sz w:val="18"/>
                <w:szCs w:val="18"/>
              </w:rPr>
            </w:pPr>
            <w:r>
              <w:rPr>
                <w:rFonts w:hint="eastAsia"/>
                <w:sz w:val="18"/>
                <w:szCs w:val="18"/>
              </w:rPr>
              <w:t>4</w:t>
            </w:r>
          </w:p>
        </w:tc>
        <w:tc>
          <w:tcPr>
            <w:tcW w:w="2694" w:type="dxa"/>
          </w:tcPr>
          <w:p w:rsidR="00B05B21" w:rsidRDefault="00B05B21" w:rsidP="00621DB1">
            <w:pPr>
              <w:pStyle w:val="Default"/>
              <w:ind w:firstLine="360"/>
              <w:rPr>
                <w:sz w:val="18"/>
                <w:szCs w:val="18"/>
              </w:rPr>
            </w:pPr>
            <w:r>
              <w:rPr>
                <w:rFonts w:hint="eastAsia"/>
                <w:sz w:val="18"/>
                <w:szCs w:val="18"/>
              </w:rPr>
              <w:t>占作他用</w:t>
            </w:r>
          </w:p>
        </w:tc>
      </w:tr>
      <w:tr w:rsidR="00B05B21" w:rsidTr="00621DB1">
        <w:trPr>
          <w:trHeight w:val="270"/>
        </w:trPr>
        <w:tc>
          <w:tcPr>
            <w:tcW w:w="1417" w:type="dxa"/>
          </w:tcPr>
          <w:p w:rsidR="00B05B21" w:rsidRDefault="00B05B21" w:rsidP="00621DB1">
            <w:pPr>
              <w:pStyle w:val="Default"/>
              <w:ind w:firstLine="360"/>
              <w:rPr>
                <w:sz w:val="18"/>
                <w:szCs w:val="18"/>
              </w:rPr>
            </w:pPr>
            <w:r>
              <w:rPr>
                <w:rFonts w:hint="eastAsia"/>
                <w:sz w:val="18"/>
                <w:szCs w:val="18"/>
              </w:rPr>
              <w:t>5</w:t>
            </w:r>
          </w:p>
        </w:tc>
        <w:tc>
          <w:tcPr>
            <w:tcW w:w="2694" w:type="dxa"/>
          </w:tcPr>
          <w:p w:rsidR="00B05B21" w:rsidRDefault="00B05B21" w:rsidP="00621DB1">
            <w:pPr>
              <w:pStyle w:val="Default"/>
              <w:ind w:firstLine="360"/>
              <w:rPr>
                <w:sz w:val="18"/>
                <w:szCs w:val="18"/>
              </w:rPr>
            </w:pPr>
            <w:r>
              <w:rPr>
                <w:rFonts w:hint="eastAsia"/>
                <w:sz w:val="18"/>
                <w:szCs w:val="18"/>
              </w:rPr>
              <w:t>建造</w:t>
            </w:r>
          </w:p>
        </w:tc>
      </w:tr>
      <w:tr w:rsidR="00B05B21" w:rsidTr="00621DB1">
        <w:trPr>
          <w:trHeight w:val="270"/>
        </w:trPr>
        <w:tc>
          <w:tcPr>
            <w:tcW w:w="1417" w:type="dxa"/>
          </w:tcPr>
          <w:p w:rsidR="00B05B21" w:rsidRDefault="00B05B21" w:rsidP="00621DB1">
            <w:pPr>
              <w:pStyle w:val="Default"/>
              <w:ind w:firstLine="360"/>
              <w:rPr>
                <w:sz w:val="18"/>
                <w:szCs w:val="18"/>
              </w:rPr>
            </w:pPr>
            <w:r>
              <w:rPr>
                <w:rFonts w:hint="eastAsia"/>
                <w:sz w:val="18"/>
                <w:szCs w:val="18"/>
              </w:rPr>
              <w:t>6</w:t>
            </w:r>
          </w:p>
        </w:tc>
        <w:tc>
          <w:tcPr>
            <w:tcW w:w="2694" w:type="dxa"/>
          </w:tcPr>
          <w:p w:rsidR="00B05B21" w:rsidRDefault="00B05B21" w:rsidP="00621DB1">
            <w:pPr>
              <w:pStyle w:val="Default"/>
              <w:ind w:firstLine="360"/>
              <w:rPr>
                <w:sz w:val="18"/>
                <w:szCs w:val="18"/>
              </w:rPr>
            </w:pPr>
            <w:r>
              <w:rPr>
                <w:rFonts w:hint="eastAsia"/>
                <w:sz w:val="18"/>
                <w:szCs w:val="18"/>
              </w:rPr>
              <w:t>已装油</w:t>
            </w:r>
          </w:p>
        </w:tc>
      </w:tr>
    </w:tbl>
    <w:p w:rsidR="00B05B21" w:rsidRDefault="00B05B21" w:rsidP="007B1560">
      <w:pPr>
        <w:pStyle w:val="aff6"/>
        <w:ind w:firstLineChars="0" w:firstLine="0"/>
        <w:rPr>
          <w:rFonts w:ascii="黑体" w:eastAsia="黑体" w:hAnsi="黑体"/>
        </w:rPr>
      </w:pPr>
    </w:p>
    <w:p w:rsidR="00B05B21" w:rsidRDefault="00B05B21" w:rsidP="00B05B21">
      <w:pPr>
        <w:pStyle w:val="afff9"/>
        <w:outlineLvl w:val="1"/>
      </w:pPr>
      <w:bookmarkStart w:id="271" w:name="_Toc489259325"/>
      <w:r>
        <w:rPr>
          <w:rFonts w:hint="eastAsia"/>
        </w:rPr>
        <w:t>32</w:t>
      </w:r>
      <w:r w:rsidR="00333893">
        <w:rPr>
          <w:rFonts w:hint="eastAsia"/>
        </w:rPr>
        <w:t>仓房结构</w:t>
      </w:r>
      <w:bookmarkEnd w:id="271"/>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2694"/>
      </w:tblGrid>
      <w:tr w:rsidR="00333893" w:rsidTr="00621DB1">
        <w:trPr>
          <w:trHeight w:val="300"/>
        </w:trPr>
        <w:tc>
          <w:tcPr>
            <w:tcW w:w="1417" w:type="dxa"/>
            <w:vAlign w:val="center"/>
          </w:tcPr>
          <w:p w:rsidR="00333893" w:rsidRDefault="00333893" w:rsidP="00621DB1">
            <w:pPr>
              <w:ind w:firstLine="361"/>
              <w:jc w:val="center"/>
              <w:rPr>
                <w:rFonts w:hAnsi="宋体"/>
                <w:b/>
                <w:sz w:val="18"/>
                <w:szCs w:val="18"/>
              </w:rPr>
            </w:pPr>
            <w:r>
              <w:rPr>
                <w:rFonts w:hAnsi="宋体" w:hint="eastAsia"/>
                <w:b/>
                <w:sz w:val="18"/>
                <w:szCs w:val="18"/>
              </w:rPr>
              <w:t>编码</w:t>
            </w:r>
          </w:p>
        </w:tc>
        <w:tc>
          <w:tcPr>
            <w:tcW w:w="2694" w:type="dxa"/>
            <w:vAlign w:val="center"/>
          </w:tcPr>
          <w:p w:rsidR="00333893" w:rsidRDefault="00333893" w:rsidP="00621DB1">
            <w:pPr>
              <w:ind w:firstLine="361"/>
              <w:jc w:val="center"/>
              <w:rPr>
                <w:rFonts w:hAnsi="宋体"/>
                <w:b/>
                <w:sz w:val="18"/>
                <w:szCs w:val="18"/>
              </w:rPr>
            </w:pPr>
            <w:r>
              <w:rPr>
                <w:rFonts w:hAnsi="宋体" w:hint="eastAsia"/>
                <w:b/>
                <w:sz w:val="18"/>
                <w:szCs w:val="18"/>
              </w:rPr>
              <w:t>名称</w:t>
            </w:r>
          </w:p>
        </w:tc>
      </w:tr>
      <w:tr w:rsidR="00333893" w:rsidTr="00621DB1">
        <w:trPr>
          <w:trHeight w:val="315"/>
        </w:trPr>
        <w:tc>
          <w:tcPr>
            <w:tcW w:w="1417" w:type="dxa"/>
          </w:tcPr>
          <w:p w:rsidR="00333893" w:rsidRDefault="00333893" w:rsidP="00621DB1">
            <w:pPr>
              <w:pStyle w:val="Default"/>
              <w:ind w:firstLine="360"/>
              <w:rPr>
                <w:sz w:val="18"/>
                <w:szCs w:val="18"/>
              </w:rPr>
            </w:pPr>
            <w:r>
              <w:rPr>
                <w:rFonts w:hint="eastAsia"/>
                <w:sz w:val="18"/>
                <w:szCs w:val="18"/>
              </w:rPr>
              <w:t>01</w:t>
            </w:r>
          </w:p>
        </w:tc>
        <w:tc>
          <w:tcPr>
            <w:tcW w:w="2694" w:type="dxa"/>
          </w:tcPr>
          <w:p w:rsidR="00333893" w:rsidRDefault="00333893" w:rsidP="00621DB1">
            <w:pPr>
              <w:pStyle w:val="Default"/>
              <w:ind w:firstLine="360"/>
              <w:rPr>
                <w:sz w:val="18"/>
                <w:szCs w:val="18"/>
              </w:rPr>
            </w:pPr>
            <w:r>
              <w:rPr>
                <w:rFonts w:hint="eastAsia"/>
                <w:sz w:val="18"/>
                <w:szCs w:val="18"/>
              </w:rPr>
              <w:t>钢筋砼</w:t>
            </w:r>
          </w:p>
        </w:tc>
      </w:tr>
      <w:tr w:rsidR="00333893" w:rsidTr="00621DB1">
        <w:trPr>
          <w:trHeight w:val="270"/>
        </w:trPr>
        <w:tc>
          <w:tcPr>
            <w:tcW w:w="1417" w:type="dxa"/>
          </w:tcPr>
          <w:p w:rsidR="00333893" w:rsidRDefault="00333893" w:rsidP="00621DB1">
            <w:pPr>
              <w:pStyle w:val="Default"/>
              <w:ind w:firstLine="360"/>
              <w:rPr>
                <w:sz w:val="18"/>
                <w:szCs w:val="18"/>
              </w:rPr>
            </w:pPr>
            <w:r>
              <w:rPr>
                <w:rFonts w:hint="eastAsia"/>
                <w:sz w:val="18"/>
                <w:szCs w:val="18"/>
              </w:rPr>
              <w:t>02</w:t>
            </w:r>
          </w:p>
        </w:tc>
        <w:tc>
          <w:tcPr>
            <w:tcW w:w="2694" w:type="dxa"/>
          </w:tcPr>
          <w:p w:rsidR="00333893" w:rsidRDefault="00333893" w:rsidP="00621DB1">
            <w:pPr>
              <w:pStyle w:val="Default"/>
              <w:ind w:firstLine="360"/>
              <w:rPr>
                <w:sz w:val="18"/>
                <w:szCs w:val="18"/>
              </w:rPr>
            </w:pPr>
            <w:r>
              <w:rPr>
                <w:rFonts w:hint="eastAsia"/>
                <w:sz w:val="18"/>
                <w:szCs w:val="18"/>
              </w:rPr>
              <w:t>砖混</w:t>
            </w:r>
          </w:p>
        </w:tc>
      </w:tr>
      <w:tr w:rsidR="00333893" w:rsidTr="00621DB1">
        <w:trPr>
          <w:trHeight w:val="270"/>
        </w:trPr>
        <w:tc>
          <w:tcPr>
            <w:tcW w:w="1417" w:type="dxa"/>
          </w:tcPr>
          <w:p w:rsidR="00333893" w:rsidRDefault="00333893" w:rsidP="00621DB1">
            <w:pPr>
              <w:pStyle w:val="Default"/>
              <w:ind w:firstLine="360"/>
              <w:rPr>
                <w:sz w:val="18"/>
                <w:szCs w:val="18"/>
              </w:rPr>
            </w:pPr>
            <w:r>
              <w:rPr>
                <w:rFonts w:hint="eastAsia"/>
                <w:sz w:val="18"/>
                <w:szCs w:val="18"/>
              </w:rPr>
              <w:t>03</w:t>
            </w:r>
          </w:p>
        </w:tc>
        <w:tc>
          <w:tcPr>
            <w:tcW w:w="2694" w:type="dxa"/>
          </w:tcPr>
          <w:p w:rsidR="00333893" w:rsidRDefault="00333893" w:rsidP="00621DB1">
            <w:pPr>
              <w:pStyle w:val="Default"/>
              <w:ind w:firstLine="360"/>
              <w:rPr>
                <w:sz w:val="18"/>
                <w:szCs w:val="18"/>
              </w:rPr>
            </w:pPr>
            <w:r>
              <w:rPr>
                <w:rFonts w:hint="eastAsia"/>
                <w:sz w:val="18"/>
                <w:szCs w:val="18"/>
              </w:rPr>
              <w:t>钢板</w:t>
            </w:r>
          </w:p>
        </w:tc>
      </w:tr>
      <w:tr w:rsidR="00333893" w:rsidTr="00621DB1">
        <w:trPr>
          <w:trHeight w:val="270"/>
        </w:trPr>
        <w:tc>
          <w:tcPr>
            <w:tcW w:w="1417" w:type="dxa"/>
          </w:tcPr>
          <w:p w:rsidR="00333893" w:rsidRDefault="00333893" w:rsidP="00621DB1">
            <w:pPr>
              <w:pStyle w:val="Default"/>
              <w:ind w:firstLine="360"/>
              <w:rPr>
                <w:sz w:val="18"/>
                <w:szCs w:val="18"/>
              </w:rPr>
            </w:pPr>
            <w:r>
              <w:rPr>
                <w:rFonts w:hint="eastAsia"/>
                <w:sz w:val="18"/>
                <w:szCs w:val="18"/>
              </w:rPr>
              <w:t>04</w:t>
            </w:r>
          </w:p>
        </w:tc>
        <w:tc>
          <w:tcPr>
            <w:tcW w:w="2694" w:type="dxa"/>
          </w:tcPr>
          <w:p w:rsidR="00333893" w:rsidRDefault="00333893" w:rsidP="00621DB1">
            <w:pPr>
              <w:pStyle w:val="Default"/>
              <w:ind w:firstLine="360"/>
              <w:rPr>
                <w:sz w:val="18"/>
                <w:szCs w:val="18"/>
              </w:rPr>
            </w:pPr>
            <w:r>
              <w:rPr>
                <w:rFonts w:hint="eastAsia"/>
                <w:sz w:val="18"/>
                <w:szCs w:val="18"/>
              </w:rPr>
              <w:t>砼</w:t>
            </w:r>
          </w:p>
        </w:tc>
      </w:tr>
      <w:tr w:rsidR="00333893" w:rsidTr="00621DB1">
        <w:trPr>
          <w:trHeight w:val="270"/>
        </w:trPr>
        <w:tc>
          <w:tcPr>
            <w:tcW w:w="1417" w:type="dxa"/>
          </w:tcPr>
          <w:p w:rsidR="00333893" w:rsidRDefault="00333893" w:rsidP="00621DB1">
            <w:pPr>
              <w:pStyle w:val="Default"/>
              <w:ind w:firstLine="360"/>
              <w:rPr>
                <w:sz w:val="18"/>
                <w:szCs w:val="18"/>
              </w:rPr>
            </w:pPr>
            <w:r>
              <w:rPr>
                <w:rFonts w:hint="eastAsia"/>
                <w:sz w:val="18"/>
                <w:szCs w:val="18"/>
              </w:rPr>
              <w:t>99</w:t>
            </w:r>
          </w:p>
        </w:tc>
        <w:tc>
          <w:tcPr>
            <w:tcW w:w="2694" w:type="dxa"/>
          </w:tcPr>
          <w:p w:rsidR="00333893" w:rsidRDefault="00333893" w:rsidP="00621DB1">
            <w:pPr>
              <w:pStyle w:val="Default"/>
              <w:ind w:firstLine="360"/>
              <w:rPr>
                <w:sz w:val="18"/>
                <w:szCs w:val="18"/>
              </w:rPr>
            </w:pPr>
            <w:r>
              <w:rPr>
                <w:rFonts w:hint="eastAsia"/>
                <w:sz w:val="18"/>
                <w:szCs w:val="18"/>
              </w:rPr>
              <w:t>其他</w:t>
            </w:r>
          </w:p>
        </w:tc>
      </w:tr>
    </w:tbl>
    <w:p w:rsidR="00B05B21" w:rsidRDefault="00B05B21" w:rsidP="007B1560">
      <w:pPr>
        <w:pStyle w:val="aff6"/>
        <w:ind w:firstLineChars="0" w:firstLine="0"/>
        <w:rPr>
          <w:rFonts w:ascii="黑体" w:eastAsia="黑体" w:hAnsi="黑体"/>
        </w:rPr>
      </w:pPr>
    </w:p>
    <w:p w:rsidR="00333893" w:rsidRDefault="00333893" w:rsidP="00333893">
      <w:pPr>
        <w:pStyle w:val="afff9"/>
        <w:outlineLvl w:val="1"/>
      </w:pPr>
      <w:bookmarkStart w:id="272" w:name="_Toc489259326"/>
      <w:r>
        <w:rPr>
          <w:rFonts w:hint="eastAsia"/>
        </w:rPr>
        <w:t>33保粮技术应用</w:t>
      </w:r>
      <w:bookmarkEnd w:id="272"/>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2694"/>
      </w:tblGrid>
      <w:tr w:rsidR="00333893" w:rsidTr="00621DB1">
        <w:trPr>
          <w:trHeight w:val="300"/>
        </w:trPr>
        <w:tc>
          <w:tcPr>
            <w:tcW w:w="1417" w:type="dxa"/>
            <w:vAlign w:val="center"/>
          </w:tcPr>
          <w:p w:rsidR="00333893" w:rsidRDefault="00333893" w:rsidP="00621DB1">
            <w:pPr>
              <w:ind w:firstLine="361"/>
              <w:jc w:val="center"/>
              <w:rPr>
                <w:rFonts w:hAnsi="宋体"/>
                <w:b/>
                <w:sz w:val="18"/>
                <w:szCs w:val="18"/>
              </w:rPr>
            </w:pPr>
            <w:r>
              <w:rPr>
                <w:rFonts w:hAnsi="宋体" w:hint="eastAsia"/>
                <w:b/>
                <w:sz w:val="18"/>
                <w:szCs w:val="18"/>
              </w:rPr>
              <w:t>编码</w:t>
            </w:r>
          </w:p>
        </w:tc>
        <w:tc>
          <w:tcPr>
            <w:tcW w:w="2694" w:type="dxa"/>
            <w:vAlign w:val="center"/>
          </w:tcPr>
          <w:p w:rsidR="00333893" w:rsidRDefault="00333893" w:rsidP="00621DB1">
            <w:pPr>
              <w:ind w:firstLine="361"/>
              <w:jc w:val="center"/>
              <w:rPr>
                <w:rFonts w:hAnsi="宋体"/>
                <w:b/>
                <w:sz w:val="18"/>
                <w:szCs w:val="18"/>
              </w:rPr>
            </w:pPr>
            <w:r>
              <w:rPr>
                <w:rFonts w:hAnsi="宋体" w:hint="eastAsia"/>
                <w:b/>
                <w:sz w:val="18"/>
                <w:szCs w:val="18"/>
              </w:rPr>
              <w:t>名称</w:t>
            </w:r>
          </w:p>
        </w:tc>
      </w:tr>
      <w:tr w:rsidR="00333893" w:rsidTr="00621DB1">
        <w:trPr>
          <w:trHeight w:val="315"/>
        </w:trPr>
        <w:tc>
          <w:tcPr>
            <w:tcW w:w="1417" w:type="dxa"/>
          </w:tcPr>
          <w:p w:rsidR="00333893" w:rsidRDefault="00333893" w:rsidP="00621DB1">
            <w:pPr>
              <w:pStyle w:val="Default"/>
              <w:ind w:firstLine="360"/>
              <w:rPr>
                <w:sz w:val="18"/>
                <w:szCs w:val="18"/>
              </w:rPr>
            </w:pPr>
            <w:r>
              <w:rPr>
                <w:rFonts w:hint="eastAsia"/>
                <w:sz w:val="18"/>
                <w:szCs w:val="18"/>
              </w:rPr>
              <w:t>01</w:t>
            </w:r>
          </w:p>
        </w:tc>
        <w:tc>
          <w:tcPr>
            <w:tcW w:w="2694" w:type="dxa"/>
          </w:tcPr>
          <w:p w:rsidR="00333893" w:rsidRDefault="00333893" w:rsidP="00621DB1">
            <w:pPr>
              <w:pStyle w:val="Default"/>
              <w:ind w:firstLine="360"/>
              <w:rPr>
                <w:sz w:val="18"/>
                <w:szCs w:val="18"/>
              </w:rPr>
            </w:pPr>
            <w:r>
              <w:rPr>
                <w:rFonts w:hint="eastAsia"/>
                <w:sz w:val="18"/>
                <w:szCs w:val="18"/>
              </w:rPr>
              <w:t>计算机测温</w:t>
            </w:r>
          </w:p>
        </w:tc>
      </w:tr>
      <w:tr w:rsidR="00333893" w:rsidTr="00621DB1">
        <w:trPr>
          <w:trHeight w:val="270"/>
        </w:trPr>
        <w:tc>
          <w:tcPr>
            <w:tcW w:w="1417" w:type="dxa"/>
          </w:tcPr>
          <w:p w:rsidR="00333893" w:rsidRDefault="00333893" w:rsidP="00621DB1">
            <w:pPr>
              <w:pStyle w:val="Default"/>
              <w:ind w:firstLine="360"/>
              <w:rPr>
                <w:sz w:val="18"/>
                <w:szCs w:val="18"/>
              </w:rPr>
            </w:pPr>
            <w:r>
              <w:rPr>
                <w:rFonts w:hint="eastAsia"/>
                <w:sz w:val="18"/>
                <w:szCs w:val="18"/>
              </w:rPr>
              <w:t>02</w:t>
            </w:r>
          </w:p>
        </w:tc>
        <w:tc>
          <w:tcPr>
            <w:tcW w:w="2694" w:type="dxa"/>
          </w:tcPr>
          <w:p w:rsidR="00333893" w:rsidRDefault="00333893" w:rsidP="00621DB1">
            <w:pPr>
              <w:pStyle w:val="Default"/>
              <w:ind w:firstLine="360"/>
              <w:rPr>
                <w:sz w:val="18"/>
                <w:szCs w:val="18"/>
              </w:rPr>
            </w:pPr>
            <w:r>
              <w:rPr>
                <w:rFonts w:hint="eastAsia"/>
                <w:sz w:val="18"/>
                <w:szCs w:val="18"/>
              </w:rPr>
              <w:t>机械通风</w:t>
            </w:r>
          </w:p>
        </w:tc>
      </w:tr>
      <w:tr w:rsidR="00333893" w:rsidTr="00621DB1">
        <w:trPr>
          <w:trHeight w:val="270"/>
        </w:trPr>
        <w:tc>
          <w:tcPr>
            <w:tcW w:w="1417" w:type="dxa"/>
          </w:tcPr>
          <w:p w:rsidR="00333893" w:rsidRDefault="00333893" w:rsidP="00621DB1">
            <w:pPr>
              <w:pStyle w:val="Default"/>
              <w:ind w:firstLine="360"/>
              <w:rPr>
                <w:sz w:val="18"/>
                <w:szCs w:val="18"/>
              </w:rPr>
            </w:pPr>
            <w:r>
              <w:rPr>
                <w:rFonts w:hint="eastAsia"/>
                <w:sz w:val="18"/>
                <w:szCs w:val="18"/>
              </w:rPr>
              <w:t>03</w:t>
            </w:r>
          </w:p>
        </w:tc>
        <w:tc>
          <w:tcPr>
            <w:tcW w:w="2694" w:type="dxa"/>
          </w:tcPr>
          <w:p w:rsidR="00333893" w:rsidRDefault="00333893" w:rsidP="00621DB1">
            <w:pPr>
              <w:pStyle w:val="Default"/>
              <w:ind w:firstLine="360"/>
              <w:rPr>
                <w:sz w:val="18"/>
                <w:szCs w:val="18"/>
              </w:rPr>
            </w:pPr>
            <w:r>
              <w:rPr>
                <w:rFonts w:hint="eastAsia"/>
                <w:sz w:val="18"/>
                <w:szCs w:val="18"/>
              </w:rPr>
              <w:t>环流熏蒸</w:t>
            </w:r>
          </w:p>
        </w:tc>
      </w:tr>
      <w:tr w:rsidR="00333893" w:rsidTr="00621DB1">
        <w:trPr>
          <w:trHeight w:val="270"/>
        </w:trPr>
        <w:tc>
          <w:tcPr>
            <w:tcW w:w="1417" w:type="dxa"/>
          </w:tcPr>
          <w:p w:rsidR="00333893" w:rsidRDefault="00333893" w:rsidP="00621DB1">
            <w:pPr>
              <w:pStyle w:val="Default"/>
              <w:ind w:firstLine="360"/>
              <w:rPr>
                <w:sz w:val="18"/>
                <w:szCs w:val="18"/>
              </w:rPr>
            </w:pPr>
            <w:r>
              <w:rPr>
                <w:rFonts w:hint="eastAsia"/>
                <w:sz w:val="18"/>
                <w:szCs w:val="18"/>
              </w:rPr>
              <w:t>04</w:t>
            </w:r>
          </w:p>
        </w:tc>
        <w:tc>
          <w:tcPr>
            <w:tcW w:w="2694" w:type="dxa"/>
          </w:tcPr>
          <w:p w:rsidR="00333893" w:rsidRDefault="00333893" w:rsidP="00621DB1">
            <w:pPr>
              <w:pStyle w:val="Default"/>
              <w:ind w:firstLine="360"/>
              <w:rPr>
                <w:sz w:val="18"/>
                <w:szCs w:val="18"/>
              </w:rPr>
            </w:pPr>
            <w:r>
              <w:rPr>
                <w:rFonts w:hint="eastAsia"/>
                <w:sz w:val="18"/>
                <w:szCs w:val="18"/>
              </w:rPr>
              <w:t>低温储粮</w:t>
            </w:r>
          </w:p>
        </w:tc>
      </w:tr>
      <w:tr w:rsidR="00333893" w:rsidTr="00621DB1">
        <w:trPr>
          <w:trHeight w:val="270"/>
        </w:trPr>
        <w:tc>
          <w:tcPr>
            <w:tcW w:w="1417" w:type="dxa"/>
          </w:tcPr>
          <w:p w:rsidR="00333893" w:rsidRDefault="00333893" w:rsidP="00621DB1">
            <w:pPr>
              <w:pStyle w:val="Default"/>
              <w:ind w:firstLine="360"/>
              <w:rPr>
                <w:sz w:val="18"/>
                <w:szCs w:val="18"/>
              </w:rPr>
            </w:pPr>
            <w:r>
              <w:rPr>
                <w:rFonts w:hint="eastAsia"/>
                <w:sz w:val="18"/>
                <w:szCs w:val="18"/>
              </w:rPr>
              <w:t>05</w:t>
            </w:r>
          </w:p>
        </w:tc>
        <w:tc>
          <w:tcPr>
            <w:tcW w:w="2694" w:type="dxa"/>
          </w:tcPr>
          <w:p w:rsidR="00333893" w:rsidRDefault="00333893" w:rsidP="00621DB1">
            <w:pPr>
              <w:pStyle w:val="Default"/>
              <w:ind w:firstLine="360"/>
              <w:rPr>
                <w:sz w:val="18"/>
                <w:szCs w:val="18"/>
              </w:rPr>
            </w:pPr>
            <w:r>
              <w:rPr>
                <w:rFonts w:hint="eastAsia"/>
                <w:sz w:val="18"/>
                <w:szCs w:val="18"/>
              </w:rPr>
              <w:t>气调储粮</w:t>
            </w:r>
          </w:p>
        </w:tc>
      </w:tr>
      <w:tr w:rsidR="00333893" w:rsidTr="00621DB1">
        <w:trPr>
          <w:trHeight w:val="270"/>
        </w:trPr>
        <w:tc>
          <w:tcPr>
            <w:tcW w:w="1417" w:type="dxa"/>
          </w:tcPr>
          <w:p w:rsidR="00333893" w:rsidRDefault="00333893" w:rsidP="00621DB1">
            <w:pPr>
              <w:pStyle w:val="Default"/>
              <w:ind w:firstLine="360"/>
              <w:rPr>
                <w:sz w:val="18"/>
                <w:szCs w:val="18"/>
              </w:rPr>
            </w:pPr>
            <w:r>
              <w:rPr>
                <w:rFonts w:hint="eastAsia"/>
                <w:sz w:val="18"/>
                <w:szCs w:val="18"/>
              </w:rPr>
              <w:t>06</w:t>
            </w:r>
          </w:p>
        </w:tc>
        <w:tc>
          <w:tcPr>
            <w:tcW w:w="2694" w:type="dxa"/>
          </w:tcPr>
          <w:p w:rsidR="00333893" w:rsidRDefault="00333893" w:rsidP="00621DB1">
            <w:pPr>
              <w:pStyle w:val="Default"/>
              <w:ind w:firstLine="360"/>
              <w:rPr>
                <w:sz w:val="18"/>
                <w:szCs w:val="18"/>
              </w:rPr>
            </w:pPr>
            <w:r>
              <w:rPr>
                <w:rFonts w:hint="eastAsia"/>
                <w:sz w:val="18"/>
                <w:szCs w:val="18"/>
              </w:rPr>
              <w:t>光伏</w:t>
            </w:r>
          </w:p>
        </w:tc>
      </w:tr>
      <w:tr w:rsidR="00333893" w:rsidTr="00621DB1">
        <w:trPr>
          <w:trHeight w:val="270"/>
        </w:trPr>
        <w:tc>
          <w:tcPr>
            <w:tcW w:w="1417" w:type="dxa"/>
          </w:tcPr>
          <w:p w:rsidR="00333893" w:rsidRDefault="00333893" w:rsidP="00621DB1">
            <w:pPr>
              <w:pStyle w:val="Default"/>
              <w:ind w:firstLine="360"/>
              <w:rPr>
                <w:sz w:val="18"/>
                <w:szCs w:val="18"/>
              </w:rPr>
            </w:pPr>
            <w:r>
              <w:rPr>
                <w:rFonts w:hint="eastAsia"/>
                <w:sz w:val="18"/>
                <w:szCs w:val="18"/>
              </w:rPr>
              <w:t>07</w:t>
            </w:r>
          </w:p>
        </w:tc>
        <w:tc>
          <w:tcPr>
            <w:tcW w:w="2694" w:type="dxa"/>
          </w:tcPr>
          <w:p w:rsidR="00333893" w:rsidRDefault="00333893" w:rsidP="00621DB1">
            <w:pPr>
              <w:pStyle w:val="Default"/>
              <w:ind w:firstLine="360"/>
              <w:rPr>
                <w:sz w:val="18"/>
                <w:szCs w:val="18"/>
              </w:rPr>
            </w:pPr>
            <w:r>
              <w:rPr>
                <w:rFonts w:hint="eastAsia"/>
                <w:sz w:val="18"/>
                <w:szCs w:val="18"/>
              </w:rPr>
              <w:t>新型保温材料</w:t>
            </w:r>
          </w:p>
        </w:tc>
      </w:tr>
      <w:tr w:rsidR="00333893" w:rsidTr="00621DB1">
        <w:trPr>
          <w:trHeight w:val="270"/>
        </w:trPr>
        <w:tc>
          <w:tcPr>
            <w:tcW w:w="1417" w:type="dxa"/>
          </w:tcPr>
          <w:p w:rsidR="00333893" w:rsidRDefault="00333893" w:rsidP="00621DB1">
            <w:pPr>
              <w:pStyle w:val="Default"/>
              <w:ind w:firstLine="360"/>
              <w:rPr>
                <w:sz w:val="18"/>
                <w:szCs w:val="18"/>
              </w:rPr>
            </w:pPr>
            <w:r>
              <w:rPr>
                <w:rFonts w:hint="eastAsia"/>
                <w:sz w:val="18"/>
                <w:szCs w:val="18"/>
              </w:rPr>
              <w:t>99</w:t>
            </w:r>
          </w:p>
        </w:tc>
        <w:tc>
          <w:tcPr>
            <w:tcW w:w="2694" w:type="dxa"/>
          </w:tcPr>
          <w:p w:rsidR="00333893" w:rsidRDefault="00333893" w:rsidP="00621DB1">
            <w:pPr>
              <w:pStyle w:val="Default"/>
              <w:ind w:firstLine="360"/>
              <w:rPr>
                <w:sz w:val="18"/>
                <w:szCs w:val="18"/>
              </w:rPr>
            </w:pPr>
            <w:r>
              <w:rPr>
                <w:rFonts w:hint="eastAsia"/>
                <w:sz w:val="18"/>
                <w:szCs w:val="18"/>
              </w:rPr>
              <w:t>其他</w:t>
            </w:r>
          </w:p>
        </w:tc>
      </w:tr>
    </w:tbl>
    <w:p w:rsidR="00B05B21" w:rsidRDefault="00B05B21" w:rsidP="007B1560">
      <w:pPr>
        <w:pStyle w:val="aff6"/>
        <w:ind w:firstLineChars="0" w:firstLine="0"/>
        <w:rPr>
          <w:rFonts w:ascii="黑体" w:eastAsia="黑体" w:hAnsi="黑体"/>
        </w:rPr>
      </w:pPr>
    </w:p>
    <w:p w:rsidR="00333893" w:rsidRDefault="00333893" w:rsidP="00333893">
      <w:pPr>
        <w:pStyle w:val="afff9"/>
        <w:outlineLvl w:val="1"/>
      </w:pPr>
      <w:bookmarkStart w:id="273" w:name="_Toc489259327"/>
      <w:r>
        <w:rPr>
          <w:rFonts w:hint="eastAsia"/>
        </w:rPr>
        <w:t>34存储资格</w:t>
      </w:r>
      <w:bookmarkEnd w:id="273"/>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2694"/>
      </w:tblGrid>
      <w:tr w:rsidR="00333893" w:rsidTr="00621DB1">
        <w:trPr>
          <w:trHeight w:val="300"/>
        </w:trPr>
        <w:tc>
          <w:tcPr>
            <w:tcW w:w="1417" w:type="dxa"/>
            <w:vAlign w:val="center"/>
          </w:tcPr>
          <w:p w:rsidR="00333893" w:rsidRDefault="00333893" w:rsidP="00621DB1">
            <w:pPr>
              <w:ind w:firstLine="361"/>
              <w:jc w:val="center"/>
              <w:rPr>
                <w:rFonts w:hAnsi="宋体"/>
                <w:b/>
                <w:sz w:val="18"/>
                <w:szCs w:val="18"/>
              </w:rPr>
            </w:pPr>
            <w:r>
              <w:rPr>
                <w:rFonts w:hAnsi="宋体" w:hint="eastAsia"/>
                <w:b/>
                <w:sz w:val="18"/>
                <w:szCs w:val="18"/>
              </w:rPr>
              <w:t>编码</w:t>
            </w:r>
          </w:p>
        </w:tc>
        <w:tc>
          <w:tcPr>
            <w:tcW w:w="2694" w:type="dxa"/>
            <w:vAlign w:val="center"/>
          </w:tcPr>
          <w:p w:rsidR="00333893" w:rsidRDefault="00333893" w:rsidP="00621DB1">
            <w:pPr>
              <w:ind w:firstLine="361"/>
              <w:jc w:val="center"/>
              <w:rPr>
                <w:rFonts w:hAnsi="宋体"/>
                <w:b/>
                <w:sz w:val="18"/>
                <w:szCs w:val="18"/>
              </w:rPr>
            </w:pPr>
            <w:r>
              <w:rPr>
                <w:rFonts w:hAnsi="宋体" w:hint="eastAsia"/>
                <w:b/>
                <w:sz w:val="18"/>
                <w:szCs w:val="18"/>
              </w:rPr>
              <w:t>名称</w:t>
            </w:r>
          </w:p>
        </w:tc>
      </w:tr>
      <w:tr w:rsidR="00333893" w:rsidTr="00621DB1">
        <w:trPr>
          <w:trHeight w:val="315"/>
        </w:trPr>
        <w:tc>
          <w:tcPr>
            <w:tcW w:w="1417" w:type="dxa"/>
          </w:tcPr>
          <w:p w:rsidR="00333893" w:rsidRDefault="00333893" w:rsidP="00621DB1">
            <w:pPr>
              <w:pStyle w:val="Default"/>
              <w:ind w:firstLine="360"/>
              <w:rPr>
                <w:sz w:val="18"/>
                <w:szCs w:val="18"/>
              </w:rPr>
            </w:pPr>
            <w:r>
              <w:rPr>
                <w:rFonts w:hint="eastAsia"/>
                <w:sz w:val="18"/>
                <w:szCs w:val="18"/>
              </w:rPr>
              <w:t>01</w:t>
            </w:r>
          </w:p>
        </w:tc>
        <w:tc>
          <w:tcPr>
            <w:tcW w:w="2694" w:type="dxa"/>
          </w:tcPr>
          <w:p w:rsidR="00333893" w:rsidRDefault="00333893" w:rsidP="00621DB1">
            <w:pPr>
              <w:pStyle w:val="Default"/>
              <w:ind w:firstLine="360"/>
              <w:rPr>
                <w:sz w:val="18"/>
                <w:szCs w:val="18"/>
              </w:rPr>
            </w:pPr>
            <w:r>
              <w:rPr>
                <w:rFonts w:hint="eastAsia"/>
                <w:sz w:val="18"/>
                <w:szCs w:val="18"/>
              </w:rPr>
              <w:t>国家储量粮资格</w:t>
            </w:r>
          </w:p>
        </w:tc>
      </w:tr>
      <w:tr w:rsidR="00333893" w:rsidTr="00621DB1">
        <w:trPr>
          <w:trHeight w:val="270"/>
        </w:trPr>
        <w:tc>
          <w:tcPr>
            <w:tcW w:w="1417" w:type="dxa"/>
          </w:tcPr>
          <w:p w:rsidR="00333893" w:rsidRDefault="00333893" w:rsidP="00621DB1">
            <w:pPr>
              <w:pStyle w:val="Default"/>
              <w:ind w:firstLine="360"/>
              <w:rPr>
                <w:sz w:val="18"/>
                <w:szCs w:val="18"/>
              </w:rPr>
            </w:pPr>
            <w:r>
              <w:rPr>
                <w:rFonts w:hint="eastAsia"/>
                <w:sz w:val="18"/>
                <w:szCs w:val="18"/>
              </w:rPr>
              <w:t>02</w:t>
            </w:r>
          </w:p>
        </w:tc>
        <w:tc>
          <w:tcPr>
            <w:tcW w:w="2694" w:type="dxa"/>
          </w:tcPr>
          <w:p w:rsidR="00333893" w:rsidRDefault="00333893" w:rsidP="00621DB1">
            <w:pPr>
              <w:pStyle w:val="Default"/>
              <w:ind w:firstLine="360"/>
              <w:rPr>
                <w:sz w:val="18"/>
                <w:szCs w:val="18"/>
              </w:rPr>
            </w:pPr>
            <w:r>
              <w:rPr>
                <w:rFonts w:hint="eastAsia"/>
                <w:sz w:val="18"/>
                <w:szCs w:val="18"/>
              </w:rPr>
              <w:t>省储备粮资格</w:t>
            </w:r>
          </w:p>
        </w:tc>
      </w:tr>
      <w:tr w:rsidR="00333893" w:rsidTr="00621DB1">
        <w:trPr>
          <w:trHeight w:val="270"/>
        </w:trPr>
        <w:tc>
          <w:tcPr>
            <w:tcW w:w="1417" w:type="dxa"/>
          </w:tcPr>
          <w:p w:rsidR="00333893" w:rsidRDefault="00333893" w:rsidP="00621DB1">
            <w:pPr>
              <w:pStyle w:val="Default"/>
              <w:ind w:firstLine="360"/>
              <w:rPr>
                <w:sz w:val="18"/>
                <w:szCs w:val="18"/>
              </w:rPr>
            </w:pPr>
            <w:r>
              <w:rPr>
                <w:rFonts w:hint="eastAsia"/>
                <w:sz w:val="18"/>
                <w:szCs w:val="18"/>
              </w:rPr>
              <w:t>03</w:t>
            </w:r>
          </w:p>
        </w:tc>
        <w:tc>
          <w:tcPr>
            <w:tcW w:w="2694" w:type="dxa"/>
          </w:tcPr>
          <w:p w:rsidR="00333893" w:rsidRDefault="00333893" w:rsidP="00621DB1">
            <w:pPr>
              <w:pStyle w:val="Default"/>
              <w:ind w:firstLine="360"/>
              <w:rPr>
                <w:sz w:val="18"/>
                <w:szCs w:val="18"/>
              </w:rPr>
            </w:pPr>
            <w:r>
              <w:rPr>
                <w:rFonts w:hint="eastAsia"/>
                <w:sz w:val="18"/>
                <w:szCs w:val="18"/>
              </w:rPr>
              <w:t>区县储备粮资格</w:t>
            </w:r>
          </w:p>
        </w:tc>
      </w:tr>
      <w:tr w:rsidR="00333893" w:rsidTr="00621DB1">
        <w:trPr>
          <w:trHeight w:val="270"/>
        </w:trPr>
        <w:tc>
          <w:tcPr>
            <w:tcW w:w="1417" w:type="dxa"/>
          </w:tcPr>
          <w:p w:rsidR="00333893" w:rsidRDefault="00333893" w:rsidP="00621DB1">
            <w:pPr>
              <w:pStyle w:val="Default"/>
              <w:ind w:firstLine="360"/>
              <w:rPr>
                <w:sz w:val="18"/>
                <w:szCs w:val="18"/>
              </w:rPr>
            </w:pPr>
            <w:r>
              <w:rPr>
                <w:rFonts w:hint="eastAsia"/>
                <w:sz w:val="18"/>
                <w:szCs w:val="18"/>
              </w:rPr>
              <w:t>04</w:t>
            </w:r>
          </w:p>
        </w:tc>
        <w:tc>
          <w:tcPr>
            <w:tcW w:w="2694" w:type="dxa"/>
          </w:tcPr>
          <w:p w:rsidR="00333893" w:rsidRDefault="00333893" w:rsidP="00621DB1">
            <w:pPr>
              <w:pStyle w:val="Default"/>
              <w:ind w:firstLine="360"/>
              <w:rPr>
                <w:sz w:val="18"/>
                <w:szCs w:val="18"/>
              </w:rPr>
            </w:pPr>
            <w:r>
              <w:rPr>
                <w:rFonts w:hint="eastAsia"/>
                <w:sz w:val="18"/>
                <w:szCs w:val="18"/>
              </w:rPr>
              <w:t>市级储备粮资格</w:t>
            </w:r>
          </w:p>
        </w:tc>
      </w:tr>
    </w:tbl>
    <w:p w:rsidR="00333893" w:rsidRDefault="00333893" w:rsidP="007B1560">
      <w:pPr>
        <w:pStyle w:val="aff6"/>
        <w:ind w:firstLineChars="0" w:firstLine="0"/>
        <w:rPr>
          <w:rFonts w:ascii="黑体" w:eastAsia="黑体" w:hAnsi="黑体"/>
        </w:rPr>
      </w:pPr>
    </w:p>
    <w:p w:rsidR="00333893" w:rsidRDefault="00333893" w:rsidP="00333893">
      <w:pPr>
        <w:pStyle w:val="afff9"/>
        <w:outlineLvl w:val="1"/>
      </w:pPr>
      <w:bookmarkStart w:id="274" w:name="_Toc489259328"/>
      <w:r>
        <w:rPr>
          <w:rFonts w:hint="eastAsia"/>
        </w:rPr>
        <w:t>35油罐状态</w:t>
      </w:r>
      <w:bookmarkEnd w:id="274"/>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2694"/>
      </w:tblGrid>
      <w:tr w:rsidR="00333893" w:rsidTr="00621DB1">
        <w:trPr>
          <w:trHeight w:val="300"/>
        </w:trPr>
        <w:tc>
          <w:tcPr>
            <w:tcW w:w="1417" w:type="dxa"/>
            <w:vAlign w:val="center"/>
          </w:tcPr>
          <w:p w:rsidR="00333893" w:rsidRDefault="00333893" w:rsidP="00621DB1">
            <w:pPr>
              <w:ind w:firstLine="361"/>
              <w:jc w:val="center"/>
              <w:rPr>
                <w:rFonts w:hAnsi="宋体"/>
                <w:b/>
                <w:sz w:val="18"/>
                <w:szCs w:val="18"/>
              </w:rPr>
            </w:pPr>
            <w:r>
              <w:rPr>
                <w:rFonts w:hAnsi="宋体" w:hint="eastAsia"/>
                <w:b/>
                <w:sz w:val="18"/>
                <w:szCs w:val="18"/>
              </w:rPr>
              <w:t>编码</w:t>
            </w:r>
          </w:p>
        </w:tc>
        <w:tc>
          <w:tcPr>
            <w:tcW w:w="2694" w:type="dxa"/>
            <w:vAlign w:val="center"/>
          </w:tcPr>
          <w:p w:rsidR="00333893" w:rsidRDefault="00333893" w:rsidP="00621DB1">
            <w:pPr>
              <w:ind w:firstLine="361"/>
              <w:jc w:val="center"/>
              <w:rPr>
                <w:rFonts w:hAnsi="宋体"/>
                <w:b/>
                <w:sz w:val="18"/>
                <w:szCs w:val="18"/>
              </w:rPr>
            </w:pPr>
            <w:r>
              <w:rPr>
                <w:rFonts w:hAnsi="宋体" w:hint="eastAsia"/>
                <w:b/>
                <w:sz w:val="18"/>
                <w:szCs w:val="18"/>
              </w:rPr>
              <w:t>名称</w:t>
            </w:r>
          </w:p>
        </w:tc>
      </w:tr>
      <w:tr w:rsidR="00333893" w:rsidTr="00621DB1">
        <w:trPr>
          <w:trHeight w:val="315"/>
        </w:trPr>
        <w:tc>
          <w:tcPr>
            <w:tcW w:w="1417" w:type="dxa"/>
          </w:tcPr>
          <w:p w:rsidR="00333893" w:rsidRDefault="00333893" w:rsidP="00621DB1">
            <w:pPr>
              <w:pStyle w:val="Default"/>
              <w:ind w:firstLine="360"/>
              <w:rPr>
                <w:sz w:val="18"/>
                <w:szCs w:val="18"/>
              </w:rPr>
            </w:pPr>
            <w:r>
              <w:rPr>
                <w:rFonts w:hint="eastAsia"/>
                <w:sz w:val="18"/>
                <w:szCs w:val="18"/>
              </w:rPr>
              <w:t>1</w:t>
            </w:r>
          </w:p>
        </w:tc>
        <w:tc>
          <w:tcPr>
            <w:tcW w:w="2694" w:type="dxa"/>
          </w:tcPr>
          <w:p w:rsidR="00333893" w:rsidRDefault="00333893" w:rsidP="00621DB1">
            <w:pPr>
              <w:pStyle w:val="Default"/>
              <w:ind w:firstLine="360"/>
              <w:rPr>
                <w:sz w:val="18"/>
                <w:szCs w:val="18"/>
              </w:rPr>
            </w:pPr>
            <w:r>
              <w:rPr>
                <w:rFonts w:hint="eastAsia"/>
                <w:sz w:val="18"/>
                <w:szCs w:val="18"/>
              </w:rPr>
              <w:t>完好可用</w:t>
            </w:r>
          </w:p>
        </w:tc>
      </w:tr>
      <w:tr w:rsidR="00333893" w:rsidTr="00621DB1">
        <w:trPr>
          <w:trHeight w:val="270"/>
        </w:trPr>
        <w:tc>
          <w:tcPr>
            <w:tcW w:w="1417" w:type="dxa"/>
          </w:tcPr>
          <w:p w:rsidR="00333893" w:rsidRDefault="00333893" w:rsidP="00621DB1">
            <w:pPr>
              <w:pStyle w:val="Default"/>
              <w:ind w:firstLine="360"/>
              <w:rPr>
                <w:sz w:val="18"/>
                <w:szCs w:val="18"/>
              </w:rPr>
            </w:pPr>
            <w:r>
              <w:rPr>
                <w:rFonts w:hint="eastAsia"/>
                <w:sz w:val="18"/>
                <w:szCs w:val="18"/>
              </w:rPr>
              <w:t>2</w:t>
            </w:r>
          </w:p>
        </w:tc>
        <w:tc>
          <w:tcPr>
            <w:tcW w:w="2694" w:type="dxa"/>
          </w:tcPr>
          <w:p w:rsidR="00333893" w:rsidRDefault="00333893" w:rsidP="00621DB1">
            <w:pPr>
              <w:pStyle w:val="Default"/>
              <w:ind w:firstLine="360"/>
              <w:rPr>
                <w:sz w:val="18"/>
                <w:szCs w:val="18"/>
              </w:rPr>
            </w:pPr>
            <w:r>
              <w:rPr>
                <w:rFonts w:hint="eastAsia"/>
                <w:sz w:val="18"/>
                <w:szCs w:val="18"/>
              </w:rPr>
              <w:t>需大修</w:t>
            </w:r>
          </w:p>
        </w:tc>
      </w:tr>
      <w:tr w:rsidR="00333893" w:rsidTr="00621DB1">
        <w:trPr>
          <w:trHeight w:val="270"/>
        </w:trPr>
        <w:tc>
          <w:tcPr>
            <w:tcW w:w="1417" w:type="dxa"/>
          </w:tcPr>
          <w:p w:rsidR="00333893" w:rsidRDefault="00333893" w:rsidP="00621DB1">
            <w:pPr>
              <w:pStyle w:val="Default"/>
              <w:ind w:firstLine="360"/>
              <w:rPr>
                <w:sz w:val="18"/>
                <w:szCs w:val="18"/>
              </w:rPr>
            </w:pPr>
            <w:r>
              <w:rPr>
                <w:rFonts w:hint="eastAsia"/>
                <w:sz w:val="18"/>
                <w:szCs w:val="18"/>
              </w:rPr>
              <w:t>3</w:t>
            </w:r>
          </w:p>
        </w:tc>
        <w:tc>
          <w:tcPr>
            <w:tcW w:w="2694" w:type="dxa"/>
          </w:tcPr>
          <w:p w:rsidR="00333893" w:rsidRDefault="00333893" w:rsidP="00621DB1">
            <w:pPr>
              <w:pStyle w:val="Default"/>
              <w:ind w:firstLine="360"/>
              <w:rPr>
                <w:sz w:val="18"/>
                <w:szCs w:val="18"/>
              </w:rPr>
            </w:pPr>
            <w:r>
              <w:rPr>
                <w:rFonts w:hint="eastAsia"/>
                <w:sz w:val="18"/>
                <w:szCs w:val="18"/>
              </w:rPr>
              <w:t>待报废</w:t>
            </w:r>
          </w:p>
        </w:tc>
      </w:tr>
      <w:tr w:rsidR="00333893" w:rsidTr="00621DB1">
        <w:trPr>
          <w:trHeight w:val="270"/>
        </w:trPr>
        <w:tc>
          <w:tcPr>
            <w:tcW w:w="1417" w:type="dxa"/>
          </w:tcPr>
          <w:p w:rsidR="00333893" w:rsidRDefault="00333893" w:rsidP="00621DB1">
            <w:pPr>
              <w:pStyle w:val="Default"/>
              <w:ind w:firstLine="360"/>
              <w:rPr>
                <w:sz w:val="18"/>
                <w:szCs w:val="18"/>
              </w:rPr>
            </w:pPr>
            <w:r>
              <w:rPr>
                <w:rFonts w:hint="eastAsia"/>
                <w:sz w:val="18"/>
                <w:szCs w:val="18"/>
              </w:rPr>
              <w:t>4</w:t>
            </w:r>
          </w:p>
        </w:tc>
        <w:tc>
          <w:tcPr>
            <w:tcW w:w="2694" w:type="dxa"/>
          </w:tcPr>
          <w:p w:rsidR="00333893" w:rsidRDefault="00333893" w:rsidP="00621DB1">
            <w:pPr>
              <w:pStyle w:val="Default"/>
              <w:ind w:firstLine="360"/>
              <w:rPr>
                <w:sz w:val="18"/>
                <w:szCs w:val="18"/>
              </w:rPr>
            </w:pPr>
            <w:r>
              <w:rPr>
                <w:rFonts w:hint="eastAsia"/>
                <w:sz w:val="18"/>
                <w:szCs w:val="18"/>
              </w:rPr>
              <w:t>待拆除</w:t>
            </w:r>
          </w:p>
        </w:tc>
      </w:tr>
      <w:tr w:rsidR="00333893" w:rsidTr="00621DB1">
        <w:trPr>
          <w:trHeight w:val="270"/>
        </w:trPr>
        <w:tc>
          <w:tcPr>
            <w:tcW w:w="1417" w:type="dxa"/>
          </w:tcPr>
          <w:p w:rsidR="00333893" w:rsidRDefault="00333893" w:rsidP="00621DB1">
            <w:pPr>
              <w:pStyle w:val="Default"/>
              <w:ind w:firstLine="360"/>
              <w:rPr>
                <w:sz w:val="18"/>
                <w:szCs w:val="18"/>
              </w:rPr>
            </w:pPr>
            <w:r>
              <w:rPr>
                <w:rFonts w:hint="eastAsia"/>
                <w:sz w:val="18"/>
                <w:szCs w:val="18"/>
              </w:rPr>
              <w:t>5</w:t>
            </w:r>
          </w:p>
        </w:tc>
        <w:tc>
          <w:tcPr>
            <w:tcW w:w="2694" w:type="dxa"/>
          </w:tcPr>
          <w:p w:rsidR="00333893" w:rsidRDefault="00333893" w:rsidP="00621DB1">
            <w:pPr>
              <w:pStyle w:val="Default"/>
              <w:ind w:firstLine="360"/>
              <w:rPr>
                <w:sz w:val="18"/>
                <w:szCs w:val="18"/>
              </w:rPr>
            </w:pPr>
            <w:r>
              <w:rPr>
                <w:rFonts w:hint="eastAsia"/>
                <w:sz w:val="18"/>
                <w:szCs w:val="18"/>
              </w:rPr>
              <w:t>死角罐</w:t>
            </w:r>
          </w:p>
        </w:tc>
      </w:tr>
      <w:tr w:rsidR="00333893" w:rsidTr="00621DB1">
        <w:trPr>
          <w:trHeight w:val="270"/>
        </w:trPr>
        <w:tc>
          <w:tcPr>
            <w:tcW w:w="1417" w:type="dxa"/>
          </w:tcPr>
          <w:p w:rsidR="00333893" w:rsidRDefault="00333893" w:rsidP="00621DB1">
            <w:pPr>
              <w:pStyle w:val="Default"/>
              <w:ind w:firstLine="360"/>
              <w:rPr>
                <w:sz w:val="18"/>
                <w:szCs w:val="18"/>
              </w:rPr>
            </w:pPr>
            <w:r>
              <w:rPr>
                <w:rFonts w:hint="eastAsia"/>
                <w:sz w:val="18"/>
                <w:szCs w:val="18"/>
              </w:rPr>
              <w:t>6</w:t>
            </w:r>
          </w:p>
        </w:tc>
        <w:tc>
          <w:tcPr>
            <w:tcW w:w="2694" w:type="dxa"/>
          </w:tcPr>
          <w:p w:rsidR="00333893" w:rsidRDefault="00333893" w:rsidP="00621DB1">
            <w:pPr>
              <w:pStyle w:val="Default"/>
              <w:ind w:firstLine="360"/>
              <w:rPr>
                <w:sz w:val="18"/>
                <w:szCs w:val="18"/>
              </w:rPr>
            </w:pPr>
            <w:r>
              <w:rPr>
                <w:rFonts w:hint="eastAsia"/>
                <w:sz w:val="18"/>
                <w:szCs w:val="18"/>
              </w:rPr>
              <w:t>其他</w:t>
            </w:r>
          </w:p>
        </w:tc>
      </w:tr>
    </w:tbl>
    <w:p w:rsidR="00333893" w:rsidRDefault="00333893" w:rsidP="007B1560">
      <w:pPr>
        <w:pStyle w:val="aff6"/>
        <w:ind w:firstLineChars="0" w:firstLine="0"/>
        <w:rPr>
          <w:rFonts w:ascii="黑体" w:eastAsia="黑体" w:hAnsi="黑体"/>
        </w:rPr>
      </w:pPr>
    </w:p>
    <w:p w:rsidR="00333893" w:rsidRDefault="00333893" w:rsidP="00333893">
      <w:pPr>
        <w:pStyle w:val="afff9"/>
        <w:outlineLvl w:val="1"/>
      </w:pPr>
      <w:bookmarkStart w:id="275" w:name="_Toc489259329"/>
      <w:r>
        <w:rPr>
          <w:rFonts w:hint="eastAsia"/>
        </w:rPr>
        <w:t>36油罐装备情况</w:t>
      </w:r>
      <w:bookmarkEnd w:id="275"/>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2694"/>
      </w:tblGrid>
      <w:tr w:rsidR="00333893" w:rsidTr="00621DB1">
        <w:trPr>
          <w:trHeight w:val="300"/>
        </w:trPr>
        <w:tc>
          <w:tcPr>
            <w:tcW w:w="1417" w:type="dxa"/>
            <w:vAlign w:val="center"/>
          </w:tcPr>
          <w:p w:rsidR="00333893" w:rsidRDefault="00333893" w:rsidP="00621DB1">
            <w:pPr>
              <w:ind w:firstLine="361"/>
              <w:jc w:val="center"/>
              <w:rPr>
                <w:rFonts w:hAnsi="宋体"/>
                <w:b/>
                <w:sz w:val="18"/>
                <w:szCs w:val="18"/>
              </w:rPr>
            </w:pPr>
            <w:r>
              <w:rPr>
                <w:rFonts w:hAnsi="宋体" w:hint="eastAsia"/>
                <w:b/>
                <w:sz w:val="18"/>
                <w:szCs w:val="18"/>
              </w:rPr>
              <w:t>编码</w:t>
            </w:r>
          </w:p>
        </w:tc>
        <w:tc>
          <w:tcPr>
            <w:tcW w:w="2694" w:type="dxa"/>
            <w:vAlign w:val="center"/>
          </w:tcPr>
          <w:p w:rsidR="00333893" w:rsidRDefault="00333893" w:rsidP="00621DB1">
            <w:pPr>
              <w:ind w:firstLine="361"/>
              <w:jc w:val="center"/>
              <w:rPr>
                <w:rFonts w:hAnsi="宋体"/>
                <w:b/>
                <w:sz w:val="18"/>
                <w:szCs w:val="18"/>
              </w:rPr>
            </w:pPr>
            <w:r>
              <w:rPr>
                <w:rFonts w:hAnsi="宋体" w:hint="eastAsia"/>
                <w:b/>
                <w:sz w:val="18"/>
                <w:szCs w:val="18"/>
              </w:rPr>
              <w:t>名称</w:t>
            </w:r>
          </w:p>
        </w:tc>
      </w:tr>
      <w:tr w:rsidR="00333893" w:rsidTr="00621DB1">
        <w:trPr>
          <w:trHeight w:val="315"/>
        </w:trPr>
        <w:tc>
          <w:tcPr>
            <w:tcW w:w="1417" w:type="dxa"/>
          </w:tcPr>
          <w:p w:rsidR="00333893" w:rsidRDefault="00333893" w:rsidP="00621DB1">
            <w:pPr>
              <w:pStyle w:val="Default"/>
              <w:ind w:firstLine="360"/>
              <w:rPr>
                <w:sz w:val="18"/>
                <w:szCs w:val="18"/>
              </w:rPr>
            </w:pPr>
            <w:r>
              <w:rPr>
                <w:rFonts w:hint="eastAsia"/>
                <w:sz w:val="18"/>
                <w:szCs w:val="18"/>
              </w:rPr>
              <w:t>1</w:t>
            </w:r>
          </w:p>
        </w:tc>
        <w:tc>
          <w:tcPr>
            <w:tcW w:w="2694" w:type="dxa"/>
          </w:tcPr>
          <w:p w:rsidR="00333893" w:rsidRDefault="00333893" w:rsidP="00621DB1">
            <w:pPr>
              <w:pStyle w:val="Default"/>
              <w:ind w:firstLine="360"/>
              <w:rPr>
                <w:sz w:val="18"/>
                <w:szCs w:val="18"/>
              </w:rPr>
            </w:pPr>
            <w:r>
              <w:rPr>
                <w:rFonts w:hint="eastAsia"/>
                <w:sz w:val="18"/>
                <w:szCs w:val="18"/>
              </w:rPr>
              <w:t>加热设备</w:t>
            </w:r>
          </w:p>
        </w:tc>
      </w:tr>
      <w:tr w:rsidR="00333893" w:rsidTr="00621DB1">
        <w:trPr>
          <w:trHeight w:val="270"/>
        </w:trPr>
        <w:tc>
          <w:tcPr>
            <w:tcW w:w="1417" w:type="dxa"/>
          </w:tcPr>
          <w:p w:rsidR="00333893" w:rsidRDefault="00333893" w:rsidP="00621DB1">
            <w:pPr>
              <w:pStyle w:val="Default"/>
              <w:ind w:firstLine="360"/>
              <w:rPr>
                <w:sz w:val="18"/>
                <w:szCs w:val="18"/>
              </w:rPr>
            </w:pPr>
            <w:r>
              <w:rPr>
                <w:rFonts w:hint="eastAsia"/>
                <w:sz w:val="18"/>
                <w:szCs w:val="18"/>
              </w:rPr>
              <w:t>2</w:t>
            </w:r>
          </w:p>
        </w:tc>
        <w:tc>
          <w:tcPr>
            <w:tcW w:w="2694" w:type="dxa"/>
          </w:tcPr>
          <w:p w:rsidR="00333893" w:rsidRDefault="00333893" w:rsidP="00621DB1">
            <w:pPr>
              <w:pStyle w:val="Default"/>
              <w:ind w:firstLine="360"/>
              <w:rPr>
                <w:sz w:val="18"/>
                <w:szCs w:val="18"/>
              </w:rPr>
            </w:pPr>
            <w:r>
              <w:rPr>
                <w:rFonts w:hint="eastAsia"/>
                <w:sz w:val="18"/>
                <w:szCs w:val="18"/>
              </w:rPr>
              <w:t>测温设备</w:t>
            </w:r>
          </w:p>
        </w:tc>
      </w:tr>
      <w:tr w:rsidR="00333893" w:rsidTr="00621DB1">
        <w:trPr>
          <w:trHeight w:val="270"/>
        </w:trPr>
        <w:tc>
          <w:tcPr>
            <w:tcW w:w="1417" w:type="dxa"/>
          </w:tcPr>
          <w:p w:rsidR="00333893" w:rsidRDefault="00333893" w:rsidP="00621DB1">
            <w:pPr>
              <w:pStyle w:val="Default"/>
              <w:ind w:firstLine="360"/>
              <w:rPr>
                <w:sz w:val="18"/>
                <w:szCs w:val="18"/>
              </w:rPr>
            </w:pPr>
            <w:r>
              <w:rPr>
                <w:rFonts w:hint="eastAsia"/>
                <w:sz w:val="18"/>
                <w:szCs w:val="18"/>
              </w:rPr>
              <w:t>3</w:t>
            </w:r>
          </w:p>
        </w:tc>
        <w:tc>
          <w:tcPr>
            <w:tcW w:w="2694" w:type="dxa"/>
          </w:tcPr>
          <w:p w:rsidR="00333893" w:rsidRDefault="00333893" w:rsidP="00621DB1">
            <w:pPr>
              <w:pStyle w:val="Default"/>
              <w:ind w:firstLine="360"/>
              <w:rPr>
                <w:sz w:val="18"/>
                <w:szCs w:val="18"/>
              </w:rPr>
            </w:pPr>
            <w:r>
              <w:rPr>
                <w:rFonts w:hint="eastAsia"/>
                <w:sz w:val="18"/>
                <w:szCs w:val="18"/>
              </w:rPr>
              <w:t>液位设备</w:t>
            </w:r>
          </w:p>
        </w:tc>
      </w:tr>
      <w:tr w:rsidR="00333893" w:rsidTr="00621DB1">
        <w:trPr>
          <w:trHeight w:val="270"/>
        </w:trPr>
        <w:tc>
          <w:tcPr>
            <w:tcW w:w="1417" w:type="dxa"/>
          </w:tcPr>
          <w:p w:rsidR="00333893" w:rsidRDefault="00333893" w:rsidP="00621DB1">
            <w:pPr>
              <w:pStyle w:val="Default"/>
              <w:ind w:firstLine="360"/>
              <w:rPr>
                <w:sz w:val="18"/>
                <w:szCs w:val="18"/>
              </w:rPr>
            </w:pPr>
            <w:r>
              <w:rPr>
                <w:rFonts w:hint="eastAsia"/>
                <w:sz w:val="18"/>
                <w:szCs w:val="18"/>
              </w:rPr>
              <w:t>4</w:t>
            </w:r>
          </w:p>
        </w:tc>
        <w:tc>
          <w:tcPr>
            <w:tcW w:w="2694" w:type="dxa"/>
          </w:tcPr>
          <w:p w:rsidR="00333893" w:rsidRDefault="00333893" w:rsidP="00621DB1">
            <w:pPr>
              <w:pStyle w:val="Default"/>
              <w:ind w:firstLine="360"/>
              <w:rPr>
                <w:sz w:val="18"/>
                <w:szCs w:val="18"/>
              </w:rPr>
            </w:pPr>
            <w:r>
              <w:rPr>
                <w:rFonts w:hint="eastAsia"/>
                <w:sz w:val="18"/>
                <w:szCs w:val="18"/>
              </w:rPr>
              <w:t>无设备</w:t>
            </w:r>
          </w:p>
        </w:tc>
      </w:tr>
      <w:tr w:rsidR="00333893" w:rsidTr="00621DB1">
        <w:trPr>
          <w:trHeight w:val="270"/>
        </w:trPr>
        <w:tc>
          <w:tcPr>
            <w:tcW w:w="1417" w:type="dxa"/>
          </w:tcPr>
          <w:p w:rsidR="00333893" w:rsidRDefault="00333893" w:rsidP="00621DB1">
            <w:pPr>
              <w:pStyle w:val="Default"/>
              <w:ind w:firstLine="360"/>
              <w:rPr>
                <w:sz w:val="18"/>
                <w:szCs w:val="18"/>
              </w:rPr>
            </w:pPr>
            <w:r>
              <w:rPr>
                <w:rFonts w:hint="eastAsia"/>
                <w:sz w:val="18"/>
                <w:szCs w:val="18"/>
              </w:rPr>
              <w:t>9</w:t>
            </w:r>
          </w:p>
        </w:tc>
        <w:tc>
          <w:tcPr>
            <w:tcW w:w="2694" w:type="dxa"/>
          </w:tcPr>
          <w:p w:rsidR="00333893" w:rsidRDefault="00333893" w:rsidP="00621DB1">
            <w:pPr>
              <w:pStyle w:val="Default"/>
              <w:ind w:firstLine="360"/>
              <w:rPr>
                <w:sz w:val="18"/>
                <w:szCs w:val="18"/>
              </w:rPr>
            </w:pPr>
            <w:r>
              <w:rPr>
                <w:rFonts w:hint="eastAsia"/>
                <w:sz w:val="18"/>
                <w:szCs w:val="18"/>
              </w:rPr>
              <w:t>其他</w:t>
            </w:r>
          </w:p>
        </w:tc>
      </w:tr>
    </w:tbl>
    <w:p w:rsidR="00B05B21" w:rsidRDefault="00B05B21" w:rsidP="007B1560">
      <w:pPr>
        <w:pStyle w:val="aff6"/>
        <w:ind w:firstLineChars="0" w:firstLine="0"/>
        <w:rPr>
          <w:rFonts w:ascii="黑体" w:eastAsia="黑体" w:hAnsi="黑体"/>
        </w:rPr>
      </w:pPr>
    </w:p>
    <w:p w:rsidR="00B05B21" w:rsidRDefault="00B05B21" w:rsidP="007B1560">
      <w:pPr>
        <w:pStyle w:val="aff6"/>
        <w:ind w:firstLineChars="0" w:firstLine="0"/>
        <w:rPr>
          <w:rFonts w:ascii="黑体" w:eastAsia="黑体" w:hAnsi="黑体"/>
        </w:rPr>
      </w:pPr>
    </w:p>
    <w:p w:rsidR="007B1560" w:rsidRPr="00AB488B" w:rsidRDefault="007B1560">
      <w:pPr>
        <w:widowControl/>
        <w:spacing w:line="240" w:lineRule="auto"/>
        <w:jc w:val="left"/>
        <w:rPr>
          <w:rFonts w:ascii="等线" w:eastAsia="等线" w:hAnsi="等线"/>
          <w:sz w:val="21"/>
        </w:rPr>
      </w:pPr>
    </w:p>
    <w:sectPr w:rsidR="007B1560" w:rsidRPr="00AB488B" w:rsidSect="007E3C13">
      <w:footerReference w:type="first" r:id="rId27"/>
      <w:pgSz w:w="11906" w:h="16838"/>
      <w:pgMar w:top="1440" w:right="1800" w:bottom="1440" w:left="1800" w:header="851" w:footer="992" w:gutter="0"/>
      <w:pgNumType w:start="1"/>
      <w:cols w:space="425"/>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34D">
      <wne:macro wne:macroName="MATHTYPECOMMANDS.UILIB.MTCOMMAND_MATHINPUTCONTROL"/>
    </wne:keymap>
    <wne:keymap wne:kcmPrimary="0445">
      <wne:macro wne:macroName="MATHTYPECOMMANDS.UILIB.MTCOMMAND_EDITEQUATIONINPLACE"/>
    </wne:keymap>
    <wne:keymap wne:kcmPrimary="044F">
      <wne:macro wne:macroName="MATHTYPECOMMANDS.UILIB.MTCOMMAND_EDITEQUATIONOPEN"/>
    </wne:keymap>
    <wne:keymap wne:kcmPrimary="0451">
      <wne:macro wne:macroName="MATHTYPECOMMANDS.UILIB.MTCOMMAND_INSERTDISPEQN"/>
    </wne:keymap>
    <wne:keymap wne:kcmPrimary="04DC">
      <wne:macro wne:macroName="MATHTYPECOMMANDS.UILIB.MTCOMMAND_TEXTOGGLE"/>
    </wne:keymap>
    <wne:keymap wne:kcmPrimary="0551">
      <wne:macro wne:macroName="MATHTYPECOMMANDS.UILIB.MTCOMMAND_INSERTRIGHTNUMBEREDDISPEQN"/>
    </wne:keymap>
    <wne:keymap wne:kcmPrimary="0651">
      <wne:macro wne:macroName="MATHTYPECOMMANDS.UILIB.MTCOMMAND_INSERTINLINEEQN"/>
    </wne:keymap>
    <wne:keymap wne:kcmPrimary="0751">
      <wne:macro wne:macroName="MATHTYPECOMMANDS.UILIB.MTCOMMAND_INSERTLEFTNUMBEREDDISPEQN"/>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752" w:rsidRDefault="00254752" w:rsidP="00F12AA4">
      <w:pPr>
        <w:spacing w:line="240" w:lineRule="auto"/>
      </w:pPr>
      <w:r>
        <w:separator/>
      </w:r>
    </w:p>
  </w:endnote>
  <w:endnote w:type="continuationSeparator" w:id="0">
    <w:p w:rsidR="00254752" w:rsidRDefault="00254752" w:rsidP="00F12A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汉仪中等线简">
    <w:altName w:val="宋体"/>
    <w:charset w:val="86"/>
    <w:family w:val="modern"/>
    <w:pitch w:val="default"/>
    <w:sig w:usb0="00000000" w:usb1="00000000" w:usb2="00000012"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EE2" w:rsidRDefault="00FE1DA7" w:rsidP="007E3C13">
    <w:pPr>
      <w:pStyle w:val="ac"/>
      <w:jc w:val="center"/>
    </w:pPr>
    <w:fldSimple w:instr="PAGE   \* MERGEFORMAT">
      <w:r w:rsidR="000C6980" w:rsidRPr="000C6980">
        <w:rPr>
          <w:noProof/>
          <w:lang w:val="zh-CN"/>
        </w:rPr>
        <w:t>2</w:t>
      </w:r>
    </w:fldSimple>
  </w:p>
  <w:p w:rsidR="000C3EE2" w:rsidRDefault="000C3EE2" w:rsidP="007E3C13">
    <w:pPr>
      <w:pStyle w:val="a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EE2" w:rsidRDefault="00FE1DA7" w:rsidP="005A6FDE">
    <w:pPr>
      <w:pStyle w:val="ac"/>
      <w:jc w:val="center"/>
    </w:pPr>
    <w:fldSimple w:instr="PAGE   \* MERGEFORMAT">
      <w:r w:rsidR="000C6980" w:rsidRPr="000C6980">
        <w:rPr>
          <w:noProof/>
          <w:lang w:val="zh-CN"/>
        </w:rPr>
        <w:t>90</w:t>
      </w:r>
    </w:fldSimple>
  </w:p>
  <w:p w:rsidR="000C3EE2" w:rsidRDefault="000C3EE2" w:rsidP="007E3C13">
    <w:pPr>
      <w:pStyle w:val="ac"/>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EE2" w:rsidRDefault="000C3EE2" w:rsidP="006B5BAA">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752" w:rsidRDefault="00254752" w:rsidP="00F12AA4">
      <w:pPr>
        <w:spacing w:line="240" w:lineRule="auto"/>
      </w:pPr>
      <w:r>
        <w:separator/>
      </w:r>
    </w:p>
  </w:footnote>
  <w:footnote w:type="continuationSeparator" w:id="0">
    <w:p w:rsidR="00254752" w:rsidRDefault="00254752" w:rsidP="00F12AA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EE2" w:rsidRDefault="000C3EE2" w:rsidP="008259DD">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583A"/>
    <w:multiLevelType w:val="multilevel"/>
    <w:tmpl w:val="F8D0F384"/>
    <w:lvl w:ilvl="0">
      <w:start w:val="1"/>
      <w:numFmt w:val="decimal"/>
      <w:lvlRestart w:val="0"/>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
    <w:nsid w:val="270E6B6A"/>
    <w:multiLevelType w:val="multilevel"/>
    <w:tmpl w:val="696A924A"/>
    <w:lvl w:ilvl="0">
      <w:start w:val="2"/>
      <w:numFmt w:val="none"/>
      <w:suff w:val="nothing"/>
      <w:lvlText w:val="%1"/>
      <w:lvlJc w:val="left"/>
      <w:pPr>
        <w:ind w:left="0" w:firstLine="0"/>
      </w:pPr>
      <w:rPr>
        <w:rFonts w:ascii="Times New Roman" w:hAnsi="Times New Roman" w:hint="default"/>
        <w:b/>
        <w:i w:val="0"/>
        <w:sz w:val="21"/>
      </w:rPr>
    </w:lvl>
    <w:lvl w:ilvl="1">
      <w:start w:val="7"/>
      <w:numFmt w:val="decimal"/>
      <w:suff w:val="nothing"/>
      <w:lvlText w:val="%1%2　"/>
      <w:lvlJc w:val="left"/>
      <w:pPr>
        <w:ind w:left="0" w:firstLine="0"/>
      </w:pPr>
      <w:rPr>
        <w:rFonts w:ascii="黑体" w:eastAsia="黑体" w:hAnsi="Times New Roman" w:hint="eastAsia"/>
        <w:b w:val="0"/>
        <w:i w:val="0"/>
        <w:sz w:val="21"/>
      </w:rPr>
    </w:lvl>
    <w:lvl w:ilvl="2">
      <w:start w:val="1"/>
      <w:numFmt w:val="decimal"/>
      <w:lvlText w:val="%3."/>
      <w:lvlJc w:val="left"/>
      <w:pPr>
        <w:ind w:left="0" w:firstLine="0"/>
      </w:pPr>
      <w:rPr>
        <w:rFonts w:hint="eastAsia"/>
        <w:b w:val="0"/>
        <w:i w:val="0"/>
        <w:sz w:val="21"/>
      </w:rPr>
    </w:lvl>
    <w:lvl w:ilvl="3">
      <w:start w:val="1"/>
      <w:numFmt w:val="decimal"/>
      <w:suff w:val="nothing"/>
      <w:lvlText w:val="%1%2.%3.%4　"/>
      <w:lvlJc w:val="left"/>
      <w:pPr>
        <w:ind w:left="426" w:firstLine="0"/>
      </w:pPr>
      <w:rPr>
        <w:rFonts w:hint="eastAsia"/>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2C5917C3"/>
    <w:multiLevelType w:val="multilevel"/>
    <w:tmpl w:val="C9A69A3E"/>
    <w:lvl w:ilvl="0">
      <w:start w:val="1"/>
      <w:numFmt w:val="none"/>
      <w:pStyle w:val="a0"/>
      <w:suff w:val="nothing"/>
      <w:lvlText w:val="%1——"/>
      <w:lvlJc w:val="left"/>
      <w:pPr>
        <w:ind w:left="833" w:hanging="408"/>
      </w:pPr>
      <w:rPr>
        <w:rFonts w:hint="eastAsia"/>
      </w:rPr>
    </w:lvl>
    <w:lvl w:ilvl="1">
      <w:start w:val="1"/>
      <w:numFmt w:val="bullet"/>
      <w:pStyle w:val="a0"/>
      <w:lvlText w:val=""/>
      <w:lvlJc w:val="left"/>
      <w:pPr>
        <w:tabs>
          <w:tab w:val="num" w:pos="760"/>
        </w:tabs>
        <w:ind w:left="1264" w:hanging="413"/>
      </w:pPr>
      <w:rPr>
        <w:rFonts w:ascii="Symbol" w:hAnsi="Symbol" w:hint="default"/>
        <w:color w:val="auto"/>
      </w:rPr>
    </w:lvl>
    <w:lvl w:ilvl="2">
      <w:start w:val="1"/>
      <w:numFmt w:val="bullet"/>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3">
    <w:nsid w:val="31606624"/>
    <w:multiLevelType w:val="multilevel"/>
    <w:tmpl w:val="316066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531B04A3"/>
    <w:multiLevelType w:val="hybridMultilevel"/>
    <w:tmpl w:val="11904762"/>
    <w:lvl w:ilvl="0" w:tplc="0409000B">
      <w:start w:val="1"/>
      <w:numFmt w:val="bullet"/>
      <w:lvlText w:val=""/>
      <w:lvlJc w:val="left"/>
      <w:pPr>
        <w:tabs>
          <w:tab w:val="num" w:pos="760"/>
        </w:tabs>
        <w:ind w:left="717" w:hanging="317"/>
      </w:pPr>
      <w:rPr>
        <w:rFonts w:ascii="Wingdings" w:hAnsi="Wingdings" w:hint="default"/>
        <w:b w:val="0"/>
        <w:i w:val="0"/>
        <w:position w:val="4"/>
        <w:sz w:val="13"/>
      </w:rPr>
    </w:lvl>
    <w:lvl w:ilvl="1" w:tplc="42006E5E">
      <w:start w:val="1"/>
      <w:numFmt w:val="lowerLetter"/>
      <w:lvlText w:val="%2)"/>
      <w:lvlJc w:val="left"/>
      <w:pPr>
        <w:tabs>
          <w:tab w:val="num" w:pos="780"/>
        </w:tabs>
        <w:ind w:left="780" w:hanging="360"/>
      </w:pPr>
      <w:rPr>
        <w:rFonts w:hint="eastAsia"/>
      </w:rPr>
    </w:lvl>
    <w:lvl w:ilvl="2" w:tplc="5E96FAB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57C2AF5"/>
    <w:multiLevelType w:val="multilevel"/>
    <w:tmpl w:val="557C2AF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595E361A"/>
    <w:multiLevelType w:val="hybridMultilevel"/>
    <w:tmpl w:val="74601BD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nsid w:val="5A4C6C76"/>
    <w:multiLevelType w:val="hybridMultilevel"/>
    <w:tmpl w:val="E29071C4"/>
    <w:lvl w:ilvl="0" w:tplc="9D22BA76">
      <w:start w:val="1"/>
      <w:numFmt w:val="decimal"/>
      <w:pStyle w:val="5"/>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6370AC0"/>
    <w:multiLevelType w:val="multilevel"/>
    <w:tmpl w:val="6BFC0E2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8"/>
  </w:num>
  <w:num w:numId="2">
    <w:abstractNumId w:val="7"/>
    <w:lvlOverride w:ilvl="0">
      <w:startOverride w:val="1"/>
    </w:lvlOverride>
  </w:num>
  <w:num w:numId="3">
    <w:abstractNumId w:val="7"/>
  </w:num>
  <w:num w:numId="4">
    <w:abstractNumId w:val="2"/>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
  </w:num>
  <w:num w:numId="20">
    <w:abstractNumId w:val="3"/>
  </w:num>
  <w:num w:numId="21">
    <w:abstractNumId w:val="5"/>
  </w:num>
  <w:num w:numId="22">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06EB"/>
    <w:rsid w:val="00002FBB"/>
    <w:rsid w:val="000045C0"/>
    <w:rsid w:val="00007F2D"/>
    <w:rsid w:val="00010212"/>
    <w:rsid w:val="00011B1F"/>
    <w:rsid w:val="00016992"/>
    <w:rsid w:val="00020956"/>
    <w:rsid w:val="0002407F"/>
    <w:rsid w:val="000258FE"/>
    <w:rsid w:val="00030EE6"/>
    <w:rsid w:val="00031A91"/>
    <w:rsid w:val="000321FA"/>
    <w:rsid w:val="0003673D"/>
    <w:rsid w:val="000367A1"/>
    <w:rsid w:val="00036DC5"/>
    <w:rsid w:val="00037AF4"/>
    <w:rsid w:val="00040D8F"/>
    <w:rsid w:val="00041E85"/>
    <w:rsid w:val="00042A02"/>
    <w:rsid w:val="00042C59"/>
    <w:rsid w:val="000457BB"/>
    <w:rsid w:val="0004646E"/>
    <w:rsid w:val="000466F4"/>
    <w:rsid w:val="00047C24"/>
    <w:rsid w:val="000502CE"/>
    <w:rsid w:val="000503E1"/>
    <w:rsid w:val="000504A3"/>
    <w:rsid w:val="00052FD0"/>
    <w:rsid w:val="00052FF4"/>
    <w:rsid w:val="00056B71"/>
    <w:rsid w:val="000623A4"/>
    <w:rsid w:val="00062B87"/>
    <w:rsid w:val="000651C2"/>
    <w:rsid w:val="00065C1D"/>
    <w:rsid w:val="00071250"/>
    <w:rsid w:val="00074D6D"/>
    <w:rsid w:val="00080073"/>
    <w:rsid w:val="00080EEA"/>
    <w:rsid w:val="00081C31"/>
    <w:rsid w:val="000844D1"/>
    <w:rsid w:val="00084735"/>
    <w:rsid w:val="00084C64"/>
    <w:rsid w:val="00086376"/>
    <w:rsid w:val="00086586"/>
    <w:rsid w:val="00091CF0"/>
    <w:rsid w:val="00093F6C"/>
    <w:rsid w:val="000A2AC8"/>
    <w:rsid w:val="000A3ACD"/>
    <w:rsid w:val="000A7799"/>
    <w:rsid w:val="000B2B37"/>
    <w:rsid w:val="000B6539"/>
    <w:rsid w:val="000B7040"/>
    <w:rsid w:val="000B7F07"/>
    <w:rsid w:val="000C06E2"/>
    <w:rsid w:val="000C2175"/>
    <w:rsid w:val="000C34D4"/>
    <w:rsid w:val="000C3766"/>
    <w:rsid w:val="000C3EE2"/>
    <w:rsid w:val="000C4436"/>
    <w:rsid w:val="000C5101"/>
    <w:rsid w:val="000C6902"/>
    <w:rsid w:val="000C6980"/>
    <w:rsid w:val="000D54D6"/>
    <w:rsid w:val="000D7A00"/>
    <w:rsid w:val="000E04E9"/>
    <w:rsid w:val="000E2BDF"/>
    <w:rsid w:val="000E2C0A"/>
    <w:rsid w:val="000E2E9B"/>
    <w:rsid w:val="000E5B26"/>
    <w:rsid w:val="000F00DA"/>
    <w:rsid w:val="000F14D1"/>
    <w:rsid w:val="000F1B61"/>
    <w:rsid w:val="000F4C19"/>
    <w:rsid w:val="000F78D6"/>
    <w:rsid w:val="000F7CE8"/>
    <w:rsid w:val="0010083E"/>
    <w:rsid w:val="001015DB"/>
    <w:rsid w:val="00102A82"/>
    <w:rsid w:val="00105ED6"/>
    <w:rsid w:val="00110A41"/>
    <w:rsid w:val="0011109C"/>
    <w:rsid w:val="00111EC0"/>
    <w:rsid w:val="00112A52"/>
    <w:rsid w:val="00114077"/>
    <w:rsid w:val="00114EBA"/>
    <w:rsid w:val="001206EB"/>
    <w:rsid w:val="00120749"/>
    <w:rsid w:val="00120B9F"/>
    <w:rsid w:val="00123809"/>
    <w:rsid w:val="0013240A"/>
    <w:rsid w:val="001350AD"/>
    <w:rsid w:val="00137F75"/>
    <w:rsid w:val="00150D6D"/>
    <w:rsid w:val="0015174A"/>
    <w:rsid w:val="0015258F"/>
    <w:rsid w:val="00160D9F"/>
    <w:rsid w:val="00160E95"/>
    <w:rsid w:val="00162EC6"/>
    <w:rsid w:val="00163BC7"/>
    <w:rsid w:val="00165F20"/>
    <w:rsid w:val="001677C7"/>
    <w:rsid w:val="0017250A"/>
    <w:rsid w:val="00174D3B"/>
    <w:rsid w:val="00176698"/>
    <w:rsid w:val="001819CD"/>
    <w:rsid w:val="00182567"/>
    <w:rsid w:val="00187625"/>
    <w:rsid w:val="00187DE3"/>
    <w:rsid w:val="00191087"/>
    <w:rsid w:val="00192BB3"/>
    <w:rsid w:val="001947D7"/>
    <w:rsid w:val="00195BDA"/>
    <w:rsid w:val="001964E7"/>
    <w:rsid w:val="001A055E"/>
    <w:rsid w:val="001A367B"/>
    <w:rsid w:val="001A4C00"/>
    <w:rsid w:val="001A56C8"/>
    <w:rsid w:val="001A7B61"/>
    <w:rsid w:val="001B2F95"/>
    <w:rsid w:val="001B3505"/>
    <w:rsid w:val="001B3D47"/>
    <w:rsid w:val="001C47F8"/>
    <w:rsid w:val="001C6622"/>
    <w:rsid w:val="001D108A"/>
    <w:rsid w:val="001D1FCB"/>
    <w:rsid w:val="001D21D6"/>
    <w:rsid w:val="001D27EE"/>
    <w:rsid w:val="001D2B7E"/>
    <w:rsid w:val="001E0068"/>
    <w:rsid w:val="001E3415"/>
    <w:rsid w:val="001E4847"/>
    <w:rsid w:val="001E7923"/>
    <w:rsid w:val="001F0ADA"/>
    <w:rsid w:val="00201FCD"/>
    <w:rsid w:val="002107C4"/>
    <w:rsid w:val="00214503"/>
    <w:rsid w:val="00216C6E"/>
    <w:rsid w:val="00216DB5"/>
    <w:rsid w:val="00220111"/>
    <w:rsid w:val="0022537B"/>
    <w:rsid w:val="00230780"/>
    <w:rsid w:val="002307E5"/>
    <w:rsid w:val="00232D28"/>
    <w:rsid w:val="0023666D"/>
    <w:rsid w:val="00237C1B"/>
    <w:rsid w:val="002415DE"/>
    <w:rsid w:val="0024198E"/>
    <w:rsid w:val="00244C5F"/>
    <w:rsid w:val="00246214"/>
    <w:rsid w:val="00246F8F"/>
    <w:rsid w:val="002513EA"/>
    <w:rsid w:val="00254752"/>
    <w:rsid w:val="002555F8"/>
    <w:rsid w:val="002622E7"/>
    <w:rsid w:val="0026440C"/>
    <w:rsid w:val="00264B6D"/>
    <w:rsid w:val="00272017"/>
    <w:rsid w:val="00272E3C"/>
    <w:rsid w:val="00272F74"/>
    <w:rsid w:val="00286C4F"/>
    <w:rsid w:val="002901E7"/>
    <w:rsid w:val="0029116A"/>
    <w:rsid w:val="00292D79"/>
    <w:rsid w:val="002943A8"/>
    <w:rsid w:val="00295815"/>
    <w:rsid w:val="00295D12"/>
    <w:rsid w:val="00295EEF"/>
    <w:rsid w:val="002974AB"/>
    <w:rsid w:val="002A6E31"/>
    <w:rsid w:val="002B2F2E"/>
    <w:rsid w:val="002B3148"/>
    <w:rsid w:val="002B3B88"/>
    <w:rsid w:val="002B7262"/>
    <w:rsid w:val="002C0EBF"/>
    <w:rsid w:val="002C5FDE"/>
    <w:rsid w:val="002D28AF"/>
    <w:rsid w:val="002E00FF"/>
    <w:rsid w:val="002E0CE1"/>
    <w:rsid w:val="002E1B3B"/>
    <w:rsid w:val="002E76F6"/>
    <w:rsid w:val="002F25C6"/>
    <w:rsid w:val="002F260C"/>
    <w:rsid w:val="002F6E0A"/>
    <w:rsid w:val="00300C61"/>
    <w:rsid w:val="0030210E"/>
    <w:rsid w:val="00303D91"/>
    <w:rsid w:val="003047AC"/>
    <w:rsid w:val="00304D22"/>
    <w:rsid w:val="003076AF"/>
    <w:rsid w:val="00307CC6"/>
    <w:rsid w:val="00315526"/>
    <w:rsid w:val="003160D5"/>
    <w:rsid w:val="003178FA"/>
    <w:rsid w:val="003215B3"/>
    <w:rsid w:val="0032232C"/>
    <w:rsid w:val="0032292D"/>
    <w:rsid w:val="00325CA8"/>
    <w:rsid w:val="00327623"/>
    <w:rsid w:val="00327E98"/>
    <w:rsid w:val="0033137C"/>
    <w:rsid w:val="00331612"/>
    <w:rsid w:val="00331739"/>
    <w:rsid w:val="00333893"/>
    <w:rsid w:val="003346A3"/>
    <w:rsid w:val="00334C64"/>
    <w:rsid w:val="00335165"/>
    <w:rsid w:val="00344586"/>
    <w:rsid w:val="00346C0F"/>
    <w:rsid w:val="00351B14"/>
    <w:rsid w:val="00352828"/>
    <w:rsid w:val="00352CCA"/>
    <w:rsid w:val="003563FC"/>
    <w:rsid w:val="00357E01"/>
    <w:rsid w:val="00360AF4"/>
    <w:rsid w:val="0036225E"/>
    <w:rsid w:val="003634EA"/>
    <w:rsid w:val="00363D66"/>
    <w:rsid w:val="00366524"/>
    <w:rsid w:val="00374268"/>
    <w:rsid w:val="00376C09"/>
    <w:rsid w:val="003834B2"/>
    <w:rsid w:val="00384C40"/>
    <w:rsid w:val="003908F4"/>
    <w:rsid w:val="003922F7"/>
    <w:rsid w:val="00395CC7"/>
    <w:rsid w:val="003962F1"/>
    <w:rsid w:val="003A2153"/>
    <w:rsid w:val="003A48D4"/>
    <w:rsid w:val="003A62FC"/>
    <w:rsid w:val="003B08DE"/>
    <w:rsid w:val="003B74A0"/>
    <w:rsid w:val="003C3D1B"/>
    <w:rsid w:val="003C5CE4"/>
    <w:rsid w:val="003D039D"/>
    <w:rsid w:val="003D4910"/>
    <w:rsid w:val="003E0FE5"/>
    <w:rsid w:val="003E3F83"/>
    <w:rsid w:val="003E60F9"/>
    <w:rsid w:val="003F04E5"/>
    <w:rsid w:val="003F2942"/>
    <w:rsid w:val="003F3F2F"/>
    <w:rsid w:val="003F56D7"/>
    <w:rsid w:val="003F6FA7"/>
    <w:rsid w:val="00400C7A"/>
    <w:rsid w:val="00407A76"/>
    <w:rsid w:val="0041282C"/>
    <w:rsid w:val="00412BD1"/>
    <w:rsid w:val="00415A67"/>
    <w:rsid w:val="00417D56"/>
    <w:rsid w:val="004221F3"/>
    <w:rsid w:val="004232F7"/>
    <w:rsid w:val="00425BF6"/>
    <w:rsid w:val="00431A2C"/>
    <w:rsid w:val="004320D5"/>
    <w:rsid w:val="0043213A"/>
    <w:rsid w:val="00432CC5"/>
    <w:rsid w:val="0044122B"/>
    <w:rsid w:val="00444C46"/>
    <w:rsid w:val="00447C5E"/>
    <w:rsid w:val="0045409F"/>
    <w:rsid w:val="004544E5"/>
    <w:rsid w:val="004551DA"/>
    <w:rsid w:val="004672BA"/>
    <w:rsid w:val="004701E8"/>
    <w:rsid w:val="00475054"/>
    <w:rsid w:val="0047707F"/>
    <w:rsid w:val="004777AB"/>
    <w:rsid w:val="00480D0C"/>
    <w:rsid w:val="004846F3"/>
    <w:rsid w:val="0048509F"/>
    <w:rsid w:val="0048749A"/>
    <w:rsid w:val="00495310"/>
    <w:rsid w:val="00496EE5"/>
    <w:rsid w:val="004A1B9B"/>
    <w:rsid w:val="004A28AC"/>
    <w:rsid w:val="004A584F"/>
    <w:rsid w:val="004B0630"/>
    <w:rsid w:val="004B0B52"/>
    <w:rsid w:val="004B102D"/>
    <w:rsid w:val="004B16DF"/>
    <w:rsid w:val="004B1A19"/>
    <w:rsid w:val="004B5950"/>
    <w:rsid w:val="004C019D"/>
    <w:rsid w:val="004C20A3"/>
    <w:rsid w:val="004D036E"/>
    <w:rsid w:val="004D1237"/>
    <w:rsid w:val="004D1CE3"/>
    <w:rsid w:val="004D1FC6"/>
    <w:rsid w:val="004D347A"/>
    <w:rsid w:val="004E0D98"/>
    <w:rsid w:val="004E2C6A"/>
    <w:rsid w:val="004E413B"/>
    <w:rsid w:val="004E4F1B"/>
    <w:rsid w:val="004F06B9"/>
    <w:rsid w:val="004F3F76"/>
    <w:rsid w:val="005018EB"/>
    <w:rsid w:val="0050410D"/>
    <w:rsid w:val="005048E5"/>
    <w:rsid w:val="00505155"/>
    <w:rsid w:val="00511604"/>
    <w:rsid w:val="0051168A"/>
    <w:rsid w:val="00516CDE"/>
    <w:rsid w:val="00520231"/>
    <w:rsid w:val="00521392"/>
    <w:rsid w:val="0052227A"/>
    <w:rsid w:val="005242F9"/>
    <w:rsid w:val="00526C78"/>
    <w:rsid w:val="005419E5"/>
    <w:rsid w:val="005441D2"/>
    <w:rsid w:val="00545FE2"/>
    <w:rsid w:val="0054785B"/>
    <w:rsid w:val="00554A10"/>
    <w:rsid w:val="005622F3"/>
    <w:rsid w:val="00562CFA"/>
    <w:rsid w:val="00563040"/>
    <w:rsid w:val="00563127"/>
    <w:rsid w:val="00570249"/>
    <w:rsid w:val="005704FF"/>
    <w:rsid w:val="00573617"/>
    <w:rsid w:val="00574211"/>
    <w:rsid w:val="005805D3"/>
    <w:rsid w:val="00582FD8"/>
    <w:rsid w:val="00583B46"/>
    <w:rsid w:val="0058738C"/>
    <w:rsid w:val="0059006B"/>
    <w:rsid w:val="00595512"/>
    <w:rsid w:val="005A1CFE"/>
    <w:rsid w:val="005A4C02"/>
    <w:rsid w:val="005A5629"/>
    <w:rsid w:val="005A6FDE"/>
    <w:rsid w:val="005B0C46"/>
    <w:rsid w:val="005B42E6"/>
    <w:rsid w:val="005B5287"/>
    <w:rsid w:val="005C1A9C"/>
    <w:rsid w:val="005C6EC7"/>
    <w:rsid w:val="005C76D3"/>
    <w:rsid w:val="005D1D4A"/>
    <w:rsid w:val="005D2074"/>
    <w:rsid w:val="005D4E2C"/>
    <w:rsid w:val="005D6CF6"/>
    <w:rsid w:val="005D79BA"/>
    <w:rsid w:val="005E3E54"/>
    <w:rsid w:val="005E49FF"/>
    <w:rsid w:val="005E56F3"/>
    <w:rsid w:val="005F2349"/>
    <w:rsid w:val="005F36DD"/>
    <w:rsid w:val="00600FA8"/>
    <w:rsid w:val="0060468D"/>
    <w:rsid w:val="00611157"/>
    <w:rsid w:val="00621DB1"/>
    <w:rsid w:val="00630EC9"/>
    <w:rsid w:val="006366C7"/>
    <w:rsid w:val="00636A6F"/>
    <w:rsid w:val="0063771D"/>
    <w:rsid w:val="006404F1"/>
    <w:rsid w:val="0064234D"/>
    <w:rsid w:val="0064377D"/>
    <w:rsid w:val="006456FA"/>
    <w:rsid w:val="00646328"/>
    <w:rsid w:val="00646708"/>
    <w:rsid w:val="00650833"/>
    <w:rsid w:val="00651D50"/>
    <w:rsid w:val="00652B9A"/>
    <w:rsid w:val="0065487F"/>
    <w:rsid w:val="00655917"/>
    <w:rsid w:val="00657A25"/>
    <w:rsid w:val="0066111F"/>
    <w:rsid w:val="00662787"/>
    <w:rsid w:val="00666307"/>
    <w:rsid w:val="00671125"/>
    <w:rsid w:val="00673B8A"/>
    <w:rsid w:val="00684F44"/>
    <w:rsid w:val="006874B7"/>
    <w:rsid w:val="00687E9A"/>
    <w:rsid w:val="00694C6B"/>
    <w:rsid w:val="00695778"/>
    <w:rsid w:val="006978B0"/>
    <w:rsid w:val="006A3AD4"/>
    <w:rsid w:val="006B16A6"/>
    <w:rsid w:val="006B3957"/>
    <w:rsid w:val="006B55AB"/>
    <w:rsid w:val="006B5BAA"/>
    <w:rsid w:val="006B5EE6"/>
    <w:rsid w:val="006C09FD"/>
    <w:rsid w:val="006C28E6"/>
    <w:rsid w:val="006C40E1"/>
    <w:rsid w:val="006C4429"/>
    <w:rsid w:val="006C519D"/>
    <w:rsid w:val="006C6923"/>
    <w:rsid w:val="006D0741"/>
    <w:rsid w:val="006D12A6"/>
    <w:rsid w:val="006D3C68"/>
    <w:rsid w:val="006D5DBB"/>
    <w:rsid w:val="006D731C"/>
    <w:rsid w:val="006E15E6"/>
    <w:rsid w:val="006E15FF"/>
    <w:rsid w:val="006E3EEB"/>
    <w:rsid w:val="006E65FB"/>
    <w:rsid w:val="006E66AF"/>
    <w:rsid w:val="006F0A58"/>
    <w:rsid w:val="006F44F1"/>
    <w:rsid w:val="006F51B0"/>
    <w:rsid w:val="00701034"/>
    <w:rsid w:val="00703B9C"/>
    <w:rsid w:val="00705C23"/>
    <w:rsid w:val="0071030F"/>
    <w:rsid w:val="007153FD"/>
    <w:rsid w:val="00720DF4"/>
    <w:rsid w:val="007220E5"/>
    <w:rsid w:val="00723F93"/>
    <w:rsid w:val="00724362"/>
    <w:rsid w:val="00724E08"/>
    <w:rsid w:val="00727E95"/>
    <w:rsid w:val="007346F7"/>
    <w:rsid w:val="00735424"/>
    <w:rsid w:val="00736D31"/>
    <w:rsid w:val="007419A9"/>
    <w:rsid w:val="00743340"/>
    <w:rsid w:val="00744D96"/>
    <w:rsid w:val="00745FA9"/>
    <w:rsid w:val="007469E5"/>
    <w:rsid w:val="00747A37"/>
    <w:rsid w:val="007503E5"/>
    <w:rsid w:val="00751AB3"/>
    <w:rsid w:val="00752988"/>
    <w:rsid w:val="00754C07"/>
    <w:rsid w:val="007550ED"/>
    <w:rsid w:val="00755E33"/>
    <w:rsid w:val="00757EED"/>
    <w:rsid w:val="00766729"/>
    <w:rsid w:val="007764B2"/>
    <w:rsid w:val="00777FA6"/>
    <w:rsid w:val="007861D1"/>
    <w:rsid w:val="007927FF"/>
    <w:rsid w:val="007946BD"/>
    <w:rsid w:val="00794B31"/>
    <w:rsid w:val="00795514"/>
    <w:rsid w:val="0079601D"/>
    <w:rsid w:val="00796A23"/>
    <w:rsid w:val="007A7ECD"/>
    <w:rsid w:val="007B0013"/>
    <w:rsid w:val="007B1560"/>
    <w:rsid w:val="007B2070"/>
    <w:rsid w:val="007B20DE"/>
    <w:rsid w:val="007B27EC"/>
    <w:rsid w:val="007B48DA"/>
    <w:rsid w:val="007B52B9"/>
    <w:rsid w:val="007C172E"/>
    <w:rsid w:val="007C20D7"/>
    <w:rsid w:val="007C336E"/>
    <w:rsid w:val="007C5260"/>
    <w:rsid w:val="007C6D32"/>
    <w:rsid w:val="007C7A36"/>
    <w:rsid w:val="007C7BA5"/>
    <w:rsid w:val="007D1092"/>
    <w:rsid w:val="007D1FC3"/>
    <w:rsid w:val="007D28EA"/>
    <w:rsid w:val="007D2CDE"/>
    <w:rsid w:val="007D5D2E"/>
    <w:rsid w:val="007D74EC"/>
    <w:rsid w:val="007E2731"/>
    <w:rsid w:val="007E35C9"/>
    <w:rsid w:val="007E3C13"/>
    <w:rsid w:val="007F5405"/>
    <w:rsid w:val="007F6302"/>
    <w:rsid w:val="007F65F8"/>
    <w:rsid w:val="008029FF"/>
    <w:rsid w:val="00807CAE"/>
    <w:rsid w:val="00814ADA"/>
    <w:rsid w:val="00814D62"/>
    <w:rsid w:val="00815F93"/>
    <w:rsid w:val="00816E2A"/>
    <w:rsid w:val="008203A0"/>
    <w:rsid w:val="0082196B"/>
    <w:rsid w:val="00821EB6"/>
    <w:rsid w:val="00822079"/>
    <w:rsid w:val="008259DD"/>
    <w:rsid w:val="00835CF3"/>
    <w:rsid w:val="00837CB0"/>
    <w:rsid w:val="00843C37"/>
    <w:rsid w:val="008519BF"/>
    <w:rsid w:val="00852D8A"/>
    <w:rsid w:val="0085414C"/>
    <w:rsid w:val="008554D7"/>
    <w:rsid w:val="0085791F"/>
    <w:rsid w:val="00860812"/>
    <w:rsid w:val="008628C3"/>
    <w:rsid w:val="008639E0"/>
    <w:rsid w:val="00865B9F"/>
    <w:rsid w:val="008679A3"/>
    <w:rsid w:val="00867D3B"/>
    <w:rsid w:val="0087631C"/>
    <w:rsid w:val="008774A5"/>
    <w:rsid w:val="00877E2A"/>
    <w:rsid w:val="00883D5B"/>
    <w:rsid w:val="00883DFA"/>
    <w:rsid w:val="00885945"/>
    <w:rsid w:val="00887D11"/>
    <w:rsid w:val="008912D6"/>
    <w:rsid w:val="00891DF6"/>
    <w:rsid w:val="00893277"/>
    <w:rsid w:val="0089453A"/>
    <w:rsid w:val="008949F4"/>
    <w:rsid w:val="008A173C"/>
    <w:rsid w:val="008A3352"/>
    <w:rsid w:val="008A40A1"/>
    <w:rsid w:val="008B0786"/>
    <w:rsid w:val="008B0FB2"/>
    <w:rsid w:val="008B767A"/>
    <w:rsid w:val="008C1508"/>
    <w:rsid w:val="008C249D"/>
    <w:rsid w:val="008C3858"/>
    <w:rsid w:val="008C4768"/>
    <w:rsid w:val="008D04F5"/>
    <w:rsid w:val="008D166E"/>
    <w:rsid w:val="008D30FF"/>
    <w:rsid w:val="008D31A6"/>
    <w:rsid w:val="008D413D"/>
    <w:rsid w:val="008D6060"/>
    <w:rsid w:val="008E3136"/>
    <w:rsid w:val="008E3381"/>
    <w:rsid w:val="008E3943"/>
    <w:rsid w:val="008F0DF5"/>
    <w:rsid w:val="008F3C08"/>
    <w:rsid w:val="008F5ACA"/>
    <w:rsid w:val="008F60B4"/>
    <w:rsid w:val="009020F6"/>
    <w:rsid w:val="0090231D"/>
    <w:rsid w:val="00902C63"/>
    <w:rsid w:val="00905E70"/>
    <w:rsid w:val="009105F9"/>
    <w:rsid w:val="0091196C"/>
    <w:rsid w:val="00913152"/>
    <w:rsid w:val="00913F72"/>
    <w:rsid w:val="00914D80"/>
    <w:rsid w:val="00916737"/>
    <w:rsid w:val="00917F19"/>
    <w:rsid w:val="009209E4"/>
    <w:rsid w:val="00922F70"/>
    <w:rsid w:val="00925EBC"/>
    <w:rsid w:val="0093064C"/>
    <w:rsid w:val="00930B6C"/>
    <w:rsid w:val="009342B0"/>
    <w:rsid w:val="00934443"/>
    <w:rsid w:val="00934C1D"/>
    <w:rsid w:val="00935DD6"/>
    <w:rsid w:val="00936116"/>
    <w:rsid w:val="00942C22"/>
    <w:rsid w:val="00944B76"/>
    <w:rsid w:val="0094634F"/>
    <w:rsid w:val="00947571"/>
    <w:rsid w:val="009532A2"/>
    <w:rsid w:val="00955578"/>
    <w:rsid w:val="00956F32"/>
    <w:rsid w:val="009611B6"/>
    <w:rsid w:val="009618B5"/>
    <w:rsid w:val="00963260"/>
    <w:rsid w:val="00965892"/>
    <w:rsid w:val="00965AD7"/>
    <w:rsid w:val="00970232"/>
    <w:rsid w:val="0097088F"/>
    <w:rsid w:val="00971A7C"/>
    <w:rsid w:val="00975B75"/>
    <w:rsid w:val="009841AD"/>
    <w:rsid w:val="009909E7"/>
    <w:rsid w:val="00991DDB"/>
    <w:rsid w:val="009945C1"/>
    <w:rsid w:val="0099538F"/>
    <w:rsid w:val="00996100"/>
    <w:rsid w:val="00996A66"/>
    <w:rsid w:val="009970FE"/>
    <w:rsid w:val="009A16CC"/>
    <w:rsid w:val="009A2BCF"/>
    <w:rsid w:val="009A4065"/>
    <w:rsid w:val="009A57EC"/>
    <w:rsid w:val="009B28B8"/>
    <w:rsid w:val="009B429B"/>
    <w:rsid w:val="009B4E1A"/>
    <w:rsid w:val="009C35AC"/>
    <w:rsid w:val="009C3E71"/>
    <w:rsid w:val="009C471D"/>
    <w:rsid w:val="009C4A74"/>
    <w:rsid w:val="009C4C50"/>
    <w:rsid w:val="009C6370"/>
    <w:rsid w:val="009D05B5"/>
    <w:rsid w:val="009D16B6"/>
    <w:rsid w:val="009E1A29"/>
    <w:rsid w:val="009E7ADE"/>
    <w:rsid w:val="009F0654"/>
    <w:rsid w:val="009F328E"/>
    <w:rsid w:val="009F334A"/>
    <w:rsid w:val="009F5D8E"/>
    <w:rsid w:val="009F7913"/>
    <w:rsid w:val="00A01B09"/>
    <w:rsid w:val="00A01CD8"/>
    <w:rsid w:val="00A02A2F"/>
    <w:rsid w:val="00A03706"/>
    <w:rsid w:val="00A0591F"/>
    <w:rsid w:val="00A12711"/>
    <w:rsid w:val="00A13AFF"/>
    <w:rsid w:val="00A14421"/>
    <w:rsid w:val="00A204B3"/>
    <w:rsid w:val="00A22358"/>
    <w:rsid w:val="00A252BF"/>
    <w:rsid w:val="00A26B80"/>
    <w:rsid w:val="00A445EC"/>
    <w:rsid w:val="00A46760"/>
    <w:rsid w:val="00A468B3"/>
    <w:rsid w:val="00A468E5"/>
    <w:rsid w:val="00A50B66"/>
    <w:rsid w:val="00A5209B"/>
    <w:rsid w:val="00A54D30"/>
    <w:rsid w:val="00A56E61"/>
    <w:rsid w:val="00A617BA"/>
    <w:rsid w:val="00A662D7"/>
    <w:rsid w:val="00A66A7E"/>
    <w:rsid w:val="00A67449"/>
    <w:rsid w:val="00A70DDB"/>
    <w:rsid w:val="00A72514"/>
    <w:rsid w:val="00A7489B"/>
    <w:rsid w:val="00A76BFE"/>
    <w:rsid w:val="00A76E2D"/>
    <w:rsid w:val="00A77006"/>
    <w:rsid w:val="00A83500"/>
    <w:rsid w:val="00A84CEF"/>
    <w:rsid w:val="00A93757"/>
    <w:rsid w:val="00A967ED"/>
    <w:rsid w:val="00A97F24"/>
    <w:rsid w:val="00AA041A"/>
    <w:rsid w:val="00AA376E"/>
    <w:rsid w:val="00AA3806"/>
    <w:rsid w:val="00AA68AC"/>
    <w:rsid w:val="00AB0BDD"/>
    <w:rsid w:val="00AB28A3"/>
    <w:rsid w:val="00AB488B"/>
    <w:rsid w:val="00AC3060"/>
    <w:rsid w:val="00AC32F0"/>
    <w:rsid w:val="00AC6B58"/>
    <w:rsid w:val="00AD21FF"/>
    <w:rsid w:val="00AD33D6"/>
    <w:rsid w:val="00AD3A40"/>
    <w:rsid w:val="00AD3D7A"/>
    <w:rsid w:val="00AD48F5"/>
    <w:rsid w:val="00AD4D05"/>
    <w:rsid w:val="00AD6C07"/>
    <w:rsid w:val="00AE13C2"/>
    <w:rsid w:val="00AE2FE9"/>
    <w:rsid w:val="00AE7856"/>
    <w:rsid w:val="00AE792D"/>
    <w:rsid w:val="00AF2AA4"/>
    <w:rsid w:val="00AF64BB"/>
    <w:rsid w:val="00B00369"/>
    <w:rsid w:val="00B0060C"/>
    <w:rsid w:val="00B01173"/>
    <w:rsid w:val="00B01342"/>
    <w:rsid w:val="00B0187A"/>
    <w:rsid w:val="00B051C6"/>
    <w:rsid w:val="00B05B21"/>
    <w:rsid w:val="00B14BA6"/>
    <w:rsid w:val="00B177D5"/>
    <w:rsid w:val="00B214FD"/>
    <w:rsid w:val="00B235A4"/>
    <w:rsid w:val="00B2656E"/>
    <w:rsid w:val="00B27FF8"/>
    <w:rsid w:val="00B36D4E"/>
    <w:rsid w:val="00B373FD"/>
    <w:rsid w:val="00B40F57"/>
    <w:rsid w:val="00B42A17"/>
    <w:rsid w:val="00B46476"/>
    <w:rsid w:val="00B46830"/>
    <w:rsid w:val="00B47769"/>
    <w:rsid w:val="00B549AC"/>
    <w:rsid w:val="00B55F4C"/>
    <w:rsid w:val="00B6163B"/>
    <w:rsid w:val="00B6610A"/>
    <w:rsid w:val="00B66BED"/>
    <w:rsid w:val="00B75FBB"/>
    <w:rsid w:val="00B812A2"/>
    <w:rsid w:val="00B82B4E"/>
    <w:rsid w:val="00B82F82"/>
    <w:rsid w:val="00B85699"/>
    <w:rsid w:val="00B87122"/>
    <w:rsid w:val="00B911E0"/>
    <w:rsid w:val="00B91573"/>
    <w:rsid w:val="00B91CBE"/>
    <w:rsid w:val="00B941A2"/>
    <w:rsid w:val="00BA2EED"/>
    <w:rsid w:val="00BA7F2C"/>
    <w:rsid w:val="00BB1FCF"/>
    <w:rsid w:val="00BC2675"/>
    <w:rsid w:val="00BC3B78"/>
    <w:rsid w:val="00BC52B9"/>
    <w:rsid w:val="00BC52BD"/>
    <w:rsid w:val="00BC64A9"/>
    <w:rsid w:val="00BD01FF"/>
    <w:rsid w:val="00BD05FA"/>
    <w:rsid w:val="00BD0C0E"/>
    <w:rsid w:val="00BD3681"/>
    <w:rsid w:val="00BD42D6"/>
    <w:rsid w:val="00BD5CD9"/>
    <w:rsid w:val="00BE151E"/>
    <w:rsid w:val="00BE1D4B"/>
    <w:rsid w:val="00BE485F"/>
    <w:rsid w:val="00BE5EB3"/>
    <w:rsid w:val="00BE7611"/>
    <w:rsid w:val="00BF0A71"/>
    <w:rsid w:val="00BF0D62"/>
    <w:rsid w:val="00BF32B4"/>
    <w:rsid w:val="00BF3765"/>
    <w:rsid w:val="00BF4B10"/>
    <w:rsid w:val="00BF5239"/>
    <w:rsid w:val="00BF52BF"/>
    <w:rsid w:val="00BF7EA5"/>
    <w:rsid w:val="00C02201"/>
    <w:rsid w:val="00C059DD"/>
    <w:rsid w:val="00C063F6"/>
    <w:rsid w:val="00C10E32"/>
    <w:rsid w:val="00C113A8"/>
    <w:rsid w:val="00C141B4"/>
    <w:rsid w:val="00C15F0A"/>
    <w:rsid w:val="00C17C77"/>
    <w:rsid w:val="00C21DB6"/>
    <w:rsid w:val="00C21F4B"/>
    <w:rsid w:val="00C2214C"/>
    <w:rsid w:val="00C26094"/>
    <w:rsid w:val="00C30E9F"/>
    <w:rsid w:val="00C31DED"/>
    <w:rsid w:val="00C33294"/>
    <w:rsid w:val="00C339B3"/>
    <w:rsid w:val="00C3410D"/>
    <w:rsid w:val="00C34923"/>
    <w:rsid w:val="00C34F3F"/>
    <w:rsid w:val="00C36952"/>
    <w:rsid w:val="00C50258"/>
    <w:rsid w:val="00C52712"/>
    <w:rsid w:val="00C6009D"/>
    <w:rsid w:val="00C608CA"/>
    <w:rsid w:val="00C70A41"/>
    <w:rsid w:val="00C719CE"/>
    <w:rsid w:val="00C72185"/>
    <w:rsid w:val="00C735F7"/>
    <w:rsid w:val="00C745C4"/>
    <w:rsid w:val="00C74E69"/>
    <w:rsid w:val="00C8365A"/>
    <w:rsid w:val="00C84038"/>
    <w:rsid w:val="00C84977"/>
    <w:rsid w:val="00C86813"/>
    <w:rsid w:val="00CA0365"/>
    <w:rsid w:val="00CA7335"/>
    <w:rsid w:val="00CB10AC"/>
    <w:rsid w:val="00CB2C5F"/>
    <w:rsid w:val="00CB3ABE"/>
    <w:rsid w:val="00CB6926"/>
    <w:rsid w:val="00CB70E3"/>
    <w:rsid w:val="00CB740B"/>
    <w:rsid w:val="00CC3236"/>
    <w:rsid w:val="00CC387A"/>
    <w:rsid w:val="00CC6BB3"/>
    <w:rsid w:val="00CD110B"/>
    <w:rsid w:val="00CE02BD"/>
    <w:rsid w:val="00CE1949"/>
    <w:rsid w:val="00CE3713"/>
    <w:rsid w:val="00CE3CD4"/>
    <w:rsid w:val="00CE6603"/>
    <w:rsid w:val="00CE72D2"/>
    <w:rsid w:val="00CF2473"/>
    <w:rsid w:val="00CF63C5"/>
    <w:rsid w:val="00CF6B92"/>
    <w:rsid w:val="00CF6D07"/>
    <w:rsid w:val="00CF6D19"/>
    <w:rsid w:val="00D00613"/>
    <w:rsid w:val="00D014AA"/>
    <w:rsid w:val="00D03E3F"/>
    <w:rsid w:val="00D04BB4"/>
    <w:rsid w:val="00D106D6"/>
    <w:rsid w:val="00D14726"/>
    <w:rsid w:val="00D16031"/>
    <w:rsid w:val="00D17915"/>
    <w:rsid w:val="00D2056E"/>
    <w:rsid w:val="00D21564"/>
    <w:rsid w:val="00D21E8C"/>
    <w:rsid w:val="00D22A8F"/>
    <w:rsid w:val="00D22C96"/>
    <w:rsid w:val="00D23464"/>
    <w:rsid w:val="00D268F7"/>
    <w:rsid w:val="00D31D9C"/>
    <w:rsid w:val="00D362AA"/>
    <w:rsid w:val="00D3725E"/>
    <w:rsid w:val="00D45D0C"/>
    <w:rsid w:val="00D465B2"/>
    <w:rsid w:val="00D47BD2"/>
    <w:rsid w:val="00D565B7"/>
    <w:rsid w:val="00D5720A"/>
    <w:rsid w:val="00D5720C"/>
    <w:rsid w:val="00D57FF0"/>
    <w:rsid w:val="00D62441"/>
    <w:rsid w:val="00D664E0"/>
    <w:rsid w:val="00D667DE"/>
    <w:rsid w:val="00D67956"/>
    <w:rsid w:val="00D72AAC"/>
    <w:rsid w:val="00D80AB8"/>
    <w:rsid w:val="00D80C52"/>
    <w:rsid w:val="00D818C4"/>
    <w:rsid w:val="00D8229C"/>
    <w:rsid w:val="00D90393"/>
    <w:rsid w:val="00D92509"/>
    <w:rsid w:val="00D94D6F"/>
    <w:rsid w:val="00DA1FB3"/>
    <w:rsid w:val="00DA2ABE"/>
    <w:rsid w:val="00DA2B0B"/>
    <w:rsid w:val="00DA3D0F"/>
    <w:rsid w:val="00DB67EB"/>
    <w:rsid w:val="00DB6ADD"/>
    <w:rsid w:val="00DB7A89"/>
    <w:rsid w:val="00DC0B4F"/>
    <w:rsid w:val="00DC10A5"/>
    <w:rsid w:val="00DC69B2"/>
    <w:rsid w:val="00DD404C"/>
    <w:rsid w:val="00DD6E9F"/>
    <w:rsid w:val="00DE1F28"/>
    <w:rsid w:val="00DE697D"/>
    <w:rsid w:val="00DF1070"/>
    <w:rsid w:val="00DF3575"/>
    <w:rsid w:val="00E0160A"/>
    <w:rsid w:val="00E020D8"/>
    <w:rsid w:val="00E10725"/>
    <w:rsid w:val="00E12B77"/>
    <w:rsid w:val="00E200CF"/>
    <w:rsid w:val="00E25C25"/>
    <w:rsid w:val="00E26FCA"/>
    <w:rsid w:val="00E315F8"/>
    <w:rsid w:val="00E32627"/>
    <w:rsid w:val="00E354CB"/>
    <w:rsid w:val="00E3706C"/>
    <w:rsid w:val="00E41981"/>
    <w:rsid w:val="00E46FDA"/>
    <w:rsid w:val="00E472D9"/>
    <w:rsid w:val="00E47ADA"/>
    <w:rsid w:val="00E520EB"/>
    <w:rsid w:val="00E54724"/>
    <w:rsid w:val="00E6165C"/>
    <w:rsid w:val="00E6516F"/>
    <w:rsid w:val="00E66971"/>
    <w:rsid w:val="00E66AE3"/>
    <w:rsid w:val="00E66C3F"/>
    <w:rsid w:val="00E67117"/>
    <w:rsid w:val="00E7180B"/>
    <w:rsid w:val="00E74A2E"/>
    <w:rsid w:val="00E77A4A"/>
    <w:rsid w:val="00E812AB"/>
    <w:rsid w:val="00E81A84"/>
    <w:rsid w:val="00E83961"/>
    <w:rsid w:val="00E83ABF"/>
    <w:rsid w:val="00E84AAE"/>
    <w:rsid w:val="00E87764"/>
    <w:rsid w:val="00E87E58"/>
    <w:rsid w:val="00E92790"/>
    <w:rsid w:val="00E93F1A"/>
    <w:rsid w:val="00E9485C"/>
    <w:rsid w:val="00E96A04"/>
    <w:rsid w:val="00E97D94"/>
    <w:rsid w:val="00E97DA6"/>
    <w:rsid w:val="00EA204C"/>
    <w:rsid w:val="00EA2AA9"/>
    <w:rsid w:val="00EA4EA7"/>
    <w:rsid w:val="00EB143B"/>
    <w:rsid w:val="00EB7767"/>
    <w:rsid w:val="00EB7AB6"/>
    <w:rsid w:val="00EB7E2B"/>
    <w:rsid w:val="00EC07A1"/>
    <w:rsid w:val="00EC1847"/>
    <w:rsid w:val="00EC414D"/>
    <w:rsid w:val="00EC4EBD"/>
    <w:rsid w:val="00EC68D0"/>
    <w:rsid w:val="00EC743C"/>
    <w:rsid w:val="00ED2988"/>
    <w:rsid w:val="00ED2DD6"/>
    <w:rsid w:val="00ED3417"/>
    <w:rsid w:val="00ED3A31"/>
    <w:rsid w:val="00ED40C8"/>
    <w:rsid w:val="00ED538F"/>
    <w:rsid w:val="00EE00B3"/>
    <w:rsid w:val="00EE1220"/>
    <w:rsid w:val="00EE169B"/>
    <w:rsid w:val="00EE363C"/>
    <w:rsid w:val="00EE4B8E"/>
    <w:rsid w:val="00EF0570"/>
    <w:rsid w:val="00EF482D"/>
    <w:rsid w:val="00F03054"/>
    <w:rsid w:val="00F03E62"/>
    <w:rsid w:val="00F050B3"/>
    <w:rsid w:val="00F06E3D"/>
    <w:rsid w:val="00F11316"/>
    <w:rsid w:val="00F12AA4"/>
    <w:rsid w:val="00F13A04"/>
    <w:rsid w:val="00F1577E"/>
    <w:rsid w:val="00F171EB"/>
    <w:rsid w:val="00F22572"/>
    <w:rsid w:val="00F25106"/>
    <w:rsid w:val="00F2533C"/>
    <w:rsid w:val="00F256D7"/>
    <w:rsid w:val="00F37461"/>
    <w:rsid w:val="00F4290D"/>
    <w:rsid w:val="00F46BA6"/>
    <w:rsid w:val="00F5339B"/>
    <w:rsid w:val="00F55165"/>
    <w:rsid w:val="00F5602B"/>
    <w:rsid w:val="00F56C82"/>
    <w:rsid w:val="00F56F43"/>
    <w:rsid w:val="00F57F78"/>
    <w:rsid w:val="00F6326C"/>
    <w:rsid w:val="00F64575"/>
    <w:rsid w:val="00F75431"/>
    <w:rsid w:val="00F75EC5"/>
    <w:rsid w:val="00F76C4A"/>
    <w:rsid w:val="00F777EB"/>
    <w:rsid w:val="00F82995"/>
    <w:rsid w:val="00F83C3E"/>
    <w:rsid w:val="00F874CF"/>
    <w:rsid w:val="00F87527"/>
    <w:rsid w:val="00F92A7E"/>
    <w:rsid w:val="00F9482F"/>
    <w:rsid w:val="00F9684B"/>
    <w:rsid w:val="00FA1B87"/>
    <w:rsid w:val="00FA220A"/>
    <w:rsid w:val="00FA3399"/>
    <w:rsid w:val="00FA405D"/>
    <w:rsid w:val="00FB1D9A"/>
    <w:rsid w:val="00FB52EC"/>
    <w:rsid w:val="00FB6348"/>
    <w:rsid w:val="00FB78E5"/>
    <w:rsid w:val="00FB7A30"/>
    <w:rsid w:val="00FC23EB"/>
    <w:rsid w:val="00FC3126"/>
    <w:rsid w:val="00FC5B3F"/>
    <w:rsid w:val="00FC691C"/>
    <w:rsid w:val="00FD0251"/>
    <w:rsid w:val="00FD0CFC"/>
    <w:rsid w:val="00FD1FDD"/>
    <w:rsid w:val="00FD32D2"/>
    <w:rsid w:val="00FD37C4"/>
    <w:rsid w:val="00FD61E3"/>
    <w:rsid w:val="00FD766B"/>
    <w:rsid w:val="00FE0823"/>
    <w:rsid w:val="00FE19A4"/>
    <w:rsid w:val="00FE1DA7"/>
    <w:rsid w:val="00FE3831"/>
    <w:rsid w:val="00FE5E0E"/>
    <w:rsid w:val="00FE61F7"/>
    <w:rsid w:val="00FF289D"/>
    <w:rsid w:val="00FF54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35165"/>
    <w:pPr>
      <w:widowControl w:val="0"/>
      <w:spacing w:line="360" w:lineRule="auto"/>
      <w:jc w:val="both"/>
    </w:pPr>
    <w:rPr>
      <w:rFonts w:ascii="仿宋" w:eastAsia="仿宋" w:hAnsi="仿宋"/>
      <w:kern w:val="2"/>
      <w:sz w:val="24"/>
      <w:szCs w:val="22"/>
    </w:rPr>
  </w:style>
  <w:style w:type="paragraph" w:styleId="1">
    <w:name w:val="heading 1"/>
    <w:basedOn w:val="a1"/>
    <w:next w:val="a1"/>
    <w:link w:val="1Char2"/>
    <w:qFormat/>
    <w:rsid w:val="003962F1"/>
    <w:pPr>
      <w:pageBreakBefore/>
      <w:numPr>
        <w:numId w:val="1"/>
      </w:numPr>
      <w:snapToGrid w:val="0"/>
      <w:outlineLvl w:val="0"/>
    </w:pPr>
    <w:rPr>
      <w:rFonts w:eastAsia="黑体"/>
      <w:sz w:val="30"/>
      <w:szCs w:val="30"/>
    </w:rPr>
  </w:style>
  <w:style w:type="paragraph" w:styleId="2">
    <w:name w:val="heading 2"/>
    <w:basedOn w:val="1"/>
    <w:next w:val="a1"/>
    <w:link w:val="2Char2"/>
    <w:unhideWhenUsed/>
    <w:qFormat/>
    <w:rsid w:val="003962F1"/>
    <w:pPr>
      <w:pageBreakBefore w:val="0"/>
      <w:numPr>
        <w:ilvl w:val="1"/>
      </w:numPr>
      <w:outlineLvl w:val="1"/>
    </w:pPr>
  </w:style>
  <w:style w:type="paragraph" w:styleId="3">
    <w:name w:val="heading 3"/>
    <w:basedOn w:val="a1"/>
    <w:next w:val="a1"/>
    <w:link w:val="3Char2"/>
    <w:unhideWhenUsed/>
    <w:qFormat/>
    <w:rsid w:val="00BA7F2C"/>
    <w:pPr>
      <w:keepNext/>
      <w:keepLines/>
      <w:numPr>
        <w:ilvl w:val="2"/>
        <w:numId w:val="1"/>
      </w:numPr>
      <w:outlineLvl w:val="2"/>
    </w:pPr>
    <w:rPr>
      <w:rFonts w:eastAsia="黑体"/>
      <w:bCs/>
      <w:sz w:val="30"/>
      <w:szCs w:val="32"/>
    </w:rPr>
  </w:style>
  <w:style w:type="paragraph" w:styleId="4">
    <w:name w:val="heading 4"/>
    <w:basedOn w:val="a1"/>
    <w:next w:val="a1"/>
    <w:link w:val="4Char1"/>
    <w:unhideWhenUsed/>
    <w:qFormat/>
    <w:rsid w:val="00BA7F2C"/>
    <w:pPr>
      <w:keepNext/>
      <w:keepLines/>
      <w:numPr>
        <w:ilvl w:val="3"/>
        <w:numId w:val="1"/>
      </w:numPr>
      <w:outlineLvl w:val="3"/>
    </w:pPr>
    <w:rPr>
      <w:rFonts w:ascii="黑体" w:eastAsia="黑体" w:hAnsi="黑体"/>
      <w:bCs/>
      <w:szCs w:val="24"/>
    </w:rPr>
  </w:style>
  <w:style w:type="paragraph" w:styleId="5">
    <w:name w:val="heading 5"/>
    <w:basedOn w:val="a2"/>
    <w:next w:val="a1"/>
    <w:link w:val="5Char2"/>
    <w:unhideWhenUsed/>
    <w:qFormat/>
    <w:rsid w:val="0091196C"/>
    <w:pPr>
      <w:numPr>
        <w:numId w:val="3"/>
      </w:numPr>
      <w:ind w:firstLineChars="0" w:firstLine="0"/>
      <w:outlineLvl w:val="4"/>
    </w:pPr>
  </w:style>
  <w:style w:type="paragraph" w:styleId="6">
    <w:name w:val="heading 6"/>
    <w:basedOn w:val="a1"/>
    <w:next w:val="a1"/>
    <w:link w:val="6Char1"/>
    <w:unhideWhenUsed/>
    <w:qFormat/>
    <w:rsid w:val="00BA7F2C"/>
    <w:pPr>
      <w:keepNext/>
      <w:keepLines/>
      <w:numPr>
        <w:ilvl w:val="5"/>
        <w:numId w:val="1"/>
      </w:numPr>
      <w:spacing w:before="240" w:after="64" w:line="320" w:lineRule="auto"/>
      <w:outlineLvl w:val="5"/>
    </w:pPr>
    <w:rPr>
      <w:rFonts w:ascii="等线 Light" w:eastAsia="等线 Light" w:hAnsi="等线 Light"/>
      <w:b/>
      <w:bCs/>
      <w:szCs w:val="24"/>
    </w:rPr>
  </w:style>
  <w:style w:type="paragraph" w:styleId="7">
    <w:name w:val="heading 7"/>
    <w:basedOn w:val="a1"/>
    <w:next w:val="a1"/>
    <w:link w:val="7Char1"/>
    <w:unhideWhenUsed/>
    <w:qFormat/>
    <w:rsid w:val="00BA7F2C"/>
    <w:pPr>
      <w:keepNext/>
      <w:keepLines/>
      <w:numPr>
        <w:ilvl w:val="6"/>
        <w:numId w:val="1"/>
      </w:numPr>
      <w:spacing w:before="240" w:after="64" w:line="320" w:lineRule="auto"/>
      <w:outlineLvl w:val="6"/>
    </w:pPr>
    <w:rPr>
      <w:b/>
      <w:bCs/>
      <w:szCs w:val="24"/>
    </w:rPr>
  </w:style>
  <w:style w:type="paragraph" w:styleId="8">
    <w:name w:val="heading 8"/>
    <w:basedOn w:val="a1"/>
    <w:next w:val="a1"/>
    <w:link w:val="8Char1"/>
    <w:unhideWhenUsed/>
    <w:qFormat/>
    <w:rsid w:val="00BA7F2C"/>
    <w:pPr>
      <w:keepNext/>
      <w:keepLines/>
      <w:numPr>
        <w:ilvl w:val="7"/>
        <w:numId w:val="1"/>
      </w:numPr>
      <w:spacing w:before="240" w:after="64" w:line="320" w:lineRule="auto"/>
      <w:outlineLvl w:val="7"/>
    </w:pPr>
    <w:rPr>
      <w:rFonts w:ascii="等线 Light" w:eastAsia="等线 Light" w:hAnsi="等线 Light"/>
      <w:szCs w:val="24"/>
    </w:rPr>
  </w:style>
  <w:style w:type="paragraph" w:styleId="9">
    <w:name w:val="heading 9"/>
    <w:basedOn w:val="a1"/>
    <w:next w:val="a1"/>
    <w:link w:val="9Char1"/>
    <w:unhideWhenUsed/>
    <w:qFormat/>
    <w:rsid w:val="00BA7F2C"/>
    <w:pPr>
      <w:keepNext/>
      <w:keepLines/>
      <w:numPr>
        <w:ilvl w:val="8"/>
        <w:numId w:val="1"/>
      </w:numPr>
      <w:spacing w:before="240" w:after="64" w:line="320" w:lineRule="auto"/>
      <w:outlineLvl w:val="8"/>
    </w:pPr>
    <w:rPr>
      <w:rFonts w:ascii="等线 Light" w:eastAsia="等线 Light" w:hAnsi="等线 Light"/>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2">
    <w:name w:val="标题 1 Char2"/>
    <w:link w:val="1"/>
    <w:rsid w:val="003962F1"/>
    <w:rPr>
      <w:rFonts w:ascii="仿宋" w:eastAsia="黑体" w:hAnsi="仿宋"/>
      <w:kern w:val="2"/>
      <w:sz w:val="30"/>
      <w:szCs w:val="30"/>
    </w:rPr>
  </w:style>
  <w:style w:type="character" w:customStyle="1" w:styleId="2Char2">
    <w:name w:val="标题 2 Char2"/>
    <w:link w:val="2"/>
    <w:rsid w:val="003962F1"/>
    <w:rPr>
      <w:rFonts w:ascii="仿宋" w:eastAsia="黑体" w:hAnsi="仿宋"/>
      <w:kern w:val="2"/>
      <w:sz w:val="30"/>
      <w:szCs w:val="30"/>
    </w:rPr>
  </w:style>
  <w:style w:type="character" w:customStyle="1" w:styleId="3Char2">
    <w:name w:val="标题 3 Char2"/>
    <w:link w:val="3"/>
    <w:rsid w:val="00BA7F2C"/>
    <w:rPr>
      <w:rFonts w:ascii="仿宋" w:eastAsia="黑体" w:hAnsi="仿宋"/>
      <w:bCs/>
      <w:kern w:val="2"/>
      <w:sz w:val="30"/>
      <w:szCs w:val="32"/>
    </w:rPr>
  </w:style>
  <w:style w:type="character" w:customStyle="1" w:styleId="4Char1">
    <w:name w:val="标题 4 Char1"/>
    <w:link w:val="4"/>
    <w:rsid w:val="00BA7F2C"/>
    <w:rPr>
      <w:rFonts w:ascii="黑体" w:eastAsia="黑体" w:hAnsi="黑体"/>
      <w:bCs/>
      <w:kern w:val="2"/>
      <w:sz w:val="24"/>
      <w:szCs w:val="24"/>
    </w:rPr>
  </w:style>
  <w:style w:type="paragraph" w:styleId="a2">
    <w:name w:val="List Paragraph"/>
    <w:basedOn w:val="a1"/>
    <w:qFormat/>
    <w:rsid w:val="00E54724"/>
    <w:pPr>
      <w:ind w:firstLineChars="200" w:firstLine="420"/>
    </w:pPr>
  </w:style>
  <w:style w:type="character" w:customStyle="1" w:styleId="5Char2">
    <w:name w:val="标题 5 Char2"/>
    <w:link w:val="5"/>
    <w:rsid w:val="0091196C"/>
    <w:rPr>
      <w:rFonts w:ascii="仿宋" w:eastAsia="仿宋" w:hAnsi="仿宋"/>
      <w:kern w:val="2"/>
      <w:sz w:val="24"/>
      <w:szCs w:val="22"/>
    </w:rPr>
  </w:style>
  <w:style w:type="character" w:customStyle="1" w:styleId="6Char1">
    <w:name w:val="标题 6 Char1"/>
    <w:link w:val="6"/>
    <w:rsid w:val="00BA7F2C"/>
    <w:rPr>
      <w:rFonts w:ascii="等线 Light" w:eastAsia="等线 Light" w:hAnsi="等线 Light"/>
      <w:b/>
      <w:bCs/>
      <w:kern w:val="2"/>
      <w:sz w:val="24"/>
      <w:szCs w:val="24"/>
    </w:rPr>
  </w:style>
  <w:style w:type="character" w:customStyle="1" w:styleId="7Char1">
    <w:name w:val="标题 7 Char1"/>
    <w:link w:val="7"/>
    <w:rsid w:val="00BA7F2C"/>
    <w:rPr>
      <w:rFonts w:ascii="仿宋" w:eastAsia="仿宋" w:hAnsi="仿宋"/>
      <w:b/>
      <w:bCs/>
      <w:kern w:val="2"/>
      <w:sz w:val="24"/>
      <w:szCs w:val="24"/>
    </w:rPr>
  </w:style>
  <w:style w:type="character" w:customStyle="1" w:styleId="8Char1">
    <w:name w:val="标题 8 Char1"/>
    <w:link w:val="8"/>
    <w:rsid w:val="00BA7F2C"/>
    <w:rPr>
      <w:rFonts w:ascii="等线 Light" w:eastAsia="等线 Light" w:hAnsi="等线 Light"/>
      <w:kern w:val="2"/>
      <w:sz w:val="24"/>
      <w:szCs w:val="24"/>
    </w:rPr>
  </w:style>
  <w:style w:type="character" w:customStyle="1" w:styleId="9Char1">
    <w:name w:val="标题 9 Char1"/>
    <w:link w:val="9"/>
    <w:rsid w:val="00BA7F2C"/>
    <w:rPr>
      <w:rFonts w:ascii="等线 Light" w:eastAsia="等线 Light" w:hAnsi="等线 Light"/>
      <w:kern w:val="2"/>
      <w:sz w:val="24"/>
      <w:szCs w:val="21"/>
    </w:rPr>
  </w:style>
  <w:style w:type="paragraph" w:styleId="a6">
    <w:name w:val="Title"/>
    <w:basedOn w:val="a1"/>
    <w:next w:val="a1"/>
    <w:link w:val="Char1"/>
    <w:uiPriority w:val="10"/>
    <w:qFormat/>
    <w:rsid w:val="001206EB"/>
    <w:pPr>
      <w:snapToGrid w:val="0"/>
      <w:jc w:val="center"/>
    </w:pPr>
    <w:rPr>
      <w:rFonts w:ascii="黑体" w:eastAsia="黑体" w:hAnsi="黑体"/>
      <w:kern w:val="0"/>
      <w:sz w:val="44"/>
      <w:szCs w:val="30"/>
    </w:rPr>
  </w:style>
  <w:style w:type="character" w:customStyle="1" w:styleId="Char1">
    <w:name w:val="标题 Char1"/>
    <w:link w:val="a6"/>
    <w:uiPriority w:val="10"/>
    <w:rsid w:val="001206EB"/>
    <w:rPr>
      <w:rFonts w:ascii="黑体" w:eastAsia="黑体" w:hAnsi="黑体" w:cs="Times New Roman"/>
      <w:sz w:val="44"/>
      <w:szCs w:val="30"/>
    </w:rPr>
  </w:style>
  <w:style w:type="table" w:styleId="a7">
    <w:name w:val="Table Grid"/>
    <w:basedOn w:val="a4"/>
    <w:rsid w:val="005F2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表格内容"/>
    <w:basedOn w:val="a1"/>
    <w:link w:val="Char"/>
    <w:autoRedefine/>
    <w:qFormat/>
    <w:rsid w:val="004551DA"/>
    <w:pPr>
      <w:spacing w:line="240" w:lineRule="auto"/>
      <w:jc w:val="center"/>
    </w:pPr>
    <w:rPr>
      <w:rFonts w:ascii="宋体" w:eastAsia="宋体" w:hAnsi="宋体"/>
      <w:w w:val="90"/>
      <w:kern w:val="24"/>
      <w:sz w:val="20"/>
      <w:szCs w:val="21"/>
    </w:rPr>
  </w:style>
  <w:style w:type="character" w:customStyle="1" w:styleId="Char">
    <w:name w:val="表格内容 Char"/>
    <w:link w:val="a8"/>
    <w:rsid w:val="004551DA"/>
    <w:rPr>
      <w:rFonts w:ascii="宋体" w:eastAsia="宋体" w:hAnsi="宋体" w:cs="Arial"/>
      <w:w w:val="90"/>
      <w:kern w:val="24"/>
      <w:szCs w:val="21"/>
    </w:rPr>
  </w:style>
  <w:style w:type="paragraph" w:customStyle="1" w:styleId="a9">
    <w:name w:val="图表标题"/>
    <w:basedOn w:val="aa"/>
    <w:link w:val="Char0"/>
    <w:autoRedefine/>
    <w:qFormat/>
    <w:rsid w:val="002B3148"/>
    <w:pPr>
      <w:keepNext/>
      <w:spacing w:line="240" w:lineRule="auto"/>
      <w:jc w:val="center"/>
    </w:pPr>
  </w:style>
  <w:style w:type="paragraph" w:styleId="aa">
    <w:name w:val="caption"/>
    <w:basedOn w:val="a1"/>
    <w:next w:val="a1"/>
    <w:link w:val="Char10"/>
    <w:uiPriority w:val="99"/>
    <w:unhideWhenUsed/>
    <w:qFormat/>
    <w:rsid w:val="00BA7F2C"/>
    <w:rPr>
      <w:rFonts w:ascii="等线 Light" w:eastAsia="黑体" w:hAnsi="等线 Light"/>
      <w:kern w:val="0"/>
      <w:sz w:val="20"/>
      <w:szCs w:val="20"/>
    </w:rPr>
  </w:style>
  <w:style w:type="character" w:customStyle="1" w:styleId="Char10">
    <w:name w:val="题注 Char1"/>
    <w:link w:val="aa"/>
    <w:uiPriority w:val="99"/>
    <w:qFormat/>
    <w:locked/>
    <w:rsid w:val="00883DFA"/>
    <w:rPr>
      <w:rFonts w:ascii="等线 Light" w:eastAsia="黑体" w:hAnsi="等线 Light" w:cs="Times New Roman"/>
      <w:sz w:val="20"/>
      <w:szCs w:val="20"/>
    </w:rPr>
  </w:style>
  <w:style w:type="character" w:customStyle="1" w:styleId="Char0">
    <w:name w:val="图表标题 Char"/>
    <w:link w:val="a9"/>
    <w:rsid w:val="002B3148"/>
    <w:rPr>
      <w:rFonts w:ascii="等线 Light" w:eastAsia="黑体" w:hAnsi="等线 Light" w:cs="Times New Roman"/>
      <w:szCs w:val="20"/>
    </w:rPr>
  </w:style>
  <w:style w:type="paragraph" w:styleId="ab">
    <w:name w:val="header"/>
    <w:basedOn w:val="a1"/>
    <w:link w:val="Char11"/>
    <w:uiPriority w:val="99"/>
    <w:unhideWhenUsed/>
    <w:rsid w:val="00F12AA4"/>
    <w:pPr>
      <w:pBdr>
        <w:bottom w:val="single" w:sz="6" w:space="1" w:color="auto"/>
      </w:pBdr>
      <w:tabs>
        <w:tab w:val="center" w:pos="4153"/>
        <w:tab w:val="right" w:pos="8306"/>
      </w:tabs>
      <w:snapToGrid w:val="0"/>
      <w:jc w:val="center"/>
    </w:pPr>
    <w:rPr>
      <w:rFonts w:ascii="Calibri" w:eastAsia="宋体" w:hAnsi="Calibri"/>
      <w:kern w:val="0"/>
      <w:sz w:val="18"/>
      <w:szCs w:val="18"/>
    </w:rPr>
  </w:style>
  <w:style w:type="character" w:customStyle="1" w:styleId="Char11">
    <w:name w:val="页眉 Char1"/>
    <w:link w:val="ab"/>
    <w:uiPriority w:val="99"/>
    <w:rsid w:val="00F12AA4"/>
    <w:rPr>
      <w:rFonts w:ascii="Calibri" w:eastAsia="宋体" w:hAnsi="Calibri" w:cs="Times New Roman"/>
      <w:sz w:val="18"/>
      <w:szCs w:val="18"/>
    </w:rPr>
  </w:style>
  <w:style w:type="paragraph" w:styleId="ac">
    <w:name w:val="footer"/>
    <w:basedOn w:val="a1"/>
    <w:link w:val="Char2"/>
    <w:uiPriority w:val="99"/>
    <w:unhideWhenUsed/>
    <w:rsid w:val="00F12AA4"/>
    <w:pPr>
      <w:tabs>
        <w:tab w:val="center" w:pos="4153"/>
        <w:tab w:val="right" w:pos="8306"/>
      </w:tabs>
      <w:snapToGrid w:val="0"/>
      <w:jc w:val="left"/>
    </w:pPr>
    <w:rPr>
      <w:rFonts w:ascii="Calibri" w:eastAsia="宋体" w:hAnsi="Calibri"/>
      <w:kern w:val="0"/>
      <w:sz w:val="18"/>
      <w:szCs w:val="18"/>
    </w:rPr>
  </w:style>
  <w:style w:type="character" w:customStyle="1" w:styleId="Char2">
    <w:name w:val="页脚 Char2"/>
    <w:link w:val="ac"/>
    <w:uiPriority w:val="99"/>
    <w:rsid w:val="00F12AA4"/>
    <w:rPr>
      <w:rFonts w:ascii="Calibri" w:eastAsia="宋体" w:hAnsi="Calibri" w:cs="Times New Roman"/>
      <w:sz w:val="18"/>
      <w:szCs w:val="18"/>
    </w:rPr>
  </w:style>
  <w:style w:type="paragraph" w:styleId="TOC">
    <w:name w:val="TOC Heading"/>
    <w:basedOn w:val="1"/>
    <w:next w:val="a1"/>
    <w:uiPriority w:val="39"/>
    <w:unhideWhenUsed/>
    <w:qFormat/>
    <w:rsid w:val="003D4910"/>
    <w:pPr>
      <w:keepNext/>
      <w:keepLines/>
      <w:widowControl/>
      <w:numPr>
        <w:numId w:val="0"/>
      </w:numPr>
      <w:snapToGrid/>
      <w:spacing w:before="240" w:line="259" w:lineRule="auto"/>
      <w:jc w:val="left"/>
      <w:outlineLvl w:val="9"/>
    </w:pPr>
    <w:rPr>
      <w:rFonts w:ascii="等线 Light" w:eastAsia="等线 Light" w:hAnsi="等线 Light"/>
      <w:color w:val="2E74B5"/>
      <w:kern w:val="0"/>
      <w:sz w:val="32"/>
      <w:szCs w:val="32"/>
    </w:rPr>
  </w:style>
  <w:style w:type="paragraph" w:styleId="10">
    <w:name w:val="toc 1"/>
    <w:basedOn w:val="a1"/>
    <w:next w:val="a1"/>
    <w:autoRedefine/>
    <w:uiPriority w:val="39"/>
    <w:unhideWhenUsed/>
    <w:qFormat/>
    <w:rsid w:val="008679A3"/>
    <w:pPr>
      <w:tabs>
        <w:tab w:val="left" w:pos="275"/>
        <w:tab w:val="right" w:leader="dot" w:pos="8296"/>
      </w:tabs>
      <w:spacing w:before="120" w:after="120"/>
      <w:jc w:val="left"/>
    </w:pPr>
    <w:rPr>
      <w:rFonts w:ascii="等线" w:eastAsia="等线"/>
      <w:b/>
      <w:bCs/>
      <w:caps/>
      <w:sz w:val="20"/>
      <w:szCs w:val="20"/>
    </w:rPr>
  </w:style>
  <w:style w:type="paragraph" w:styleId="20">
    <w:name w:val="toc 2"/>
    <w:basedOn w:val="a1"/>
    <w:next w:val="a1"/>
    <w:autoRedefine/>
    <w:uiPriority w:val="39"/>
    <w:unhideWhenUsed/>
    <w:qFormat/>
    <w:rsid w:val="00E7180B"/>
    <w:pPr>
      <w:tabs>
        <w:tab w:val="left" w:pos="650"/>
        <w:tab w:val="right" w:leader="dot" w:pos="8296"/>
      </w:tabs>
      <w:ind w:left="240"/>
      <w:jc w:val="left"/>
    </w:pPr>
    <w:rPr>
      <w:rFonts w:ascii="等线" w:eastAsia="等线"/>
      <w:smallCaps/>
      <w:sz w:val="20"/>
      <w:szCs w:val="20"/>
    </w:rPr>
  </w:style>
  <w:style w:type="paragraph" w:styleId="30">
    <w:name w:val="toc 3"/>
    <w:basedOn w:val="a1"/>
    <w:next w:val="a1"/>
    <w:autoRedefine/>
    <w:uiPriority w:val="39"/>
    <w:unhideWhenUsed/>
    <w:qFormat/>
    <w:rsid w:val="00BD42D6"/>
    <w:pPr>
      <w:tabs>
        <w:tab w:val="left" w:pos="995"/>
        <w:tab w:val="right" w:leader="dot" w:pos="8296"/>
      </w:tabs>
      <w:ind w:left="480"/>
      <w:jc w:val="left"/>
    </w:pPr>
    <w:rPr>
      <w:rFonts w:ascii="等线" w:eastAsia="等线"/>
      <w:i/>
      <w:iCs/>
      <w:sz w:val="20"/>
      <w:szCs w:val="20"/>
    </w:rPr>
  </w:style>
  <w:style w:type="character" w:styleId="ad">
    <w:name w:val="Hyperlink"/>
    <w:uiPriority w:val="99"/>
    <w:unhideWhenUsed/>
    <w:rsid w:val="003D4910"/>
    <w:rPr>
      <w:color w:val="0563C1"/>
      <w:u w:val="single"/>
    </w:rPr>
  </w:style>
  <w:style w:type="paragraph" w:styleId="40">
    <w:name w:val="toc 4"/>
    <w:basedOn w:val="a1"/>
    <w:next w:val="a1"/>
    <w:autoRedefine/>
    <w:uiPriority w:val="39"/>
    <w:unhideWhenUsed/>
    <w:rsid w:val="003D4910"/>
    <w:pPr>
      <w:ind w:left="720"/>
      <w:jc w:val="left"/>
    </w:pPr>
    <w:rPr>
      <w:rFonts w:ascii="等线" w:eastAsia="等线"/>
      <w:sz w:val="18"/>
      <w:szCs w:val="18"/>
    </w:rPr>
  </w:style>
  <w:style w:type="paragraph" w:styleId="50">
    <w:name w:val="toc 5"/>
    <w:basedOn w:val="a1"/>
    <w:next w:val="a1"/>
    <w:autoRedefine/>
    <w:uiPriority w:val="39"/>
    <w:unhideWhenUsed/>
    <w:rsid w:val="003D4910"/>
    <w:pPr>
      <w:ind w:left="960"/>
      <w:jc w:val="left"/>
    </w:pPr>
    <w:rPr>
      <w:rFonts w:ascii="等线" w:eastAsia="等线"/>
      <w:sz w:val="18"/>
      <w:szCs w:val="18"/>
    </w:rPr>
  </w:style>
  <w:style w:type="paragraph" w:styleId="60">
    <w:name w:val="toc 6"/>
    <w:basedOn w:val="a1"/>
    <w:next w:val="a1"/>
    <w:autoRedefine/>
    <w:uiPriority w:val="39"/>
    <w:unhideWhenUsed/>
    <w:rsid w:val="003D4910"/>
    <w:pPr>
      <w:ind w:left="1200"/>
      <w:jc w:val="left"/>
    </w:pPr>
    <w:rPr>
      <w:rFonts w:ascii="等线" w:eastAsia="等线"/>
      <w:sz w:val="18"/>
      <w:szCs w:val="18"/>
    </w:rPr>
  </w:style>
  <w:style w:type="paragraph" w:styleId="70">
    <w:name w:val="toc 7"/>
    <w:basedOn w:val="a1"/>
    <w:next w:val="a1"/>
    <w:autoRedefine/>
    <w:uiPriority w:val="39"/>
    <w:unhideWhenUsed/>
    <w:rsid w:val="003D4910"/>
    <w:pPr>
      <w:ind w:left="1440"/>
      <w:jc w:val="left"/>
    </w:pPr>
    <w:rPr>
      <w:rFonts w:ascii="等线" w:eastAsia="等线"/>
      <w:sz w:val="18"/>
      <w:szCs w:val="18"/>
    </w:rPr>
  </w:style>
  <w:style w:type="paragraph" w:styleId="80">
    <w:name w:val="toc 8"/>
    <w:basedOn w:val="a1"/>
    <w:next w:val="a1"/>
    <w:autoRedefine/>
    <w:uiPriority w:val="39"/>
    <w:unhideWhenUsed/>
    <w:rsid w:val="003D4910"/>
    <w:pPr>
      <w:ind w:left="1680"/>
      <w:jc w:val="left"/>
    </w:pPr>
    <w:rPr>
      <w:rFonts w:ascii="等线" w:eastAsia="等线"/>
      <w:sz w:val="18"/>
      <w:szCs w:val="18"/>
    </w:rPr>
  </w:style>
  <w:style w:type="paragraph" w:styleId="90">
    <w:name w:val="toc 9"/>
    <w:basedOn w:val="a1"/>
    <w:next w:val="a1"/>
    <w:autoRedefine/>
    <w:uiPriority w:val="39"/>
    <w:unhideWhenUsed/>
    <w:rsid w:val="003D4910"/>
    <w:pPr>
      <w:ind w:left="1920"/>
      <w:jc w:val="left"/>
    </w:pPr>
    <w:rPr>
      <w:rFonts w:ascii="等线" w:eastAsia="等线"/>
      <w:sz w:val="18"/>
      <w:szCs w:val="18"/>
    </w:rPr>
  </w:style>
  <w:style w:type="paragraph" w:styleId="ae">
    <w:name w:val="Balloon Text"/>
    <w:basedOn w:val="a1"/>
    <w:link w:val="Char20"/>
    <w:unhideWhenUsed/>
    <w:rsid w:val="00C063F6"/>
    <w:pPr>
      <w:spacing w:line="240" w:lineRule="auto"/>
    </w:pPr>
    <w:rPr>
      <w:kern w:val="0"/>
      <w:sz w:val="18"/>
      <w:szCs w:val="18"/>
    </w:rPr>
  </w:style>
  <w:style w:type="character" w:customStyle="1" w:styleId="Char20">
    <w:name w:val="批注框文本 Char2"/>
    <w:link w:val="ae"/>
    <w:semiHidden/>
    <w:rsid w:val="00C063F6"/>
    <w:rPr>
      <w:rFonts w:ascii="仿宋" w:eastAsia="仿宋" w:hAnsi="仿宋" w:cs="Times New Roman"/>
      <w:sz w:val="18"/>
      <w:szCs w:val="18"/>
    </w:rPr>
  </w:style>
  <w:style w:type="paragraph" w:customStyle="1" w:styleId="af">
    <w:name w:val="表格首行"/>
    <w:basedOn w:val="a1"/>
    <w:link w:val="Char3"/>
    <w:autoRedefine/>
    <w:qFormat/>
    <w:rsid w:val="00AB488B"/>
    <w:pPr>
      <w:spacing w:line="240" w:lineRule="auto"/>
      <w:jc w:val="center"/>
    </w:pPr>
    <w:rPr>
      <w:rFonts w:ascii="宋体" w:eastAsia="宋体" w:hAnsi="宋体"/>
      <w:b/>
      <w:bCs/>
      <w:color w:val="000000"/>
      <w:kern w:val="24"/>
      <w:sz w:val="20"/>
      <w:szCs w:val="21"/>
    </w:rPr>
  </w:style>
  <w:style w:type="character" w:customStyle="1" w:styleId="Char3">
    <w:name w:val="表格首行 Char"/>
    <w:link w:val="af"/>
    <w:rsid w:val="00AB488B"/>
    <w:rPr>
      <w:rFonts w:ascii="宋体" w:eastAsia="宋体" w:hAnsi="宋体" w:cs="Arial"/>
      <w:b/>
      <w:bCs/>
      <w:color w:val="000000"/>
      <w:kern w:val="24"/>
      <w:szCs w:val="21"/>
    </w:rPr>
  </w:style>
  <w:style w:type="paragraph" w:customStyle="1" w:styleId="a0">
    <w:name w:val="列项——（一级）"/>
    <w:rsid w:val="0063771D"/>
    <w:pPr>
      <w:widowControl w:val="0"/>
      <w:numPr>
        <w:numId w:val="4"/>
      </w:numPr>
      <w:jc w:val="both"/>
    </w:pPr>
    <w:rPr>
      <w:rFonts w:ascii="宋体" w:eastAsia="宋体" w:hAnsi="Times New Roman"/>
      <w:sz w:val="21"/>
    </w:rPr>
  </w:style>
  <w:style w:type="paragraph" w:customStyle="1" w:styleId="af0">
    <w:name w:val="列项●（二级）"/>
    <w:rsid w:val="0063771D"/>
    <w:pPr>
      <w:tabs>
        <w:tab w:val="num" w:pos="760"/>
        <w:tab w:val="left" w:pos="840"/>
      </w:tabs>
      <w:ind w:left="1264" w:hanging="413"/>
      <w:jc w:val="both"/>
    </w:pPr>
    <w:rPr>
      <w:rFonts w:ascii="宋体" w:eastAsia="宋体" w:hAnsi="Times New Roman"/>
      <w:sz w:val="21"/>
    </w:rPr>
  </w:style>
  <w:style w:type="paragraph" w:customStyle="1" w:styleId="af1">
    <w:name w:val="列项◆（三级）"/>
    <w:basedOn w:val="a1"/>
    <w:rsid w:val="0063771D"/>
    <w:pPr>
      <w:tabs>
        <w:tab w:val="num" w:pos="1678"/>
      </w:tabs>
      <w:spacing w:line="240" w:lineRule="auto"/>
      <w:ind w:left="1678" w:firstLineChars="200" w:firstLine="200"/>
    </w:pPr>
    <w:rPr>
      <w:rFonts w:ascii="宋体" w:eastAsia="宋体" w:hAnsi="Times New Roman"/>
      <w:sz w:val="21"/>
      <w:szCs w:val="21"/>
    </w:rPr>
  </w:style>
  <w:style w:type="paragraph" w:customStyle="1" w:styleId="11">
    <w:name w:val="列出段落1"/>
    <w:aliases w:val="列出段落2,段落正文,符号列表,符号1.1（天云科技）,列出段落-正文,段落样式,lp1,正文段落1,List,Bullet List,FooterText,numbered,Paragraphe de liste1,清单 1,A一级,列出段落12,1.2.3标题"/>
    <w:basedOn w:val="a1"/>
    <w:link w:val="Char4"/>
    <w:qFormat/>
    <w:rsid w:val="0063771D"/>
    <w:pPr>
      <w:ind w:firstLineChars="200" w:firstLine="420"/>
    </w:pPr>
    <w:rPr>
      <w:rFonts w:ascii="Calibri" w:eastAsia="宋体" w:hAnsi="Calibri"/>
      <w:kern w:val="0"/>
      <w:szCs w:val="20"/>
    </w:rPr>
  </w:style>
  <w:style w:type="character" w:customStyle="1" w:styleId="Char4">
    <w:name w:val="列出段落 Char"/>
    <w:aliases w:val="正文段落1 Char,符号列表 Char,列出段落2 Char,List Paragraph Char,符号1.1（天云科技） Char,列出段落-正文 Char,段落样式 Char,lp1 Char,List Char,Bullet List Char,FooterText Char,numbered Char,List Paragraph1 Char,Paragraphe de liste1 Char,清单 1 Char,A一级 Char,编号 Char,列出段落12 Char"/>
    <w:link w:val="11"/>
    <w:rsid w:val="0063771D"/>
    <w:rPr>
      <w:rFonts w:ascii="Calibri" w:eastAsia="宋体" w:hAnsi="Calibri" w:cs="Times New Roman"/>
      <w:sz w:val="24"/>
    </w:rPr>
  </w:style>
  <w:style w:type="paragraph" w:customStyle="1" w:styleId="0KL">
    <w:name w:val="0KL正文"/>
    <w:basedOn w:val="a1"/>
    <w:link w:val="0KLChar"/>
    <w:qFormat/>
    <w:rsid w:val="0063771D"/>
    <w:pPr>
      <w:widowControl/>
      <w:topLinePunct/>
      <w:ind w:firstLineChars="200" w:firstLine="480"/>
      <w:jc w:val="left"/>
    </w:pPr>
    <w:rPr>
      <w:rFonts w:ascii="宋体" w:eastAsia="宋体" w:hAnsi="宋体"/>
      <w:kern w:val="0"/>
      <w:szCs w:val="30"/>
    </w:rPr>
  </w:style>
  <w:style w:type="character" w:customStyle="1" w:styleId="0KLChar">
    <w:name w:val="0KL正文 Char"/>
    <w:link w:val="0KL"/>
    <w:rsid w:val="0063771D"/>
    <w:rPr>
      <w:rFonts w:ascii="宋体" w:eastAsia="宋体" w:hAnsi="宋体" w:cs="Times New Roman"/>
      <w:sz w:val="24"/>
      <w:szCs w:val="30"/>
    </w:rPr>
  </w:style>
  <w:style w:type="paragraph" w:styleId="af2">
    <w:name w:val="Body Text"/>
    <w:basedOn w:val="a1"/>
    <w:link w:val="Char12"/>
    <w:rsid w:val="0063771D"/>
    <w:pPr>
      <w:widowControl/>
      <w:spacing w:after="120" w:line="240" w:lineRule="auto"/>
      <w:ind w:firstLineChars="200" w:firstLine="200"/>
      <w:jc w:val="left"/>
    </w:pPr>
    <w:rPr>
      <w:rFonts w:ascii="Times New Roman" w:eastAsia="宋体" w:hAnsi="Times New Roman"/>
      <w:kern w:val="0"/>
      <w:sz w:val="20"/>
      <w:szCs w:val="24"/>
    </w:rPr>
  </w:style>
  <w:style w:type="character" w:customStyle="1" w:styleId="Char12">
    <w:name w:val="正文文本 Char1"/>
    <w:link w:val="af2"/>
    <w:rsid w:val="0063771D"/>
    <w:rPr>
      <w:rFonts w:ascii="Times New Roman" w:eastAsia="宋体" w:hAnsi="Times New Roman" w:cs="Times New Roman"/>
      <w:szCs w:val="24"/>
    </w:rPr>
  </w:style>
  <w:style w:type="paragraph" w:styleId="af3">
    <w:name w:val="No Spacing"/>
    <w:uiPriority w:val="1"/>
    <w:qFormat/>
    <w:rsid w:val="00A56E61"/>
    <w:rPr>
      <w:rFonts w:ascii="Calibri" w:eastAsia="宋体" w:hAnsi="Calibri" w:cs="黑体"/>
      <w:sz w:val="22"/>
      <w:szCs w:val="21"/>
    </w:rPr>
  </w:style>
  <w:style w:type="paragraph" w:customStyle="1" w:styleId="a">
    <w:name w:val="注×：（正文）"/>
    <w:rsid w:val="00DC10A5"/>
    <w:pPr>
      <w:numPr>
        <w:numId w:val="5"/>
      </w:numPr>
      <w:jc w:val="both"/>
    </w:pPr>
    <w:rPr>
      <w:rFonts w:ascii="宋体" w:eastAsia="宋体" w:hAnsi="Times New Roman"/>
      <w:sz w:val="18"/>
      <w:szCs w:val="18"/>
    </w:rPr>
  </w:style>
  <w:style w:type="paragraph" w:customStyle="1" w:styleId="TimesNewRoman0">
    <w:name w:val="样式 Times New Roman 段后: 0 磅 行距: 单倍行距"/>
    <w:basedOn w:val="a1"/>
    <w:qFormat/>
    <w:rsid w:val="001A7B61"/>
    <w:pPr>
      <w:widowControl/>
      <w:spacing w:line="240" w:lineRule="auto"/>
      <w:jc w:val="left"/>
    </w:pPr>
    <w:rPr>
      <w:rFonts w:ascii="Calibri" w:eastAsia="宋体" w:hAnsi="Calibri" w:cs="宋体"/>
      <w:kern w:val="0"/>
      <w:sz w:val="18"/>
      <w:szCs w:val="24"/>
      <w:lang w:eastAsia="en-US" w:bidi="en-US"/>
    </w:rPr>
  </w:style>
  <w:style w:type="paragraph" w:customStyle="1" w:styleId="TimesNewRoman00">
    <w:name w:val="样式 Times New Roman 居中 段后: 0 磅 行距: 单倍行距"/>
    <w:basedOn w:val="a1"/>
    <w:qFormat/>
    <w:rsid w:val="001A7B61"/>
    <w:pPr>
      <w:widowControl/>
      <w:spacing w:line="240" w:lineRule="auto"/>
      <w:jc w:val="center"/>
    </w:pPr>
    <w:rPr>
      <w:rFonts w:ascii="Calibri" w:eastAsia="宋体" w:hAnsi="Calibri" w:cs="宋体"/>
      <w:kern w:val="0"/>
      <w:sz w:val="18"/>
      <w:szCs w:val="24"/>
      <w:lang w:eastAsia="en-US" w:bidi="en-US"/>
    </w:rPr>
  </w:style>
  <w:style w:type="paragraph" w:customStyle="1" w:styleId="TimesNewRoman01">
    <w:name w:val="样式 Times New Roman 加粗 居中 段后: 0 磅 行距: 单倍行距"/>
    <w:basedOn w:val="a1"/>
    <w:qFormat/>
    <w:rsid w:val="001A7B61"/>
    <w:pPr>
      <w:widowControl/>
      <w:spacing w:line="240" w:lineRule="auto"/>
      <w:jc w:val="center"/>
    </w:pPr>
    <w:rPr>
      <w:rFonts w:ascii="Calibri" w:eastAsia="宋体" w:hAnsi="Calibri" w:cs="宋体"/>
      <w:b/>
      <w:bCs/>
      <w:kern w:val="0"/>
      <w:sz w:val="18"/>
      <w:szCs w:val="18"/>
      <w:lang w:bidi="en-US"/>
    </w:rPr>
  </w:style>
  <w:style w:type="paragraph" w:customStyle="1" w:styleId="af4">
    <w:name w:val="文档正文"/>
    <w:basedOn w:val="a1"/>
    <w:rsid w:val="001A7B61"/>
    <w:pPr>
      <w:autoSpaceDE w:val="0"/>
      <w:autoSpaceDN w:val="0"/>
      <w:adjustRightInd w:val="0"/>
      <w:ind w:firstLineChars="200" w:firstLine="200"/>
    </w:pPr>
    <w:rPr>
      <w:rFonts w:ascii="Times New Roman" w:eastAsia="宋体" w:hAnsi="Times New Roman" w:cs="宋体"/>
      <w:kern w:val="0"/>
      <w:sz w:val="21"/>
      <w:szCs w:val="21"/>
    </w:rPr>
  </w:style>
  <w:style w:type="paragraph" w:customStyle="1" w:styleId="Normal5">
    <w:name w:val="Normal_5"/>
    <w:rsid w:val="00D465B2"/>
    <w:pPr>
      <w:spacing w:before="120" w:after="240"/>
      <w:jc w:val="both"/>
    </w:pPr>
    <w:rPr>
      <w:sz w:val="22"/>
      <w:szCs w:val="22"/>
      <w:lang w:val="ru-RU" w:eastAsia="en-US"/>
    </w:rPr>
  </w:style>
  <w:style w:type="character" w:styleId="af5">
    <w:name w:val="annotation reference"/>
    <w:unhideWhenUsed/>
    <w:rsid w:val="00AD4D05"/>
    <w:rPr>
      <w:sz w:val="21"/>
      <w:szCs w:val="21"/>
    </w:rPr>
  </w:style>
  <w:style w:type="paragraph" w:styleId="af6">
    <w:name w:val="annotation text"/>
    <w:basedOn w:val="a1"/>
    <w:link w:val="Char13"/>
    <w:unhideWhenUsed/>
    <w:rsid w:val="00AD4D05"/>
    <w:pPr>
      <w:jc w:val="left"/>
    </w:pPr>
    <w:rPr>
      <w:kern w:val="0"/>
      <w:szCs w:val="20"/>
    </w:rPr>
  </w:style>
  <w:style w:type="character" w:customStyle="1" w:styleId="Char13">
    <w:name w:val="批注文字 Char1"/>
    <w:link w:val="af6"/>
    <w:semiHidden/>
    <w:rsid w:val="00AD4D05"/>
    <w:rPr>
      <w:rFonts w:ascii="仿宋" w:eastAsia="仿宋" w:hAnsi="仿宋" w:cs="Times New Roman"/>
      <w:sz w:val="24"/>
    </w:rPr>
  </w:style>
  <w:style w:type="paragraph" w:styleId="af7">
    <w:name w:val="annotation subject"/>
    <w:basedOn w:val="af6"/>
    <w:next w:val="af6"/>
    <w:link w:val="Char14"/>
    <w:unhideWhenUsed/>
    <w:rsid w:val="00AD4D05"/>
    <w:rPr>
      <w:b/>
      <w:bCs/>
    </w:rPr>
  </w:style>
  <w:style w:type="character" w:customStyle="1" w:styleId="Char14">
    <w:name w:val="批注主题 Char1"/>
    <w:link w:val="af7"/>
    <w:semiHidden/>
    <w:rsid w:val="00AD4D05"/>
    <w:rPr>
      <w:rFonts w:ascii="仿宋" w:eastAsia="仿宋" w:hAnsi="仿宋" w:cs="Times New Roman"/>
      <w:b/>
      <w:bCs/>
      <w:sz w:val="24"/>
    </w:rPr>
  </w:style>
  <w:style w:type="character" w:customStyle="1" w:styleId="CharChar">
    <w:name w:val="表格内容 Char Char"/>
    <w:qFormat/>
    <w:rsid w:val="0015174A"/>
    <w:rPr>
      <w:rFonts w:ascii="宋体" w:eastAsia="宋体" w:hAnsi="宋体" w:cs="Arial"/>
      <w:w w:val="90"/>
      <w:kern w:val="24"/>
      <w:szCs w:val="21"/>
    </w:rPr>
  </w:style>
  <w:style w:type="character" w:customStyle="1" w:styleId="CharChar0">
    <w:name w:val="表格首行 Char Char"/>
    <w:qFormat/>
    <w:rsid w:val="0015174A"/>
    <w:rPr>
      <w:rFonts w:ascii="宋体" w:eastAsia="宋体" w:hAnsi="宋体" w:cs="Arial"/>
      <w:b/>
      <w:bCs/>
      <w:color w:val="000000"/>
      <w:kern w:val="24"/>
      <w:szCs w:val="21"/>
    </w:rPr>
  </w:style>
  <w:style w:type="paragraph" w:customStyle="1" w:styleId="TableParagraph">
    <w:name w:val="Table Paragraph"/>
    <w:basedOn w:val="a1"/>
    <w:uiPriority w:val="1"/>
    <w:qFormat/>
    <w:rsid w:val="008D04F5"/>
    <w:pPr>
      <w:spacing w:line="240" w:lineRule="auto"/>
    </w:pPr>
    <w:rPr>
      <w:rFonts w:ascii="等线" w:eastAsia="等线" w:hAnsi="等线"/>
      <w:sz w:val="21"/>
    </w:rPr>
  </w:style>
  <w:style w:type="character" w:customStyle="1" w:styleId="Char15">
    <w:name w:val="正文缩进 Char1"/>
    <w:link w:val="af8"/>
    <w:semiHidden/>
    <w:qFormat/>
    <w:locked/>
    <w:rsid w:val="00883DFA"/>
    <w:rPr>
      <w:rFonts w:ascii="Times New Roman" w:eastAsia="宋体" w:hAnsi="Times New Roman" w:cs="Times New Roman"/>
      <w:kern w:val="0"/>
      <w:sz w:val="24"/>
      <w:szCs w:val="20"/>
    </w:rPr>
  </w:style>
  <w:style w:type="paragraph" w:styleId="af8">
    <w:name w:val="Normal Indent"/>
    <w:basedOn w:val="a1"/>
    <w:link w:val="Char15"/>
    <w:unhideWhenUsed/>
    <w:qFormat/>
    <w:rsid w:val="00883DFA"/>
    <w:pPr>
      <w:ind w:firstLineChars="200" w:firstLine="420"/>
    </w:pPr>
    <w:rPr>
      <w:rFonts w:ascii="Times New Roman" w:eastAsia="宋体" w:hAnsi="Times New Roman"/>
      <w:kern w:val="0"/>
      <w:szCs w:val="20"/>
    </w:rPr>
  </w:style>
  <w:style w:type="character" w:customStyle="1" w:styleId="Char5">
    <w:name w:val="*正文 Char"/>
    <w:link w:val="af9"/>
    <w:qFormat/>
    <w:locked/>
    <w:rsid w:val="00883DFA"/>
    <w:rPr>
      <w:rFonts w:ascii="宋体" w:eastAsia="宋体" w:hAnsi="宋体" w:cs="Times New Roman"/>
      <w:kern w:val="0"/>
      <w:sz w:val="24"/>
      <w:szCs w:val="24"/>
    </w:rPr>
  </w:style>
  <w:style w:type="paragraph" w:customStyle="1" w:styleId="af9">
    <w:name w:val="*正文"/>
    <w:basedOn w:val="a1"/>
    <w:link w:val="Char5"/>
    <w:qFormat/>
    <w:rsid w:val="00883DFA"/>
    <w:pPr>
      <w:ind w:firstLineChars="200" w:firstLine="200"/>
    </w:pPr>
    <w:rPr>
      <w:rFonts w:ascii="宋体" w:eastAsia="宋体" w:hAnsi="宋体"/>
      <w:kern w:val="0"/>
      <w:szCs w:val="24"/>
    </w:rPr>
  </w:style>
  <w:style w:type="character" w:customStyle="1" w:styleId="12">
    <w:name w:val="@他1"/>
    <w:uiPriority w:val="99"/>
    <w:unhideWhenUsed/>
    <w:rsid w:val="00883DFA"/>
    <w:rPr>
      <w:color w:val="2B579A"/>
      <w:shd w:val="clear" w:color="auto" w:fill="E6E6E6"/>
    </w:rPr>
  </w:style>
  <w:style w:type="character" w:customStyle="1" w:styleId="afa">
    <w:name w:val="访问过的超链接"/>
    <w:aliases w:val="FollowedHyperlink"/>
    <w:unhideWhenUsed/>
    <w:rsid w:val="00091CF0"/>
    <w:rPr>
      <w:color w:val="954F72"/>
      <w:u w:val="single"/>
    </w:rPr>
  </w:style>
  <w:style w:type="paragraph" w:styleId="afb">
    <w:name w:val="Revision"/>
    <w:hidden/>
    <w:rsid w:val="00673B8A"/>
    <w:rPr>
      <w:rFonts w:ascii="仿宋" w:eastAsia="仿宋" w:hAnsi="仿宋"/>
      <w:kern w:val="2"/>
      <w:sz w:val="24"/>
      <w:szCs w:val="22"/>
    </w:rPr>
  </w:style>
  <w:style w:type="character" w:customStyle="1" w:styleId="HTMLChar2">
    <w:name w:val="HTML 地址 Char2"/>
    <w:link w:val="HTML"/>
    <w:semiHidden/>
    <w:rsid w:val="00646708"/>
    <w:rPr>
      <w:rFonts w:ascii="Times New Roman" w:hAnsi="Times New Roman"/>
      <w:i/>
      <w:iCs/>
      <w:szCs w:val="24"/>
    </w:rPr>
  </w:style>
  <w:style w:type="paragraph" w:styleId="HTML">
    <w:name w:val="HTML Address"/>
    <w:basedOn w:val="a1"/>
    <w:link w:val="HTMLChar2"/>
    <w:unhideWhenUsed/>
    <w:rsid w:val="00646708"/>
    <w:pPr>
      <w:spacing w:line="240" w:lineRule="auto"/>
    </w:pPr>
    <w:rPr>
      <w:rFonts w:ascii="Times New Roman" w:eastAsia="等线" w:hAnsi="Times New Roman"/>
      <w:i/>
      <w:iCs/>
      <w:kern w:val="0"/>
      <w:sz w:val="20"/>
      <w:szCs w:val="24"/>
    </w:rPr>
  </w:style>
  <w:style w:type="character" w:customStyle="1" w:styleId="HTMLChar20">
    <w:name w:val="HTML 预设格式 Char2"/>
    <w:basedOn w:val="a3"/>
    <w:link w:val="HTML0"/>
    <w:semiHidden/>
    <w:rsid w:val="00646708"/>
  </w:style>
  <w:style w:type="paragraph" w:styleId="HTML0">
    <w:name w:val="HTML Preformatted"/>
    <w:basedOn w:val="a1"/>
    <w:link w:val="HTMLChar20"/>
    <w:unhideWhenUsed/>
    <w:rsid w:val="0064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等线" w:eastAsia="等线" w:hAnsi="等线"/>
      <w:kern w:val="0"/>
      <w:sz w:val="20"/>
      <w:szCs w:val="20"/>
    </w:rPr>
  </w:style>
  <w:style w:type="paragraph" w:customStyle="1" w:styleId="msonormal0">
    <w:name w:val="msonormal"/>
    <w:basedOn w:val="a1"/>
    <w:rsid w:val="00646708"/>
    <w:pPr>
      <w:widowControl/>
      <w:spacing w:before="100" w:beforeAutospacing="1" w:after="100" w:afterAutospacing="1" w:line="240" w:lineRule="auto"/>
      <w:jc w:val="left"/>
    </w:pPr>
    <w:rPr>
      <w:rFonts w:ascii="宋体" w:eastAsia="宋体" w:hAnsi="宋体" w:cs="宋体"/>
      <w:kern w:val="0"/>
      <w:szCs w:val="24"/>
    </w:rPr>
  </w:style>
  <w:style w:type="paragraph" w:styleId="afc">
    <w:name w:val="footnote text"/>
    <w:basedOn w:val="a1"/>
    <w:link w:val="Char21"/>
    <w:unhideWhenUsed/>
    <w:rsid w:val="00646708"/>
    <w:pPr>
      <w:snapToGrid w:val="0"/>
      <w:spacing w:line="240" w:lineRule="auto"/>
      <w:jc w:val="left"/>
    </w:pPr>
    <w:rPr>
      <w:rFonts w:ascii="Times New Roman" w:eastAsia="等线" w:hAnsi="Times New Roman"/>
      <w:kern w:val="0"/>
      <w:sz w:val="18"/>
      <w:szCs w:val="18"/>
    </w:rPr>
  </w:style>
  <w:style w:type="character" w:customStyle="1" w:styleId="Char21">
    <w:name w:val="脚注文本 Char2"/>
    <w:link w:val="afc"/>
    <w:semiHidden/>
    <w:rsid w:val="00646708"/>
    <w:rPr>
      <w:rFonts w:ascii="Times New Roman" w:hAnsi="Times New Roman"/>
      <w:sz w:val="18"/>
      <w:szCs w:val="18"/>
    </w:rPr>
  </w:style>
  <w:style w:type="character" w:customStyle="1" w:styleId="Char30">
    <w:name w:val="尾注文本 Char3"/>
    <w:link w:val="afd"/>
    <w:semiHidden/>
    <w:rsid w:val="00646708"/>
    <w:rPr>
      <w:kern w:val="2"/>
      <w:sz w:val="21"/>
      <w:szCs w:val="24"/>
    </w:rPr>
  </w:style>
  <w:style w:type="paragraph" w:styleId="afd">
    <w:name w:val="endnote text"/>
    <w:basedOn w:val="a1"/>
    <w:link w:val="Char30"/>
    <w:unhideWhenUsed/>
    <w:rsid w:val="00646708"/>
    <w:pPr>
      <w:widowControl/>
      <w:snapToGrid w:val="0"/>
      <w:spacing w:line="240" w:lineRule="auto"/>
      <w:jc w:val="left"/>
    </w:pPr>
    <w:rPr>
      <w:rFonts w:ascii="等线" w:eastAsia="等线" w:hAnsi="等线"/>
      <w:sz w:val="21"/>
      <w:szCs w:val="24"/>
    </w:rPr>
  </w:style>
  <w:style w:type="paragraph" w:styleId="afe">
    <w:name w:val="Body Text Indent"/>
    <w:basedOn w:val="a1"/>
    <w:link w:val="Char31"/>
    <w:unhideWhenUsed/>
    <w:rsid w:val="00646708"/>
    <w:pPr>
      <w:spacing w:after="120"/>
      <w:ind w:firstLineChars="200" w:firstLine="420"/>
      <w:jc w:val="left"/>
    </w:pPr>
    <w:rPr>
      <w:rFonts w:ascii="宋体" w:eastAsia="等线" w:hAnsi="宋体"/>
      <w:kern w:val="0"/>
      <w:sz w:val="21"/>
      <w:szCs w:val="20"/>
    </w:rPr>
  </w:style>
  <w:style w:type="character" w:customStyle="1" w:styleId="Char31">
    <w:name w:val="正文文本缩进 Char3"/>
    <w:link w:val="afe"/>
    <w:semiHidden/>
    <w:rsid w:val="00646708"/>
    <w:rPr>
      <w:rFonts w:ascii="宋体" w:hAnsi="宋体"/>
      <w:sz w:val="21"/>
    </w:rPr>
  </w:style>
  <w:style w:type="paragraph" w:styleId="aff">
    <w:name w:val="Subtitle"/>
    <w:basedOn w:val="a1"/>
    <w:next w:val="a1"/>
    <w:link w:val="Char22"/>
    <w:uiPriority w:val="11"/>
    <w:qFormat/>
    <w:rsid w:val="00646708"/>
    <w:pPr>
      <w:widowControl/>
      <w:spacing w:after="60" w:line="240" w:lineRule="auto"/>
      <w:jc w:val="center"/>
      <w:outlineLvl w:val="1"/>
    </w:pPr>
    <w:rPr>
      <w:rFonts w:ascii="Cambria" w:eastAsia="等线" w:hAnsi="Cambria"/>
      <w:kern w:val="0"/>
      <w:szCs w:val="24"/>
      <w:lang w:eastAsia="en-US" w:bidi="en-US"/>
    </w:rPr>
  </w:style>
  <w:style w:type="character" w:customStyle="1" w:styleId="Char22">
    <w:name w:val="副标题 Char2"/>
    <w:link w:val="aff"/>
    <w:uiPriority w:val="11"/>
    <w:rsid w:val="00646708"/>
    <w:rPr>
      <w:rFonts w:ascii="Cambria" w:hAnsi="Cambria"/>
      <w:sz w:val="24"/>
      <w:szCs w:val="24"/>
      <w:lang w:eastAsia="en-US" w:bidi="en-US"/>
    </w:rPr>
  </w:style>
  <w:style w:type="paragraph" w:styleId="aff0">
    <w:name w:val="Date"/>
    <w:basedOn w:val="a1"/>
    <w:next w:val="a1"/>
    <w:link w:val="Char23"/>
    <w:unhideWhenUsed/>
    <w:rsid w:val="00646708"/>
    <w:pPr>
      <w:spacing w:line="240" w:lineRule="auto"/>
      <w:ind w:leftChars="2500" w:left="100" w:firstLineChars="200" w:firstLine="200"/>
    </w:pPr>
    <w:rPr>
      <w:rFonts w:ascii="Times New Roman" w:eastAsia="等线" w:hAnsi="Times New Roman"/>
      <w:kern w:val="0"/>
      <w:sz w:val="20"/>
      <w:szCs w:val="24"/>
    </w:rPr>
  </w:style>
  <w:style w:type="character" w:customStyle="1" w:styleId="Char23">
    <w:name w:val="日期 Char2"/>
    <w:link w:val="aff0"/>
    <w:semiHidden/>
    <w:rsid w:val="00646708"/>
    <w:rPr>
      <w:rFonts w:ascii="Times New Roman" w:hAnsi="Times New Roman"/>
      <w:szCs w:val="24"/>
    </w:rPr>
  </w:style>
  <w:style w:type="character" w:customStyle="1" w:styleId="Char24">
    <w:name w:val="正文首行缩进 Char2"/>
    <w:link w:val="aff1"/>
    <w:semiHidden/>
    <w:rsid w:val="00646708"/>
    <w:rPr>
      <w:rFonts w:ascii="宋体" w:eastAsia="宋体" w:hAnsi="宋体" w:cs="Times New Roman"/>
      <w:bCs/>
      <w:sz w:val="21"/>
      <w:szCs w:val="24"/>
    </w:rPr>
  </w:style>
  <w:style w:type="paragraph" w:styleId="aff1">
    <w:name w:val="Body Text First Indent"/>
    <w:basedOn w:val="af2"/>
    <w:link w:val="Char24"/>
    <w:unhideWhenUsed/>
    <w:rsid w:val="00646708"/>
    <w:pPr>
      <w:widowControl w:val="0"/>
      <w:wordWrap w:val="0"/>
      <w:adjustRightInd w:val="0"/>
      <w:snapToGrid w:val="0"/>
      <w:spacing w:after="0" w:line="360" w:lineRule="auto"/>
      <w:ind w:firstLine="420"/>
      <w:jc w:val="both"/>
    </w:pPr>
    <w:rPr>
      <w:rFonts w:ascii="宋体" w:hAnsi="宋体"/>
      <w:bCs/>
    </w:rPr>
  </w:style>
  <w:style w:type="character" w:customStyle="1" w:styleId="2Char20">
    <w:name w:val="正文文本缩进 2 Char2"/>
    <w:link w:val="21"/>
    <w:uiPriority w:val="99"/>
    <w:semiHidden/>
    <w:rsid w:val="00646708"/>
    <w:rPr>
      <w:rFonts w:ascii="宋体" w:hAnsi="宋体"/>
      <w:sz w:val="24"/>
      <w:szCs w:val="24"/>
      <w:lang w:eastAsia="en-US" w:bidi="en-US"/>
    </w:rPr>
  </w:style>
  <w:style w:type="paragraph" w:styleId="21">
    <w:name w:val="Body Text Indent 2"/>
    <w:basedOn w:val="a1"/>
    <w:link w:val="2Char20"/>
    <w:uiPriority w:val="99"/>
    <w:unhideWhenUsed/>
    <w:rsid w:val="00646708"/>
    <w:pPr>
      <w:widowControl/>
      <w:ind w:firstLine="392"/>
      <w:jc w:val="left"/>
    </w:pPr>
    <w:rPr>
      <w:rFonts w:ascii="宋体" w:eastAsia="等线" w:hAnsi="宋体"/>
      <w:kern w:val="0"/>
      <w:szCs w:val="24"/>
      <w:lang w:eastAsia="en-US" w:bidi="en-US"/>
    </w:rPr>
  </w:style>
  <w:style w:type="paragraph" w:styleId="aff2">
    <w:name w:val="Document Map"/>
    <w:basedOn w:val="a1"/>
    <w:link w:val="Char25"/>
    <w:unhideWhenUsed/>
    <w:rsid w:val="00646708"/>
    <w:pPr>
      <w:shd w:val="clear" w:color="auto" w:fill="000080"/>
      <w:spacing w:line="240" w:lineRule="auto"/>
    </w:pPr>
    <w:rPr>
      <w:rFonts w:ascii="Times New Roman" w:eastAsia="等线" w:hAnsi="Times New Roman"/>
      <w:kern w:val="0"/>
      <w:sz w:val="20"/>
      <w:szCs w:val="24"/>
    </w:rPr>
  </w:style>
  <w:style w:type="character" w:customStyle="1" w:styleId="Char25">
    <w:name w:val="文档结构图 Char2"/>
    <w:link w:val="aff2"/>
    <w:semiHidden/>
    <w:rsid w:val="00646708"/>
    <w:rPr>
      <w:rFonts w:ascii="Times New Roman" w:hAnsi="Times New Roman"/>
      <w:szCs w:val="24"/>
      <w:shd w:val="clear" w:color="auto" w:fill="000080"/>
    </w:rPr>
  </w:style>
  <w:style w:type="paragraph" w:styleId="aff3">
    <w:name w:val="Plain Text"/>
    <w:basedOn w:val="a1"/>
    <w:link w:val="Char26"/>
    <w:unhideWhenUsed/>
    <w:rsid w:val="00646708"/>
    <w:pPr>
      <w:spacing w:line="240" w:lineRule="auto"/>
    </w:pPr>
    <w:rPr>
      <w:rFonts w:ascii="宋体" w:eastAsia="等线" w:hAnsi="等线"/>
      <w:sz w:val="21"/>
      <w:szCs w:val="20"/>
    </w:rPr>
  </w:style>
  <w:style w:type="character" w:customStyle="1" w:styleId="Char26">
    <w:name w:val="纯文本 Char2"/>
    <w:link w:val="aff3"/>
    <w:semiHidden/>
    <w:rsid w:val="00646708"/>
    <w:rPr>
      <w:rFonts w:ascii="宋体"/>
      <w:kern w:val="2"/>
      <w:sz w:val="21"/>
    </w:rPr>
  </w:style>
  <w:style w:type="paragraph" w:styleId="aff4">
    <w:name w:val="Quote"/>
    <w:basedOn w:val="a1"/>
    <w:next w:val="a1"/>
    <w:link w:val="Char27"/>
    <w:uiPriority w:val="29"/>
    <w:qFormat/>
    <w:rsid w:val="00646708"/>
    <w:pPr>
      <w:widowControl/>
      <w:spacing w:line="240" w:lineRule="auto"/>
      <w:jc w:val="left"/>
    </w:pPr>
    <w:rPr>
      <w:rFonts w:ascii="Calibri" w:eastAsia="等线" w:hAnsi="Calibri"/>
      <w:i/>
      <w:kern w:val="0"/>
      <w:szCs w:val="24"/>
      <w:lang w:eastAsia="en-US" w:bidi="en-US"/>
    </w:rPr>
  </w:style>
  <w:style w:type="character" w:customStyle="1" w:styleId="Char27">
    <w:name w:val="引用 Char2"/>
    <w:link w:val="aff4"/>
    <w:uiPriority w:val="29"/>
    <w:rsid w:val="00646708"/>
    <w:rPr>
      <w:rFonts w:ascii="Calibri" w:hAnsi="Calibri"/>
      <w:i/>
      <w:sz w:val="24"/>
      <w:szCs w:val="24"/>
      <w:lang w:eastAsia="en-US" w:bidi="en-US"/>
    </w:rPr>
  </w:style>
  <w:style w:type="paragraph" w:styleId="aff5">
    <w:name w:val="Intense Quote"/>
    <w:basedOn w:val="a1"/>
    <w:next w:val="a1"/>
    <w:link w:val="Char28"/>
    <w:uiPriority w:val="30"/>
    <w:qFormat/>
    <w:rsid w:val="00646708"/>
    <w:pPr>
      <w:widowControl/>
      <w:spacing w:line="240" w:lineRule="auto"/>
      <w:ind w:left="720" w:right="720"/>
      <w:jc w:val="left"/>
    </w:pPr>
    <w:rPr>
      <w:rFonts w:ascii="Calibri" w:eastAsia="等线" w:hAnsi="Calibri"/>
      <w:b/>
      <w:i/>
      <w:kern w:val="0"/>
      <w:lang w:eastAsia="en-US" w:bidi="en-US"/>
    </w:rPr>
  </w:style>
  <w:style w:type="character" w:customStyle="1" w:styleId="Char28">
    <w:name w:val="明显引用 Char2"/>
    <w:link w:val="aff5"/>
    <w:uiPriority w:val="30"/>
    <w:rsid w:val="00646708"/>
    <w:rPr>
      <w:rFonts w:ascii="Calibri" w:hAnsi="Calibri"/>
      <w:b/>
      <w:i/>
      <w:sz w:val="24"/>
      <w:szCs w:val="22"/>
      <w:lang w:eastAsia="en-US" w:bidi="en-US"/>
    </w:rPr>
  </w:style>
  <w:style w:type="paragraph" w:customStyle="1" w:styleId="aff6">
    <w:name w:val="段"/>
    <w:rsid w:val="00646708"/>
    <w:pPr>
      <w:autoSpaceDE w:val="0"/>
      <w:autoSpaceDN w:val="0"/>
      <w:ind w:firstLineChars="200" w:firstLine="200"/>
      <w:jc w:val="both"/>
    </w:pPr>
    <w:rPr>
      <w:rFonts w:ascii="宋体" w:eastAsia="宋体" w:hAnsi="Times New Roman"/>
      <w:sz w:val="21"/>
    </w:rPr>
  </w:style>
  <w:style w:type="paragraph" w:customStyle="1" w:styleId="xl89">
    <w:name w:val="xl89"/>
    <w:basedOn w:val="a1"/>
    <w:rsid w:val="00646708"/>
    <w:pPr>
      <w:widowControl/>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left"/>
    </w:pPr>
    <w:rPr>
      <w:rFonts w:ascii="宋体" w:eastAsia="宋体" w:hAnsi="宋体" w:cs="宋体"/>
      <w:b/>
      <w:bCs/>
      <w:kern w:val="0"/>
      <w:sz w:val="20"/>
      <w:szCs w:val="20"/>
    </w:rPr>
  </w:style>
  <w:style w:type="paragraph" w:customStyle="1" w:styleId="tx">
    <w:name w:val="tx"/>
    <w:basedOn w:val="a1"/>
    <w:rsid w:val="00646708"/>
    <w:pPr>
      <w:widowControl/>
      <w:spacing w:before="100" w:beforeAutospacing="1" w:after="100" w:afterAutospacing="1" w:line="240" w:lineRule="auto"/>
      <w:jc w:val="left"/>
    </w:pPr>
    <w:rPr>
      <w:rFonts w:ascii="宋体" w:eastAsia="宋体" w:hAnsi="宋体" w:cs="宋体"/>
      <w:b/>
      <w:bCs/>
      <w:kern w:val="0"/>
      <w:szCs w:val="24"/>
    </w:rPr>
  </w:style>
  <w:style w:type="paragraph" w:customStyle="1" w:styleId="22">
    <w:name w:val="样式 样式 节标签 + 黑体 首行缩进:  2 字符 + 加粗"/>
    <w:basedOn w:val="a1"/>
    <w:rsid w:val="00646708"/>
    <w:pPr>
      <w:widowControl/>
      <w:spacing w:before="360" w:after="360" w:line="480" w:lineRule="atLeast"/>
      <w:ind w:firstLineChars="200" w:firstLine="200"/>
      <w:jc w:val="left"/>
    </w:pPr>
    <w:rPr>
      <w:rFonts w:ascii="黑体" w:eastAsia="黑体" w:hAnsi="黑体" w:cs="宋体"/>
      <w:b/>
      <w:bCs/>
      <w:color w:val="808080"/>
      <w:spacing w:val="-35"/>
      <w:kern w:val="0"/>
      <w:sz w:val="48"/>
      <w:szCs w:val="48"/>
    </w:rPr>
  </w:style>
  <w:style w:type="paragraph" w:customStyle="1" w:styleId="415">
    <w:name w:val="样式 标题 4 + 宋体 小四 非加粗 行距: 1.5 倍行距"/>
    <w:basedOn w:val="4"/>
    <w:rsid w:val="00646708"/>
    <w:pPr>
      <w:keepLines w:val="0"/>
      <w:widowControl/>
      <w:tabs>
        <w:tab w:val="left" w:pos="360"/>
        <w:tab w:val="left" w:pos="851"/>
      </w:tabs>
      <w:spacing w:before="240" w:after="60" w:line="240" w:lineRule="auto"/>
      <w:ind w:left="0" w:firstLine="0"/>
    </w:pPr>
    <w:rPr>
      <w:rFonts w:ascii="宋体" w:eastAsia="宋体" w:hAnsi="宋体"/>
      <w:b/>
      <w:bCs w:val="0"/>
      <w:kern w:val="0"/>
      <w:szCs w:val="20"/>
    </w:rPr>
  </w:style>
  <w:style w:type="paragraph" w:customStyle="1" w:styleId="xl78">
    <w:name w:val="xl78"/>
    <w:basedOn w:val="a1"/>
    <w:rsid w:val="00646708"/>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宋体" w:eastAsia="宋体" w:hAnsi="宋体" w:cs="宋体"/>
      <w:b/>
      <w:bCs/>
      <w:kern w:val="0"/>
      <w:sz w:val="20"/>
      <w:szCs w:val="20"/>
    </w:rPr>
  </w:style>
  <w:style w:type="paragraph" w:customStyle="1" w:styleId="aff7">
    <w:name w:val="目次、索引正文"/>
    <w:rsid w:val="00646708"/>
    <w:pPr>
      <w:spacing w:line="320" w:lineRule="exact"/>
      <w:jc w:val="both"/>
    </w:pPr>
    <w:rPr>
      <w:rFonts w:ascii="宋体" w:eastAsia="宋体" w:hAnsi="Times New Roman"/>
      <w:sz w:val="21"/>
    </w:rPr>
  </w:style>
  <w:style w:type="paragraph" w:customStyle="1" w:styleId="Default">
    <w:name w:val="Default"/>
    <w:rsid w:val="00646708"/>
    <w:pPr>
      <w:widowControl w:val="0"/>
      <w:autoSpaceDE w:val="0"/>
      <w:autoSpaceDN w:val="0"/>
      <w:adjustRightInd w:val="0"/>
    </w:pPr>
    <w:rPr>
      <w:rFonts w:ascii="宋体" w:eastAsia="宋体" w:hAnsi="Times New Roman" w:cs="宋体"/>
      <w:color w:val="000000"/>
      <w:sz w:val="24"/>
      <w:szCs w:val="24"/>
    </w:rPr>
  </w:style>
  <w:style w:type="paragraph" w:customStyle="1" w:styleId="ItemList-0010">
    <w:name w:val="样式 Item List + 宋体 小四 左侧:  -0.01 厘米 首行缩进:  0 厘米"/>
    <w:basedOn w:val="a1"/>
    <w:uiPriority w:val="99"/>
    <w:rsid w:val="00646708"/>
    <w:pPr>
      <w:widowControl/>
      <w:spacing w:before="60" w:line="300" w:lineRule="auto"/>
      <w:ind w:left="420" w:hanging="420"/>
      <w:jc w:val="left"/>
    </w:pPr>
    <w:rPr>
      <w:rFonts w:ascii="宋体" w:eastAsia="宋体" w:hAnsi="宋体" w:cs="宋体"/>
      <w:kern w:val="0"/>
      <w:szCs w:val="20"/>
      <w:lang w:eastAsia="en-US" w:bidi="en-US"/>
    </w:rPr>
  </w:style>
  <w:style w:type="paragraph" w:customStyle="1" w:styleId="aff8">
    <w:name w:val="封面标准文稿编辑信息"/>
    <w:rsid w:val="00646708"/>
    <w:pPr>
      <w:spacing w:before="180" w:line="180" w:lineRule="exact"/>
      <w:jc w:val="center"/>
    </w:pPr>
    <w:rPr>
      <w:rFonts w:ascii="宋体" w:eastAsia="宋体" w:hAnsi="Times New Roman"/>
      <w:sz w:val="21"/>
    </w:rPr>
  </w:style>
  <w:style w:type="paragraph" w:customStyle="1" w:styleId="Char6">
    <w:name w:val="段 Char"/>
    <w:rsid w:val="00646708"/>
    <w:pPr>
      <w:autoSpaceDE w:val="0"/>
      <w:autoSpaceDN w:val="0"/>
      <w:ind w:firstLineChars="200" w:firstLine="200"/>
      <w:jc w:val="both"/>
    </w:pPr>
    <w:rPr>
      <w:rFonts w:ascii="宋体" w:eastAsia="宋体" w:hAnsi="Times New Roman"/>
      <w:sz w:val="21"/>
    </w:rPr>
  </w:style>
  <w:style w:type="paragraph" w:customStyle="1" w:styleId="CharCharCharChar11">
    <w:name w:val="Char Char Char Char11"/>
    <w:basedOn w:val="a1"/>
    <w:rsid w:val="00646708"/>
    <w:pPr>
      <w:widowControl/>
      <w:spacing w:after="160" w:line="240" w:lineRule="exact"/>
      <w:jc w:val="left"/>
    </w:pPr>
    <w:rPr>
      <w:rFonts w:ascii="Verdana" w:eastAsia="仿宋_GB2312" w:hAnsi="Verdana"/>
      <w:kern w:val="0"/>
      <w:szCs w:val="20"/>
      <w:lang w:eastAsia="en-US"/>
    </w:rPr>
  </w:style>
  <w:style w:type="paragraph" w:customStyle="1" w:styleId="xl118">
    <w:name w:val="xl118"/>
    <w:basedOn w:val="a1"/>
    <w:rsid w:val="00646708"/>
    <w:pPr>
      <w:widowControl/>
      <w:pBdr>
        <w:left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51">
    <w:name w:val="5"/>
    <w:basedOn w:val="a1"/>
    <w:next w:val="afe"/>
    <w:uiPriority w:val="99"/>
    <w:rsid w:val="00646708"/>
    <w:pPr>
      <w:autoSpaceDE w:val="0"/>
      <w:autoSpaceDN w:val="0"/>
      <w:adjustRightInd w:val="0"/>
      <w:spacing w:line="240" w:lineRule="atLeast"/>
      <w:ind w:firstLine="425"/>
      <w:jc w:val="left"/>
    </w:pPr>
    <w:rPr>
      <w:rFonts w:ascii="宋体" w:eastAsia="宋体" w:hAnsi="Times New Roman"/>
      <w:kern w:val="0"/>
      <w:szCs w:val="20"/>
    </w:rPr>
  </w:style>
  <w:style w:type="paragraph" w:customStyle="1" w:styleId="aff9">
    <w:name w:val="发布部门"/>
    <w:next w:val="aff6"/>
    <w:rsid w:val="00646708"/>
    <w:pPr>
      <w:framePr w:w="7433" w:h="585" w:hSpace="180" w:vSpace="180" w:wrap="around" w:hAnchor="margin" w:xAlign="center" w:y="14401" w:anchorLock="1"/>
      <w:jc w:val="center"/>
    </w:pPr>
    <w:rPr>
      <w:rFonts w:ascii="宋体" w:eastAsia="宋体" w:hAnsi="Times New Roman"/>
      <w:b/>
      <w:spacing w:val="20"/>
      <w:w w:val="135"/>
      <w:sz w:val="36"/>
    </w:rPr>
  </w:style>
  <w:style w:type="paragraph" w:customStyle="1" w:styleId="affa">
    <w:name w:val="标准标志"/>
    <w:next w:val="a1"/>
    <w:rsid w:val="00646708"/>
    <w:pPr>
      <w:framePr w:w="2268" w:h="1392" w:wrap="around" w:hAnchor="margin" w:x="6748" w:y="171" w:anchorLock="1"/>
      <w:shd w:val="solid" w:color="FFFFFF" w:fill="FFFFFF"/>
      <w:spacing w:line="0" w:lineRule="atLeast"/>
      <w:jc w:val="right"/>
    </w:pPr>
    <w:rPr>
      <w:rFonts w:ascii="Times New Roman" w:eastAsia="宋体" w:hAnsi="Times New Roman"/>
      <w:b/>
      <w:w w:val="130"/>
      <w:sz w:val="96"/>
    </w:rPr>
  </w:style>
  <w:style w:type="paragraph" w:customStyle="1" w:styleId="xl97">
    <w:name w:val="xl97"/>
    <w:basedOn w:val="a1"/>
    <w:rsid w:val="0064670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宋体" w:eastAsia="宋体" w:hAnsi="宋体" w:cs="宋体"/>
      <w:kern w:val="0"/>
      <w:sz w:val="20"/>
      <w:szCs w:val="20"/>
    </w:rPr>
  </w:style>
  <w:style w:type="paragraph" w:customStyle="1" w:styleId="em">
    <w:name w:val="em"/>
    <w:basedOn w:val="a1"/>
    <w:rsid w:val="00646708"/>
    <w:pPr>
      <w:widowControl/>
      <w:spacing w:before="100" w:beforeAutospacing="1" w:after="100" w:afterAutospacing="1" w:line="240" w:lineRule="auto"/>
      <w:ind w:firstLine="480"/>
      <w:jc w:val="left"/>
    </w:pPr>
    <w:rPr>
      <w:rFonts w:ascii="宋体" w:eastAsia="宋体" w:hAnsi="宋体" w:cs="宋体"/>
      <w:kern w:val="0"/>
      <w:szCs w:val="24"/>
    </w:rPr>
  </w:style>
  <w:style w:type="paragraph" w:customStyle="1" w:styleId="font8">
    <w:name w:val="font8"/>
    <w:basedOn w:val="a1"/>
    <w:rsid w:val="00646708"/>
    <w:pPr>
      <w:widowControl/>
      <w:spacing w:before="100" w:beforeAutospacing="1" w:after="100" w:afterAutospacing="1" w:line="240" w:lineRule="auto"/>
      <w:jc w:val="left"/>
    </w:pPr>
    <w:rPr>
      <w:rFonts w:ascii="Times New Roman" w:eastAsia="宋体" w:hAnsi="Times New Roman"/>
      <w:kern w:val="0"/>
      <w:sz w:val="20"/>
      <w:szCs w:val="20"/>
    </w:rPr>
  </w:style>
  <w:style w:type="paragraph" w:customStyle="1" w:styleId="ns">
    <w:name w:val="ns"/>
    <w:basedOn w:val="a1"/>
    <w:rsid w:val="00646708"/>
    <w:pPr>
      <w:widowControl/>
      <w:spacing w:before="100" w:beforeAutospacing="1" w:after="100" w:afterAutospacing="1" w:line="240" w:lineRule="auto"/>
      <w:jc w:val="left"/>
    </w:pPr>
    <w:rPr>
      <w:rFonts w:ascii="宋体" w:eastAsia="宋体" w:hAnsi="宋体" w:cs="宋体"/>
      <w:color w:val="FF0000"/>
      <w:kern w:val="0"/>
      <w:szCs w:val="24"/>
    </w:rPr>
  </w:style>
  <w:style w:type="paragraph" w:customStyle="1" w:styleId="xl93">
    <w:name w:val="xl93"/>
    <w:basedOn w:val="a1"/>
    <w:rsid w:val="00646708"/>
    <w:pPr>
      <w:widowControl/>
      <w:pBdr>
        <w:top w:val="single" w:sz="4" w:space="0" w:color="auto"/>
        <w:bottom w:val="single" w:sz="4" w:space="0" w:color="auto"/>
      </w:pBdr>
      <w:shd w:val="clear" w:color="auto" w:fill="FFFFFF"/>
      <w:spacing w:before="100" w:beforeAutospacing="1" w:after="100" w:afterAutospacing="1" w:line="240" w:lineRule="auto"/>
      <w:jc w:val="center"/>
    </w:pPr>
    <w:rPr>
      <w:rFonts w:ascii="宋体" w:eastAsia="宋体" w:hAnsi="宋体" w:cs="宋体"/>
      <w:kern w:val="0"/>
      <w:sz w:val="20"/>
      <w:szCs w:val="20"/>
    </w:rPr>
  </w:style>
  <w:style w:type="paragraph" w:customStyle="1" w:styleId="affb">
    <w:name w:val="示例"/>
    <w:next w:val="aff6"/>
    <w:rsid w:val="00646708"/>
    <w:pPr>
      <w:tabs>
        <w:tab w:val="left" w:pos="816"/>
      </w:tabs>
      <w:ind w:left="833" w:firstLineChars="233" w:firstLine="419"/>
      <w:jc w:val="both"/>
    </w:pPr>
    <w:rPr>
      <w:rFonts w:ascii="宋体" w:eastAsia="宋体" w:hAnsi="Times New Roman"/>
      <w:sz w:val="18"/>
    </w:rPr>
  </w:style>
  <w:style w:type="paragraph" w:customStyle="1" w:styleId="xl111">
    <w:name w:val="xl111"/>
    <w:basedOn w:val="a1"/>
    <w:rsid w:val="00646708"/>
    <w:pPr>
      <w:widowControl/>
      <w:pBdr>
        <w:top w:val="single" w:sz="8" w:space="0" w:color="auto"/>
        <w:bottom w:val="single" w:sz="8" w:space="0" w:color="auto"/>
      </w:pBdr>
      <w:spacing w:before="100" w:beforeAutospacing="1" w:after="100" w:afterAutospacing="1" w:line="240" w:lineRule="auto"/>
      <w:jc w:val="center"/>
    </w:pPr>
    <w:rPr>
      <w:rFonts w:ascii="宋体" w:eastAsia="宋体" w:hAnsi="宋体" w:cs="宋体"/>
      <w:b/>
      <w:bCs/>
      <w:kern w:val="0"/>
      <w:sz w:val="28"/>
      <w:szCs w:val="28"/>
    </w:rPr>
  </w:style>
  <w:style w:type="paragraph" w:customStyle="1" w:styleId="xl105">
    <w:name w:val="xl105"/>
    <w:basedOn w:val="a1"/>
    <w:rsid w:val="0064670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0"/>
      <w:szCs w:val="20"/>
    </w:rPr>
  </w:style>
  <w:style w:type="paragraph" w:customStyle="1" w:styleId="font5">
    <w:name w:val="font5"/>
    <w:basedOn w:val="a1"/>
    <w:rsid w:val="00646708"/>
    <w:pPr>
      <w:widowControl/>
      <w:spacing w:before="100" w:beforeAutospacing="1" w:after="100" w:afterAutospacing="1" w:line="240" w:lineRule="auto"/>
      <w:jc w:val="left"/>
    </w:pPr>
    <w:rPr>
      <w:rFonts w:ascii="宋体" w:eastAsia="宋体" w:hAnsi="宋体" w:cs="宋体"/>
      <w:kern w:val="0"/>
      <w:sz w:val="18"/>
      <w:szCs w:val="18"/>
    </w:rPr>
  </w:style>
  <w:style w:type="paragraph" w:customStyle="1" w:styleId="xl71">
    <w:name w:val="xl71"/>
    <w:basedOn w:val="a1"/>
    <w:rsid w:val="00646708"/>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Char1CharCharChar">
    <w:name w:val="Char1 Char Char Char"/>
    <w:basedOn w:val="a1"/>
    <w:uiPriority w:val="99"/>
    <w:rsid w:val="00646708"/>
    <w:pPr>
      <w:widowControl/>
      <w:spacing w:line="240" w:lineRule="auto"/>
      <w:jc w:val="left"/>
    </w:pPr>
    <w:rPr>
      <w:rFonts w:ascii="Tahoma" w:eastAsia="宋体" w:hAnsi="Tahoma"/>
      <w:kern w:val="0"/>
      <w:szCs w:val="20"/>
      <w:lang w:eastAsia="en-US" w:bidi="en-US"/>
    </w:rPr>
  </w:style>
  <w:style w:type="paragraph" w:customStyle="1" w:styleId="affc">
    <w:name w:val="标准称谓"/>
    <w:next w:val="a1"/>
    <w:rsid w:val="00646708"/>
    <w:pPr>
      <w:framePr w:w="9638" w:h="754"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b/>
      <w:bCs/>
      <w:spacing w:val="20"/>
      <w:w w:val="148"/>
      <w:sz w:val="52"/>
    </w:rPr>
  </w:style>
  <w:style w:type="paragraph" w:customStyle="1" w:styleId="w350">
    <w:name w:val="w350"/>
    <w:basedOn w:val="a1"/>
    <w:rsid w:val="00646708"/>
    <w:pPr>
      <w:widowControl/>
      <w:spacing w:before="100" w:beforeAutospacing="1" w:after="100" w:afterAutospacing="1" w:line="240" w:lineRule="auto"/>
      <w:jc w:val="left"/>
    </w:pPr>
    <w:rPr>
      <w:rFonts w:ascii="宋体" w:eastAsia="宋体" w:hAnsi="宋体" w:cs="宋体"/>
      <w:kern w:val="0"/>
      <w:szCs w:val="24"/>
    </w:rPr>
  </w:style>
  <w:style w:type="paragraph" w:customStyle="1" w:styleId="23">
    <w:name w:val="正文2"/>
    <w:basedOn w:val="a1"/>
    <w:rsid w:val="00646708"/>
    <w:pPr>
      <w:widowControl/>
      <w:tabs>
        <w:tab w:val="left" w:pos="425"/>
      </w:tabs>
      <w:ind w:left="900" w:hanging="420"/>
    </w:pPr>
    <w:rPr>
      <w:rFonts w:ascii="宋体" w:eastAsia="宋体" w:hAnsi="Times New Roman"/>
      <w:kern w:val="16"/>
      <w:szCs w:val="20"/>
    </w:rPr>
  </w:style>
  <w:style w:type="paragraph" w:customStyle="1" w:styleId="ci">
    <w:name w:val="ci"/>
    <w:basedOn w:val="a1"/>
    <w:rsid w:val="00646708"/>
    <w:pPr>
      <w:widowControl/>
      <w:spacing w:before="100" w:beforeAutospacing="1" w:after="100" w:afterAutospacing="1" w:line="240" w:lineRule="auto"/>
      <w:jc w:val="left"/>
    </w:pPr>
    <w:rPr>
      <w:rFonts w:ascii="Courier" w:eastAsia="宋体" w:hAnsi="Courier" w:cs="宋体"/>
      <w:color w:val="888888"/>
      <w:kern w:val="0"/>
      <w:szCs w:val="24"/>
    </w:rPr>
  </w:style>
  <w:style w:type="paragraph" w:customStyle="1" w:styleId="220">
    <w:name w:val="正文文本缩进 22"/>
    <w:basedOn w:val="a1"/>
    <w:rsid w:val="00646708"/>
    <w:pPr>
      <w:widowControl/>
      <w:spacing w:line="240" w:lineRule="auto"/>
      <w:ind w:left="630" w:firstLine="645"/>
      <w:jc w:val="left"/>
    </w:pPr>
    <w:rPr>
      <w:rFonts w:ascii="Arial" w:eastAsia="仿宋_GB2312" w:hAnsi="Arial"/>
      <w:sz w:val="32"/>
      <w:szCs w:val="24"/>
    </w:rPr>
  </w:style>
  <w:style w:type="paragraph" w:customStyle="1" w:styleId="71">
    <w:name w:val="7"/>
    <w:uiPriority w:val="99"/>
    <w:rsid w:val="00646708"/>
    <w:pPr>
      <w:widowControl w:val="0"/>
      <w:jc w:val="both"/>
    </w:pPr>
    <w:rPr>
      <w:rFonts w:ascii="Calibri" w:eastAsia="宋体" w:hAnsi="Calibri"/>
      <w:kern w:val="2"/>
      <w:sz w:val="21"/>
      <w:szCs w:val="22"/>
    </w:rPr>
  </w:style>
  <w:style w:type="paragraph" w:customStyle="1" w:styleId="affd">
    <w:name w:val="二级无标题条"/>
    <w:basedOn w:val="a1"/>
    <w:rsid w:val="00646708"/>
    <w:pPr>
      <w:spacing w:line="240" w:lineRule="auto"/>
    </w:pPr>
    <w:rPr>
      <w:rFonts w:ascii="Times New Roman" w:eastAsia="宋体" w:hAnsi="Times New Roman"/>
      <w:sz w:val="21"/>
      <w:szCs w:val="20"/>
    </w:rPr>
  </w:style>
  <w:style w:type="paragraph" w:customStyle="1" w:styleId="affe">
    <w:name w:val="其他标准称谓"/>
    <w:rsid w:val="00646708"/>
    <w:pPr>
      <w:spacing w:line="0" w:lineRule="atLeast"/>
      <w:jc w:val="distribute"/>
    </w:pPr>
    <w:rPr>
      <w:rFonts w:ascii="黑体" w:eastAsia="黑体" w:hAnsi="宋体"/>
      <w:sz w:val="52"/>
    </w:rPr>
  </w:style>
  <w:style w:type="paragraph" w:customStyle="1" w:styleId="afff">
    <w:name w:val="图表脚注"/>
    <w:next w:val="Char6"/>
    <w:rsid w:val="00646708"/>
    <w:pPr>
      <w:ind w:leftChars="200" w:left="300" w:hangingChars="100" w:hanging="100"/>
      <w:jc w:val="both"/>
    </w:pPr>
    <w:rPr>
      <w:rFonts w:ascii="宋体" w:eastAsia="宋体" w:hAnsi="Times New Roman"/>
      <w:sz w:val="18"/>
    </w:rPr>
  </w:style>
  <w:style w:type="paragraph" w:customStyle="1" w:styleId="CharCharCharChar12">
    <w:name w:val="Char Char Char Char12"/>
    <w:basedOn w:val="a1"/>
    <w:rsid w:val="00646708"/>
    <w:pPr>
      <w:widowControl/>
      <w:spacing w:after="160" w:line="240" w:lineRule="exact"/>
      <w:jc w:val="left"/>
    </w:pPr>
    <w:rPr>
      <w:rFonts w:ascii="Verdana" w:eastAsia="仿宋_GB2312" w:hAnsi="Verdana"/>
      <w:kern w:val="0"/>
      <w:szCs w:val="20"/>
      <w:lang w:eastAsia="en-US"/>
    </w:rPr>
  </w:style>
  <w:style w:type="paragraph" w:customStyle="1" w:styleId="xl109">
    <w:name w:val="xl109"/>
    <w:basedOn w:val="a1"/>
    <w:rsid w:val="00646708"/>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b/>
      <w:bCs/>
      <w:kern w:val="0"/>
      <w:sz w:val="20"/>
      <w:szCs w:val="20"/>
    </w:rPr>
  </w:style>
  <w:style w:type="paragraph" w:customStyle="1" w:styleId="xl104">
    <w:name w:val="xl104"/>
    <w:basedOn w:val="a1"/>
    <w:rsid w:val="00646708"/>
    <w:pPr>
      <w:widowControl/>
      <w:pBdr>
        <w:top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宋体" w:eastAsia="宋体" w:hAnsi="宋体" w:cs="宋体"/>
      <w:kern w:val="0"/>
      <w:sz w:val="20"/>
      <w:szCs w:val="20"/>
    </w:rPr>
  </w:style>
  <w:style w:type="paragraph" w:customStyle="1" w:styleId="xl76">
    <w:name w:val="xl76"/>
    <w:basedOn w:val="a1"/>
    <w:rsid w:val="00646708"/>
    <w:pPr>
      <w:widowControl/>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宋体" w:eastAsia="宋体" w:hAnsi="宋体" w:cs="宋体"/>
      <w:b/>
      <w:bCs/>
      <w:kern w:val="0"/>
      <w:sz w:val="20"/>
      <w:szCs w:val="20"/>
    </w:rPr>
  </w:style>
  <w:style w:type="paragraph" w:customStyle="1" w:styleId="24">
    <w:name w:val="样式2"/>
    <w:basedOn w:val="10"/>
    <w:rsid w:val="00646708"/>
    <w:pPr>
      <w:widowControl/>
      <w:tabs>
        <w:tab w:val="clear" w:pos="275"/>
        <w:tab w:val="clear" w:pos="8296"/>
        <w:tab w:val="left" w:pos="420"/>
        <w:tab w:val="right" w:leader="dot" w:pos="9060"/>
      </w:tabs>
      <w:jc w:val="center"/>
    </w:pPr>
    <w:rPr>
      <w:rFonts w:ascii="Arial" w:eastAsia="宋体" w:hAnsi="Arial"/>
      <w:b w:val="0"/>
      <w:kern w:val="0"/>
      <w:sz w:val="28"/>
      <w:szCs w:val="24"/>
    </w:rPr>
  </w:style>
  <w:style w:type="paragraph" w:customStyle="1" w:styleId="25">
    <w:name w:val="标题2（模版）"/>
    <w:basedOn w:val="2"/>
    <w:next w:val="a1"/>
    <w:rsid w:val="00646708"/>
    <w:pPr>
      <w:keepNext/>
      <w:widowControl/>
      <w:tabs>
        <w:tab w:val="left" w:pos="0"/>
        <w:tab w:val="left" w:pos="840"/>
      </w:tabs>
      <w:snapToGrid/>
      <w:spacing w:before="200" w:after="200"/>
      <w:ind w:left="850" w:hanging="425"/>
      <w:jc w:val="left"/>
    </w:pPr>
    <w:rPr>
      <w:rFonts w:ascii="宋体" w:eastAsia="宋体" w:hAnsi="宋体"/>
      <w:b/>
      <w:bCs/>
      <w:iCs/>
      <w:kern w:val="0"/>
      <w:sz w:val="32"/>
      <w:szCs w:val="28"/>
    </w:rPr>
  </w:style>
  <w:style w:type="paragraph" w:customStyle="1" w:styleId="xl85">
    <w:name w:val="xl85"/>
    <w:basedOn w:val="a1"/>
    <w:rsid w:val="00646708"/>
    <w:pPr>
      <w:widowControl/>
      <w:pBdr>
        <w:top w:val="single" w:sz="4" w:space="0" w:color="auto"/>
        <w:left w:val="single" w:sz="4" w:space="0" w:color="auto"/>
        <w:right w:val="single" w:sz="8"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79">
    <w:name w:val="xl79"/>
    <w:basedOn w:val="a1"/>
    <w:rsid w:val="00646708"/>
    <w:pPr>
      <w:widowControl/>
      <w:pBdr>
        <w:top w:val="single" w:sz="8" w:space="0" w:color="auto"/>
        <w:left w:val="single" w:sz="4" w:space="0" w:color="auto"/>
        <w:bottom w:val="single" w:sz="4" w:space="0" w:color="auto"/>
      </w:pBdr>
      <w:shd w:val="clear" w:color="auto" w:fill="C0C0C0"/>
      <w:spacing w:before="100" w:beforeAutospacing="1" w:after="100" w:afterAutospacing="1" w:line="240" w:lineRule="auto"/>
      <w:jc w:val="center"/>
    </w:pPr>
    <w:rPr>
      <w:rFonts w:ascii="宋体" w:eastAsia="宋体" w:hAnsi="宋体" w:cs="宋体"/>
      <w:b/>
      <w:bCs/>
      <w:kern w:val="0"/>
      <w:sz w:val="20"/>
      <w:szCs w:val="20"/>
    </w:rPr>
  </w:style>
  <w:style w:type="paragraph" w:customStyle="1" w:styleId="afff0">
    <w:name w:val="正文图标题"/>
    <w:next w:val="aff6"/>
    <w:rsid w:val="00646708"/>
    <w:pPr>
      <w:ind w:left="420" w:hanging="420"/>
      <w:jc w:val="center"/>
    </w:pPr>
    <w:rPr>
      <w:rFonts w:ascii="黑体" w:eastAsia="黑体" w:hAnsi="Times New Roman"/>
      <w:sz w:val="21"/>
    </w:rPr>
  </w:style>
  <w:style w:type="paragraph" w:customStyle="1" w:styleId="Char7">
    <w:name w:val="Char"/>
    <w:basedOn w:val="aff2"/>
    <w:rsid w:val="00646708"/>
    <w:pPr>
      <w:widowControl/>
      <w:spacing w:line="360" w:lineRule="auto"/>
      <w:jc w:val="left"/>
    </w:pPr>
    <w:rPr>
      <w:rFonts w:ascii="Tahoma" w:hAnsi="Tahoma"/>
      <w:sz w:val="24"/>
      <w:lang w:eastAsia="en-US" w:bidi="en-US"/>
    </w:rPr>
  </w:style>
  <w:style w:type="paragraph" w:customStyle="1" w:styleId="Tbl">
    <w:name w:val="Tbl"/>
    <w:basedOn w:val="a1"/>
    <w:rsid w:val="00646708"/>
    <w:pPr>
      <w:keepLines/>
      <w:widowControl/>
      <w:tabs>
        <w:tab w:val="left" w:pos="567"/>
        <w:tab w:val="left" w:pos="1440"/>
      </w:tabs>
      <w:spacing w:before="120" w:after="120" w:line="240" w:lineRule="exact"/>
      <w:ind w:left="360"/>
      <w:jc w:val="left"/>
    </w:pPr>
    <w:rPr>
      <w:rFonts w:ascii="Arial" w:eastAsia="宋体" w:hAnsi="Arial" w:cs="Arial"/>
      <w:b/>
      <w:bCs/>
      <w:kern w:val="0"/>
      <w:sz w:val="22"/>
      <w:lang w:val="en-GB"/>
    </w:rPr>
  </w:style>
  <w:style w:type="paragraph" w:customStyle="1" w:styleId="xl74">
    <w:name w:val="xl74"/>
    <w:basedOn w:val="a1"/>
    <w:rsid w:val="00646708"/>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宋体" w:eastAsia="宋体" w:hAnsi="宋体" w:cs="宋体"/>
      <w:b/>
      <w:bCs/>
      <w:kern w:val="0"/>
      <w:sz w:val="20"/>
      <w:szCs w:val="20"/>
    </w:rPr>
  </w:style>
  <w:style w:type="paragraph" w:customStyle="1" w:styleId="style1">
    <w:name w:val="style1"/>
    <w:basedOn w:val="a1"/>
    <w:rsid w:val="00646708"/>
    <w:pPr>
      <w:widowControl/>
      <w:spacing w:before="100" w:beforeAutospacing="1" w:after="100" w:afterAutospacing="1" w:line="240" w:lineRule="auto"/>
      <w:jc w:val="left"/>
    </w:pPr>
    <w:rPr>
      <w:rFonts w:ascii="宋体" w:eastAsia="宋体" w:hAnsi="宋体" w:cs="宋体"/>
      <w:kern w:val="0"/>
      <w:szCs w:val="24"/>
    </w:rPr>
  </w:style>
  <w:style w:type="paragraph" w:customStyle="1" w:styleId="afff1">
    <w:name w:val="文献分类号"/>
    <w:rsid w:val="00646708"/>
    <w:pPr>
      <w:framePr w:hSpace="180" w:vSpace="180" w:wrap="around" w:hAnchor="margin" w:y="1" w:anchorLock="1"/>
      <w:widowControl w:val="0"/>
    </w:pPr>
    <w:rPr>
      <w:rFonts w:ascii="Times New Roman" w:eastAsia="黑体" w:hAnsi="Times New Roman"/>
      <w:sz w:val="21"/>
    </w:rPr>
  </w:style>
  <w:style w:type="paragraph" w:customStyle="1" w:styleId="Char29">
    <w:name w:val="Char2"/>
    <w:basedOn w:val="a1"/>
    <w:rsid w:val="00646708"/>
    <w:pPr>
      <w:autoSpaceDE w:val="0"/>
      <w:autoSpaceDN w:val="0"/>
      <w:adjustRightInd w:val="0"/>
      <w:spacing w:line="240" w:lineRule="auto"/>
      <w:jc w:val="left"/>
    </w:pPr>
    <w:rPr>
      <w:rFonts w:ascii="Times New Roman" w:eastAsia="宋体" w:hAnsi="Times New Roman"/>
      <w:sz w:val="21"/>
      <w:szCs w:val="20"/>
    </w:rPr>
  </w:style>
  <w:style w:type="paragraph" w:customStyle="1" w:styleId="m">
    <w:name w:val="m"/>
    <w:basedOn w:val="a1"/>
    <w:rsid w:val="00646708"/>
    <w:pPr>
      <w:widowControl/>
      <w:spacing w:before="100" w:beforeAutospacing="1" w:after="100" w:afterAutospacing="1" w:line="240" w:lineRule="auto"/>
      <w:jc w:val="left"/>
    </w:pPr>
    <w:rPr>
      <w:rFonts w:ascii="宋体" w:eastAsia="宋体" w:hAnsi="宋体" w:cs="宋体"/>
      <w:color w:val="0000FF"/>
      <w:kern w:val="0"/>
      <w:szCs w:val="24"/>
    </w:rPr>
  </w:style>
  <w:style w:type="paragraph" w:customStyle="1" w:styleId="cb">
    <w:name w:val="cb"/>
    <w:basedOn w:val="a1"/>
    <w:rsid w:val="00646708"/>
    <w:pPr>
      <w:widowControl/>
      <w:spacing w:line="240" w:lineRule="auto"/>
      <w:ind w:left="240"/>
      <w:jc w:val="left"/>
    </w:pPr>
    <w:rPr>
      <w:rFonts w:ascii="Courier" w:eastAsia="宋体" w:hAnsi="Courier" w:cs="宋体"/>
      <w:color w:val="888888"/>
      <w:kern w:val="0"/>
      <w:szCs w:val="24"/>
    </w:rPr>
  </w:style>
  <w:style w:type="paragraph" w:customStyle="1" w:styleId="xl116">
    <w:name w:val="xl116"/>
    <w:basedOn w:val="a1"/>
    <w:rsid w:val="00646708"/>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92">
    <w:name w:val="xl92"/>
    <w:basedOn w:val="a1"/>
    <w:rsid w:val="00646708"/>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afff2">
    <w:name w:val="封面标准文稿类别"/>
    <w:rsid w:val="00646708"/>
    <w:pPr>
      <w:spacing w:before="440" w:line="400" w:lineRule="exact"/>
      <w:jc w:val="center"/>
    </w:pPr>
    <w:rPr>
      <w:rFonts w:ascii="宋体" w:eastAsia="宋体" w:hAnsi="Times New Roman"/>
      <w:sz w:val="24"/>
    </w:rPr>
  </w:style>
  <w:style w:type="paragraph" w:customStyle="1" w:styleId="DL">
    <w:name w:val="D&amp;L"/>
    <w:basedOn w:val="ab"/>
    <w:rsid w:val="00646708"/>
    <w:pPr>
      <w:pBdr>
        <w:bottom w:val="thinThickSmallGap" w:sz="18" w:space="1" w:color="auto"/>
      </w:pBdr>
      <w:adjustRightInd w:val="0"/>
      <w:snapToGrid/>
      <w:spacing w:line="240" w:lineRule="atLeast"/>
    </w:pPr>
    <w:rPr>
      <w:rFonts w:ascii="Times New Roman" w:hAnsi="Times New Roman"/>
      <w:sz w:val="24"/>
      <w:szCs w:val="20"/>
    </w:rPr>
  </w:style>
  <w:style w:type="paragraph" w:customStyle="1" w:styleId="d">
    <w:name w:val="d"/>
    <w:basedOn w:val="a1"/>
    <w:rsid w:val="00646708"/>
    <w:pPr>
      <w:widowControl/>
      <w:spacing w:before="100" w:beforeAutospacing="1" w:after="100" w:afterAutospacing="1" w:line="240" w:lineRule="auto"/>
      <w:jc w:val="left"/>
    </w:pPr>
    <w:rPr>
      <w:rFonts w:ascii="宋体" w:eastAsia="宋体" w:hAnsi="宋体" w:cs="宋体"/>
      <w:color w:val="0000FF"/>
      <w:kern w:val="0"/>
      <w:szCs w:val="24"/>
    </w:rPr>
  </w:style>
  <w:style w:type="paragraph" w:customStyle="1" w:styleId="xl88">
    <w:name w:val="xl88"/>
    <w:basedOn w:val="a1"/>
    <w:rsid w:val="00646708"/>
    <w:pPr>
      <w:widowControl/>
      <w:spacing w:before="100" w:beforeAutospacing="1" w:after="100" w:afterAutospacing="1" w:line="240" w:lineRule="auto"/>
      <w:jc w:val="left"/>
    </w:pPr>
    <w:rPr>
      <w:rFonts w:ascii="宋体" w:eastAsia="宋体" w:hAnsi="宋体" w:cs="宋体"/>
      <w:kern w:val="0"/>
      <w:sz w:val="20"/>
      <w:szCs w:val="20"/>
    </w:rPr>
  </w:style>
  <w:style w:type="paragraph" w:customStyle="1" w:styleId="210">
    <w:name w:val="正文文本缩进 21"/>
    <w:basedOn w:val="a1"/>
    <w:rsid w:val="00646708"/>
    <w:pPr>
      <w:ind w:firstLine="567"/>
      <w:jc w:val="left"/>
    </w:pPr>
    <w:rPr>
      <w:rFonts w:ascii="Abadi MT Condensed Light" w:eastAsia="仿宋_GB2312" w:hAnsi="Abadi MT Condensed Light"/>
      <w:sz w:val="28"/>
      <w:szCs w:val="20"/>
    </w:rPr>
  </w:style>
  <w:style w:type="paragraph" w:customStyle="1" w:styleId="afff3">
    <w:name w:val="章标题"/>
    <w:next w:val="a1"/>
    <w:rsid w:val="00646708"/>
    <w:pPr>
      <w:spacing w:beforeLines="50" w:afterLines="50" w:line="276" w:lineRule="auto"/>
      <w:jc w:val="both"/>
      <w:outlineLvl w:val="1"/>
    </w:pPr>
    <w:rPr>
      <w:rFonts w:ascii="黑体" w:eastAsia="黑体" w:hAnsi="Calibri"/>
      <w:sz w:val="21"/>
      <w:szCs w:val="22"/>
    </w:rPr>
  </w:style>
  <w:style w:type="paragraph" w:customStyle="1" w:styleId="afff4">
    <w:name w:val="附录图标题"/>
    <w:next w:val="aff6"/>
    <w:rsid w:val="00646708"/>
    <w:pPr>
      <w:tabs>
        <w:tab w:val="left" w:pos="360"/>
      </w:tabs>
      <w:ind w:left="420" w:hanging="420"/>
      <w:jc w:val="center"/>
    </w:pPr>
    <w:rPr>
      <w:rFonts w:ascii="黑体" w:eastAsia="黑体" w:hAnsi="Times New Roman"/>
      <w:sz w:val="21"/>
    </w:rPr>
  </w:style>
  <w:style w:type="paragraph" w:customStyle="1" w:styleId="afff5">
    <w:name w:val="标准书眉一"/>
    <w:rsid w:val="00646708"/>
    <w:pPr>
      <w:jc w:val="both"/>
    </w:pPr>
    <w:rPr>
      <w:rFonts w:ascii="Times New Roman" w:eastAsia="宋体" w:hAnsi="Times New Roman"/>
    </w:rPr>
  </w:style>
  <w:style w:type="paragraph" w:customStyle="1" w:styleId="xl115">
    <w:name w:val="xl115"/>
    <w:basedOn w:val="a1"/>
    <w:rsid w:val="00646708"/>
    <w:pPr>
      <w:widowControl/>
      <w:pBdr>
        <w:left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afff6">
    <w:name w:val="条文脚注"/>
    <w:basedOn w:val="afc"/>
    <w:rsid w:val="00646708"/>
    <w:pPr>
      <w:ind w:leftChars="200" w:left="780" w:hangingChars="200" w:hanging="360"/>
      <w:jc w:val="both"/>
    </w:pPr>
    <w:rPr>
      <w:rFonts w:ascii="宋体"/>
    </w:rPr>
  </w:style>
  <w:style w:type="paragraph" w:customStyle="1" w:styleId="afff7">
    <w:name w:val="前言、引言标题"/>
    <w:next w:val="a1"/>
    <w:rsid w:val="00646708"/>
    <w:pPr>
      <w:shd w:val="clear" w:color="auto" w:fill="FFFFFF"/>
      <w:spacing w:before="640" w:after="560"/>
      <w:jc w:val="center"/>
      <w:outlineLvl w:val="0"/>
    </w:pPr>
    <w:rPr>
      <w:rFonts w:ascii="黑体" w:eastAsia="黑体" w:hAnsi="Times New Roman"/>
      <w:sz w:val="32"/>
    </w:rPr>
  </w:style>
  <w:style w:type="paragraph" w:customStyle="1" w:styleId="afff8">
    <w:name w:val="列项·"/>
    <w:rsid w:val="00646708"/>
    <w:pPr>
      <w:tabs>
        <w:tab w:val="left" w:pos="840"/>
        <w:tab w:val="left" w:pos="1140"/>
      </w:tabs>
      <w:ind w:left="420" w:hanging="420"/>
      <w:jc w:val="both"/>
    </w:pPr>
    <w:rPr>
      <w:rFonts w:ascii="宋体" w:eastAsia="宋体" w:hAnsi="Times New Roman"/>
      <w:sz w:val="21"/>
    </w:rPr>
  </w:style>
  <w:style w:type="paragraph" w:customStyle="1" w:styleId="xl87">
    <w:name w:val="xl87"/>
    <w:basedOn w:val="a1"/>
    <w:rsid w:val="00646708"/>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宋体" w:hAnsi="Times New Roman"/>
      <w:kern w:val="0"/>
      <w:sz w:val="20"/>
      <w:szCs w:val="20"/>
    </w:rPr>
  </w:style>
  <w:style w:type="paragraph" w:customStyle="1" w:styleId="db">
    <w:name w:val="db"/>
    <w:basedOn w:val="a1"/>
    <w:rsid w:val="00646708"/>
    <w:pPr>
      <w:widowControl/>
      <w:pBdr>
        <w:left w:val="single" w:sz="6" w:space="4" w:color="CCCCCC"/>
      </w:pBdr>
      <w:spacing w:line="240" w:lineRule="auto"/>
      <w:ind w:left="240"/>
      <w:jc w:val="left"/>
    </w:pPr>
    <w:rPr>
      <w:rFonts w:ascii="Courier" w:eastAsia="宋体" w:hAnsi="Courier" w:cs="宋体"/>
      <w:kern w:val="0"/>
      <w:szCs w:val="24"/>
    </w:rPr>
  </w:style>
  <w:style w:type="paragraph" w:customStyle="1" w:styleId="Char16">
    <w:name w:val="Char1"/>
    <w:basedOn w:val="a1"/>
    <w:rsid w:val="00646708"/>
    <w:pPr>
      <w:spacing w:line="240" w:lineRule="auto"/>
    </w:pPr>
    <w:rPr>
      <w:rFonts w:ascii="Tahoma" w:eastAsia="宋体" w:hAnsi="Tahoma"/>
      <w:szCs w:val="20"/>
    </w:rPr>
  </w:style>
  <w:style w:type="paragraph" w:customStyle="1" w:styleId="afff9">
    <w:name w:val="一级条标题"/>
    <w:basedOn w:val="afff3"/>
    <w:next w:val="aff6"/>
    <w:rsid w:val="00646708"/>
    <w:pPr>
      <w:spacing w:beforeLines="0" w:afterLines="0" w:line="240" w:lineRule="auto"/>
      <w:ind w:left="284"/>
      <w:outlineLvl w:val="2"/>
    </w:pPr>
    <w:rPr>
      <w:rFonts w:hAnsi="Times New Roman"/>
      <w:szCs w:val="20"/>
    </w:rPr>
  </w:style>
  <w:style w:type="paragraph" w:customStyle="1" w:styleId="xl73">
    <w:name w:val="xl73"/>
    <w:basedOn w:val="a1"/>
    <w:rsid w:val="00646708"/>
    <w:pPr>
      <w:widowControl/>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宋体" w:eastAsia="宋体" w:hAnsi="宋体" w:cs="宋体"/>
      <w:kern w:val="0"/>
      <w:sz w:val="20"/>
      <w:szCs w:val="20"/>
    </w:rPr>
  </w:style>
  <w:style w:type="paragraph" w:customStyle="1" w:styleId="afffa">
    <w:name w:val="回信地址"/>
    <w:basedOn w:val="a1"/>
    <w:rsid w:val="00646708"/>
    <w:pPr>
      <w:widowControl/>
      <w:ind w:firstLineChars="200" w:firstLine="200"/>
      <w:jc w:val="center"/>
    </w:pPr>
    <w:rPr>
      <w:rFonts w:ascii="Arial" w:eastAsia="宋体" w:hAnsi="Arial"/>
      <w:spacing w:val="-3"/>
      <w:kern w:val="0"/>
      <w:sz w:val="20"/>
      <w:szCs w:val="24"/>
    </w:rPr>
  </w:style>
  <w:style w:type="paragraph" w:customStyle="1" w:styleId="xl106">
    <w:name w:val="xl106"/>
    <w:basedOn w:val="a1"/>
    <w:rsid w:val="0064670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0"/>
      <w:szCs w:val="20"/>
    </w:rPr>
  </w:style>
  <w:style w:type="paragraph" w:customStyle="1" w:styleId="xl86">
    <w:name w:val="xl86"/>
    <w:basedOn w:val="a1"/>
    <w:rsid w:val="00646708"/>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宋体" w:eastAsia="宋体" w:hAnsi="宋体" w:cs="宋体"/>
      <w:b/>
      <w:bCs/>
      <w:kern w:val="0"/>
      <w:sz w:val="20"/>
      <w:szCs w:val="20"/>
    </w:rPr>
  </w:style>
  <w:style w:type="paragraph" w:customStyle="1" w:styleId="2Char">
    <w:name w:val="正文 首行缩进:  2 字符 Char"/>
    <w:basedOn w:val="a1"/>
    <w:rsid w:val="00646708"/>
    <w:pPr>
      <w:ind w:firstLineChars="200" w:firstLine="480"/>
    </w:pPr>
    <w:rPr>
      <w:rFonts w:ascii="Times New Roman" w:eastAsia="宋体" w:hAnsi="Times New Roman" w:cs="宋体"/>
      <w:szCs w:val="20"/>
    </w:rPr>
  </w:style>
  <w:style w:type="paragraph" w:customStyle="1" w:styleId="afffb">
    <w:name w:val="封面标准英文名称"/>
    <w:rsid w:val="00646708"/>
    <w:pPr>
      <w:widowControl w:val="0"/>
      <w:spacing w:before="370" w:line="400" w:lineRule="exact"/>
      <w:jc w:val="center"/>
    </w:pPr>
    <w:rPr>
      <w:rFonts w:ascii="Times New Roman" w:eastAsia="宋体" w:hAnsi="Times New Roman"/>
      <w:sz w:val="28"/>
    </w:rPr>
  </w:style>
  <w:style w:type="paragraph" w:customStyle="1" w:styleId="xl75">
    <w:name w:val="xl75"/>
    <w:basedOn w:val="a1"/>
    <w:rsid w:val="00646708"/>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宋体" w:eastAsia="宋体" w:hAnsi="宋体" w:cs="宋体"/>
      <w:b/>
      <w:bCs/>
      <w:kern w:val="0"/>
      <w:sz w:val="20"/>
      <w:szCs w:val="20"/>
    </w:rPr>
  </w:style>
  <w:style w:type="paragraph" w:customStyle="1" w:styleId="Tabletext">
    <w:name w:val="Tabletext"/>
    <w:basedOn w:val="a1"/>
    <w:rsid w:val="00646708"/>
    <w:pPr>
      <w:keepLines/>
      <w:snapToGrid w:val="0"/>
      <w:spacing w:after="120"/>
      <w:ind w:firstLineChars="200" w:firstLine="200"/>
      <w:jc w:val="left"/>
    </w:pPr>
    <w:rPr>
      <w:rFonts w:ascii="Arial" w:eastAsia="宋体" w:hAnsi="Arial"/>
      <w:kern w:val="0"/>
      <w:szCs w:val="24"/>
    </w:rPr>
  </w:style>
  <w:style w:type="paragraph" w:customStyle="1" w:styleId="CharCharCharChar">
    <w:name w:val="Char Char Char Char"/>
    <w:basedOn w:val="a1"/>
    <w:uiPriority w:val="99"/>
    <w:rsid w:val="00646708"/>
    <w:pPr>
      <w:widowControl/>
      <w:spacing w:after="160" w:line="240" w:lineRule="exact"/>
      <w:jc w:val="left"/>
    </w:pPr>
    <w:rPr>
      <w:rFonts w:ascii="Calibri" w:eastAsia="宋体" w:hAnsi="Calibri"/>
      <w:sz w:val="21"/>
    </w:rPr>
  </w:style>
  <w:style w:type="paragraph" w:customStyle="1" w:styleId="afffc">
    <w:name w:val="封面正文"/>
    <w:rsid w:val="00646708"/>
    <w:pPr>
      <w:jc w:val="both"/>
    </w:pPr>
    <w:rPr>
      <w:rFonts w:ascii="Times New Roman" w:eastAsia="宋体" w:hAnsi="Times New Roman"/>
    </w:rPr>
  </w:style>
  <w:style w:type="paragraph" w:customStyle="1" w:styleId="41">
    <w:name w:val="样式4"/>
    <w:basedOn w:val="3"/>
    <w:rsid w:val="00646708"/>
    <w:pPr>
      <w:keepLines w:val="0"/>
      <w:widowControl/>
      <w:tabs>
        <w:tab w:val="left" w:pos="360"/>
      </w:tabs>
      <w:spacing w:before="240" w:after="60" w:line="240" w:lineRule="auto"/>
      <w:ind w:left="0" w:firstLine="0"/>
    </w:pPr>
    <w:rPr>
      <w:rFonts w:ascii="宋体" w:eastAsia="宋体" w:hAnsi="宋体"/>
      <w:b/>
      <w:kern w:val="0"/>
      <w:sz w:val="32"/>
      <w:szCs w:val="26"/>
    </w:rPr>
  </w:style>
  <w:style w:type="paragraph" w:customStyle="1" w:styleId="xl91">
    <w:name w:val="xl91"/>
    <w:basedOn w:val="a1"/>
    <w:rsid w:val="00646708"/>
    <w:pPr>
      <w:widowControl/>
      <w:pBdr>
        <w:top w:val="single" w:sz="4" w:space="0" w:color="auto"/>
        <w:left w:val="single" w:sz="4" w:space="0" w:color="auto"/>
        <w:right w:val="single" w:sz="8" w:space="0" w:color="auto"/>
      </w:pBdr>
      <w:spacing w:before="100" w:beforeAutospacing="1" w:after="100" w:afterAutospacing="1" w:line="240" w:lineRule="auto"/>
      <w:jc w:val="left"/>
    </w:pPr>
    <w:rPr>
      <w:rFonts w:ascii="宋体" w:eastAsia="宋体" w:hAnsi="宋体" w:cs="宋体"/>
      <w:kern w:val="0"/>
      <w:sz w:val="20"/>
      <w:szCs w:val="20"/>
    </w:rPr>
  </w:style>
  <w:style w:type="paragraph" w:customStyle="1" w:styleId="xl84">
    <w:name w:val="xl84"/>
    <w:basedOn w:val="a1"/>
    <w:rsid w:val="00646708"/>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eastAsia="宋体" w:hAnsi="宋体" w:cs="宋体"/>
      <w:b/>
      <w:bCs/>
      <w:kern w:val="0"/>
      <w:sz w:val="20"/>
      <w:szCs w:val="20"/>
    </w:rPr>
  </w:style>
  <w:style w:type="paragraph" w:customStyle="1" w:styleId="xl70">
    <w:name w:val="xl70"/>
    <w:basedOn w:val="a1"/>
    <w:rsid w:val="0064670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t">
    <w:name w:val="xt"/>
    <w:basedOn w:val="a1"/>
    <w:rsid w:val="00646708"/>
    <w:pPr>
      <w:widowControl/>
      <w:spacing w:before="100" w:beforeAutospacing="1" w:after="100" w:afterAutospacing="1" w:line="240" w:lineRule="auto"/>
      <w:jc w:val="left"/>
    </w:pPr>
    <w:rPr>
      <w:rFonts w:ascii="宋体" w:eastAsia="宋体" w:hAnsi="宋体" w:cs="宋体"/>
      <w:color w:val="990099"/>
      <w:kern w:val="0"/>
      <w:szCs w:val="24"/>
    </w:rPr>
  </w:style>
  <w:style w:type="paragraph" w:customStyle="1" w:styleId="t">
    <w:name w:val="t"/>
    <w:basedOn w:val="a1"/>
    <w:rsid w:val="00646708"/>
    <w:pPr>
      <w:widowControl/>
      <w:spacing w:before="100" w:beforeAutospacing="1" w:after="100" w:afterAutospacing="1" w:line="240" w:lineRule="auto"/>
      <w:jc w:val="left"/>
    </w:pPr>
    <w:rPr>
      <w:rFonts w:ascii="宋体" w:eastAsia="宋体" w:hAnsi="宋体" w:cs="宋体"/>
      <w:color w:val="990000"/>
      <w:kern w:val="0"/>
      <w:szCs w:val="24"/>
    </w:rPr>
  </w:style>
  <w:style w:type="paragraph" w:customStyle="1" w:styleId="xl82">
    <w:name w:val="xl82"/>
    <w:basedOn w:val="a1"/>
    <w:rsid w:val="00646708"/>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Style92">
    <w:name w:val="_Style 92"/>
    <w:next w:val="a1"/>
    <w:rsid w:val="00646708"/>
    <w:pPr>
      <w:widowControl w:val="0"/>
      <w:jc w:val="both"/>
    </w:pPr>
    <w:rPr>
      <w:rFonts w:ascii="Courier New" w:eastAsia="宋体" w:hAnsi="Courier New" w:cs="Courier New"/>
      <w:color w:val="000000"/>
    </w:rPr>
  </w:style>
  <w:style w:type="paragraph" w:customStyle="1" w:styleId="afffd">
    <w:name w:val="封面一致性程度标识"/>
    <w:rsid w:val="00646708"/>
    <w:pPr>
      <w:spacing w:before="440" w:line="400" w:lineRule="exact"/>
      <w:jc w:val="center"/>
    </w:pPr>
    <w:rPr>
      <w:rFonts w:ascii="宋体" w:eastAsia="宋体" w:hAnsi="Times New Roman"/>
      <w:sz w:val="28"/>
    </w:rPr>
  </w:style>
  <w:style w:type="character" w:customStyle="1" w:styleId="5Char">
    <w:name w:val="样式5 Char"/>
    <w:link w:val="52"/>
    <w:locked/>
    <w:rsid w:val="00646708"/>
    <w:rPr>
      <w:rFonts w:ascii="宋体" w:eastAsia="宋体" w:hAnsi="宋体"/>
      <w:sz w:val="24"/>
      <w:szCs w:val="24"/>
    </w:rPr>
  </w:style>
  <w:style w:type="paragraph" w:customStyle="1" w:styleId="52">
    <w:name w:val="样式5"/>
    <w:basedOn w:val="a1"/>
    <w:link w:val="5Char"/>
    <w:qFormat/>
    <w:rsid w:val="00646708"/>
    <w:pPr>
      <w:widowControl/>
      <w:spacing w:line="400" w:lineRule="exact"/>
      <w:ind w:firstLineChars="200" w:firstLine="480"/>
      <w:jc w:val="left"/>
    </w:pPr>
    <w:rPr>
      <w:rFonts w:ascii="宋体" w:eastAsia="宋体" w:hAnsi="宋体"/>
      <w:kern w:val="0"/>
      <w:szCs w:val="24"/>
    </w:rPr>
  </w:style>
  <w:style w:type="paragraph" w:customStyle="1" w:styleId="afffe">
    <w:name w:val="注："/>
    <w:next w:val="aff6"/>
    <w:rsid w:val="00646708"/>
    <w:pPr>
      <w:widowControl w:val="0"/>
      <w:autoSpaceDE w:val="0"/>
      <w:autoSpaceDN w:val="0"/>
      <w:ind w:left="420" w:hanging="420"/>
      <w:jc w:val="both"/>
    </w:pPr>
    <w:rPr>
      <w:rFonts w:ascii="宋体" w:eastAsia="宋体" w:hAnsi="Times New Roman"/>
      <w:sz w:val="18"/>
    </w:rPr>
  </w:style>
  <w:style w:type="paragraph" w:customStyle="1" w:styleId="xl94">
    <w:name w:val="xl94"/>
    <w:basedOn w:val="a1"/>
    <w:rsid w:val="00646708"/>
    <w:pPr>
      <w:widowControl/>
      <w:pBdr>
        <w:top w:val="single" w:sz="4" w:space="0" w:color="auto"/>
        <w:left w:val="single" w:sz="4" w:space="0" w:color="auto"/>
        <w:right w:val="single" w:sz="8" w:space="0" w:color="auto"/>
      </w:pBdr>
      <w:shd w:val="clear" w:color="auto" w:fill="FFFFFF"/>
      <w:spacing w:before="100" w:beforeAutospacing="1" w:after="100" w:afterAutospacing="1" w:line="240" w:lineRule="auto"/>
      <w:jc w:val="left"/>
    </w:pPr>
    <w:rPr>
      <w:rFonts w:ascii="宋体" w:eastAsia="宋体" w:hAnsi="宋体" w:cs="宋体"/>
      <w:kern w:val="0"/>
      <w:sz w:val="20"/>
      <w:szCs w:val="20"/>
    </w:rPr>
  </w:style>
  <w:style w:type="paragraph" w:customStyle="1" w:styleId="xl103">
    <w:name w:val="xl103"/>
    <w:basedOn w:val="a1"/>
    <w:rsid w:val="0064670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宋体" w:eastAsia="宋体" w:hAnsi="宋体" w:cs="宋体"/>
      <w:kern w:val="0"/>
      <w:sz w:val="20"/>
      <w:szCs w:val="20"/>
    </w:rPr>
  </w:style>
  <w:style w:type="paragraph" w:customStyle="1" w:styleId="xl68">
    <w:name w:val="xl68"/>
    <w:basedOn w:val="a1"/>
    <w:rsid w:val="0064670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宋体" w:eastAsia="宋体" w:hAnsi="宋体" w:cs="宋体"/>
      <w:kern w:val="0"/>
      <w:sz w:val="20"/>
      <w:szCs w:val="20"/>
    </w:rPr>
  </w:style>
  <w:style w:type="paragraph" w:customStyle="1" w:styleId="xl95">
    <w:name w:val="xl95"/>
    <w:basedOn w:val="a1"/>
    <w:rsid w:val="00646708"/>
    <w:pPr>
      <w:widowControl/>
      <w:spacing w:before="100" w:beforeAutospacing="1" w:after="100" w:afterAutospacing="1" w:line="240" w:lineRule="auto"/>
      <w:jc w:val="left"/>
    </w:pPr>
    <w:rPr>
      <w:rFonts w:ascii="宋体" w:eastAsia="宋体" w:hAnsi="宋体" w:cs="宋体"/>
      <w:kern w:val="0"/>
      <w:szCs w:val="24"/>
    </w:rPr>
  </w:style>
  <w:style w:type="paragraph" w:customStyle="1" w:styleId="xl83">
    <w:name w:val="xl83"/>
    <w:basedOn w:val="a1"/>
    <w:rsid w:val="00646708"/>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宋体" w:eastAsia="宋体" w:hAnsi="宋体" w:cs="宋体"/>
      <w:kern w:val="0"/>
      <w:sz w:val="20"/>
      <w:szCs w:val="20"/>
    </w:rPr>
  </w:style>
  <w:style w:type="paragraph" w:customStyle="1" w:styleId="affff">
    <w:name w:val="注×："/>
    <w:rsid w:val="00646708"/>
    <w:pPr>
      <w:widowControl w:val="0"/>
      <w:tabs>
        <w:tab w:val="left" w:pos="630"/>
      </w:tabs>
      <w:autoSpaceDE w:val="0"/>
      <w:autoSpaceDN w:val="0"/>
      <w:ind w:left="420" w:hanging="420"/>
      <w:jc w:val="both"/>
    </w:pPr>
    <w:rPr>
      <w:rFonts w:ascii="宋体" w:eastAsia="宋体" w:hAnsi="Times New Roman"/>
      <w:sz w:val="18"/>
    </w:rPr>
  </w:style>
  <w:style w:type="paragraph" w:customStyle="1" w:styleId="31">
    <w:name w:val="列出段落3"/>
    <w:basedOn w:val="a1"/>
    <w:uiPriority w:val="34"/>
    <w:qFormat/>
    <w:rsid w:val="00646708"/>
    <w:pPr>
      <w:ind w:firstLineChars="200" w:firstLine="420"/>
      <w:jc w:val="left"/>
    </w:pPr>
    <w:rPr>
      <w:rFonts w:ascii="宋体" w:eastAsia="宋体" w:hAnsi="宋体"/>
      <w:kern w:val="0"/>
      <w:sz w:val="21"/>
      <w:szCs w:val="20"/>
    </w:rPr>
  </w:style>
  <w:style w:type="paragraph" w:customStyle="1" w:styleId="Style11ptJustifiedFirstline074cmLinespacing15li">
    <w:name w:val="Style 11 pt Justified First line:  0.74 cm Line spacing:  1.5 li..."/>
    <w:basedOn w:val="a1"/>
    <w:rsid w:val="00646708"/>
    <w:pPr>
      <w:widowControl/>
      <w:spacing w:before="120" w:after="120"/>
      <w:ind w:firstLine="420"/>
      <w:jc w:val="left"/>
    </w:pPr>
    <w:rPr>
      <w:rFonts w:ascii="Arial" w:eastAsia="宋体" w:hAnsi="Arial"/>
      <w:kern w:val="0"/>
      <w:szCs w:val="24"/>
    </w:rPr>
  </w:style>
  <w:style w:type="paragraph" w:customStyle="1" w:styleId="affff0">
    <w:name w:val="标准书脚_偶数页"/>
    <w:rsid w:val="00646708"/>
    <w:pPr>
      <w:spacing w:before="120"/>
    </w:pPr>
    <w:rPr>
      <w:rFonts w:ascii="Times New Roman" w:eastAsia="宋体" w:hAnsi="Times New Roman"/>
      <w:sz w:val="18"/>
    </w:rPr>
  </w:style>
  <w:style w:type="paragraph" w:customStyle="1" w:styleId="affff1">
    <w:name w:val="列项——"/>
    <w:rsid w:val="00646708"/>
    <w:pPr>
      <w:widowControl w:val="0"/>
      <w:tabs>
        <w:tab w:val="left" w:pos="1140"/>
      </w:tabs>
      <w:ind w:left="420" w:hanging="420"/>
      <w:jc w:val="both"/>
    </w:pPr>
    <w:rPr>
      <w:rFonts w:ascii="宋体" w:eastAsia="宋体" w:hAnsi="Times New Roman"/>
      <w:sz w:val="21"/>
    </w:rPr>
  </w:style>
  <w:style w:type="paragraph" w:customStyle="1" w:styleId="32">
    <w:name w:val="正文首行缩进 3"/>
    <w:basedOn w:val="afe"/>
    <w:rsid w:val="00646708"/>
    <w:pPr>
      <w:spacing w:before="120" w:line="400" w:lineRule="exact"/>
      <w:ind w:left="400" w:firstLineChars="0" w:firstLine="0"/>
      <w:jc w:val="both"/>
    </w:pPr>
    <w:rPr>
      <w:rFonts w:ascii="Times New Roman" w:hAnsi="Times New Roman"/>
      <w:kern w:val="2"/>
      <w:sz w:val="24"/>
    </w:rPr>
  </w:style>
  <w:style w:type="paragraph" w:customStyle="1" w:styleId="affff2">
    <w:name w:val="其他发布部门"/>
    <w:basedOn w:val="aff9"/>
    <w:rsid w:val="00646708"/>
    <w:pPr>
      <w:framePr w:wrap="around"/>
      <w:spacing w:line="0" w:lineRule="atLeast"/>
    </w:pPr>
    <w:rPr>
      <w:rFonts w:ascii="黑体" w:eastAsia="黑体"/>
      <w:b w:val="0"/>
    </w:rPr>
  </w:style>
  <w:style w:type="paragraph" w:customStyle="1" w:styleId="xl101">
    <w:name w:val="xl101"/>
    <w:basedOn w:val="a1"/>
    <w:rsid w:val="00646708"/>
    <w:pPr>
      <w:widowControl/>
      <w:pBdr>
        <w:top w:val="single" w:sz="8" w:space="0" w:color="auto"/>
        <w:left w:val="single" w:sz="4" w:space="0" w:color="auto"/>
        <w:bottom w:val="single" w:sz="4" w:space="0" w:color="auto"/>
      </w:pBdr>
      <w:shd w:val="clear" w:color="auto" w:fill="C0C0C0"/>
      <w:spacing w:before="100" w:beforeAutospacing="1" w:after="100" w:afterAutospacing="1" w:line="240" w:lineRule="auto"/>
      <w:jc w:val="left"/>
    </w:pPr>
    <w:rPr>
      <w:rFonts w:ascii="宋体" w:eastAsia="宋体" w:hAnsi="宋体" w:cs="宋体"/>
      <w:b/>
      <w:bCs/>
      <w:kern w:val="0"/>
      <w:sz w:val="20"/>
      <w:szCs w:val="20"/>
    </w:rPr>
  </w:style>
  <w:style w:type="paragraph" w:customStyle="1" w:styleId="13">
    <w:name w:val="正文1"/>
    <w:basedOn w:val="a1"/>
    <w:rsid w:val="00646708"/>
    <w:pPr>
      <w:widowControl/>
      <w:snapToGrid w:val="0"/>
      <w:ind w:left="499" w:firstLine="499"/>
    </w:pPr>
    <w:rPr>
      <w:rFonts w:ascii="宋体" w:eastAsia="宋体" w:hAnsi="Times New Roman"/>
      <w:kern w:val="21"/>
      <w:szCs w:val="20"/>
    </w:rPr>
  </w:style>
  <w:style w:type="paragraph" w:customStyle="1" w:styleId="font6">
    <w:name w:val="font6"/>
    <w:basedOn w:val="a1"/>
    <w:rsid w:val="00646708"/>
    <w:pPr>
      <w:widowControl/>
      <w:spacing w:before="100" w:beforeAutospacing="1" w:after="100" w:afterAutospacing="1" w:line="240" w:lineRule="auto"/>
      <w:jc w:val="left"/>
    </w:pPr>
    <w:rPr>
      <w:rFonts w:ascii="宋体" w:eastAsia="宋体" w:hAnsi="宋体" w:cs="宋体"/>
      <w:kern w:val="0"/>
      <w:sz w:val="18"/>
      <w:szCs w:val="18"/>
    </w:rPr>
  </w:style>
  <w:style w:type="paragraph" w:customStyle="1" w:styleId="xl102">
    <w:name w:val="xl102"/>
    <w:basedOn w:val="a1"/>
    <w:rsid w:val="0064670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0"/>
      <w:szCs w:val="20"/>
    </w:rPr>
  </w:style>
  <w:style w:type="paragraph" w:customStyle="1" w:styleId="affff3">
    <w:name w:val="正文表标题"/>
    <w:next w:val="aff6"/>
    <w:rsid w:val="00646708"/>
    <w:pPr>
      <w:jc w:val="center"/>
    </w:pPr>
    <w:rPr>
      <w:rFonts w:ascii="黑体" w:eastAsia="黑体" w:hAnsi="Times New Roman"/>
      <w:sz w:val="21"/>
    </w:rPr>
  </w:style>
  <w:style w:type="paragraph" w:customStyle="1" w:styleId="k">
    <w:name w:val="k"/>
    <w:basedOn w:val="a1"/>
    <w:rsid w:val="00646708"/>
    <w:pPr>
      <w:widowControl/>
      <w:spacing w:before="100" w:beforeAutospacing="1" w:after="100" w:afterAutospacing="1" w:line="240" w:lineRule="auto"/>
      <w:ind w:left="240" w:right="240" w:hanging="240"/>
      <w:jc w:val="left"/>
    </w:pPr>
    <w:rPr>
      <w:rFonts w:ascii="宋体" w:eastAsia="宋体" w:hAnsi="宋体" w:cs="宋体"/>
      <w:kern w:val="0"/>
      <w:szCs w:val="24"/>
    </w:rPr>
  </w:style>
  <w:style w:type="paragraph" w:customStyle="1" w:styleId="affff4">
    <w:name w:val="发布日期"/>
    <w:rsid w:val="00646708"/>
    <w:pPr>
      <w:framePr w:w="4000" w:h="473" w:hSpace="180" w:vSpace="180" w:wrap="around" w:hAnchor="margin" w:y="13511" w:anchorLock="1"/>
    </w:pPr>
    <w:rPr>
      <w:rFonts w:ascii="Times New Roman" w:eastAsia="黑体" w:hAnsi="Times New Roman"/>
      <w:sz w:val="28"/>
    </w:rPr>
  </w:style>
  <w:style w:type="paragraph" w:customStyle="1" w:styleId="font9">
    <w:name w:val="font9"/>
    <w:basedOn w:val="a1"/>
    <w:rsid w:val="00646708"/>
    <w:pPr>
      <w:widowControl/>
      <w:spacing w:before="100" w:beforeAutospacing="1" w:after="100" w:afterAutospacing="1" w:line="240" w:lineRule="auto"/>
      <w:jc w:val="left"/>
    </w:pPr>
    <w:rPr>
      <w:rFonts w:ascii="Arial" w:eastAsia="宋体" w:hAnsi="Arial" w:cs="Arial"/>
      <w:kern w:val="0"/>
      <w:sz w:val="20"/>
      <w:szCs w:val="20"/>
    </w:rPr>
  </w:style>
  <w:style w:type="character" w:customStyle="1" w:styleId="Char8">
    <w:name w:val="表格 Char"/>
    <w:link w:val="affff5"/>
    <w:locked/>
    <w:rsid w:val="00646708"/>
    <w:rPr>
      <w:rFonts w:ascii="宋体" w:eastAsia="宋体" w:hAnsi="Times New Roman"/>
      <w:sz w:val="24"/>
    </w:rPr>
  </w:style>
  <w:style w:type="paragraph" w:customStyle="1" w:styleId="affff5">
    <w:name w:val="表格"/>
    <w:basedOn w:val="a1"/>
    <w:link w:val="Char8"/>
    <w:rsid w:val="00646708"/>
    <w:pPr>
      <w:spacing w:line="400" w:lineRule="exact"/>
    </w:pPr>
    <w:rPr>
      <w:rFonts w:ascii="宋体" w:eastAsia="宋体" w:hAnsi="Times New Roman"/>
      <w:kern w:val="0"/>
      <w:szCs w:val="20"/>
    </w:rPr>
  </w:style>
  <w:style w:type="paragraph" w:customStyle="1" w:styleId="14">
    <w:name w:val="封面标准号1"/>
    <w:rsid w:val="00646708"/>
    <w:pPr>
      <w:widowControl w:val="0"/>
      <w:kinsoku w:val="0"/>
      <w:overflowPunct w:val="0"/>
      <w:autoSpaceDE w:val="0"/>
      <w:autoSpaceDN w:val="0"/>
      <w:spacing w:before="308"/>
      <w:jc w:val="right"/>
    </w:pPr>
    <w:rPr>
      <w:rFonts w:ascii="Times New Roman" w:eastAsia="宋体" w:hAnsi="Times New Roman"/>
      <w:sz w:val="28"/>
    </w:rPr>
  </w:style>
  <w:style w:type="paragraph" w:customStyle="1" w:styleId="e">
    <w:name w:val="e"/>
    <w:basedOn w:val="a1"/>
    <w:rsid w:val="00646708"/>
    <w:pPr>
      <w:widowControl/>
      <w:spacing w:before="100" w:beforeAutospacing="1" w:after="100" w:afterAutospacing="1" w:line="240" w:lineRule="auto"/>
      <w:ind w:left="240" w:right="240" w:hanging="240"/>
      <w:jc w:val="left"/>
    </w:pPr>
    <w:rPr>
      <w:rFonts w:ascii="宋体" w:eastAsia="宋体" w:hAnsi="宋体" w:cs="宋体"/>
      <w:kern w:val="0"/>
      <w:szCs w:val="24"/>
    </w:rPr>
  </w:style>
  <w:style w:type="paragraph" w:customStyle="1" w:styleId="xl77">
    <w:name w:val="xl77"/>
    <w:basedOn w:val="a1"/>
    <w:rsid w:val="00646708"/>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宋体" w:eastAsia="宋体" w:hAnsi="宋体" w:cs="宋体"/>
      <w:b/>
      <w:bCs/>
      <w:kern w:val="0"/>
      <w:sz w:val="20"/>
      <w:szCs w:val="20"/>
    </w:rPr>
  </w:style>
  <w:style w:type="paragraph" w:customStyle="1" w:styleId="affff6">
    <w:name w:val="三级无标题条"/>
    <w:basedOn w:val="a1"/>
    <w:rsid w:val="00646708"/>
    <w:pPr>
      <w:spacing w:line="240" w:lineRule="auto"/>
      <w:ind w:left="2100" w:hanging="420"/>
    </w:pPr>
    <w:rPr>
      <w:rFonts w:ascii="Times New Roman" w:eastAsia="宋体" w:hAnsi="Times New Roman"/>
      <w:sz w:val="21"/>
      <w:szCs w:val="24"/>
    </w:rPr>
  </w:style>
  <w:style w:type="paragraph" w:customStyle="1" w:styleId="affff7">
    <w:name w:val="五级无标题条"/>
    <w:basedOn w:val="a1"/>
    <w:rsid w:val="00646708"/>
    <w:pPr>
      <w:spacing w:line="240" w:lineRule="auto"/>
      <w:ind w:left="2940" w:hanging="420"/>
    </w:pPr>
    <w:rPr>
      <w:rFonts w:ascii="Times New Roman" w:eastAsia="宋体" w:hAnsi="Times New Roman"/>
      <w:sz w:val="21"/>
      <w:szCs w:val="24"/>
    </w:rPr>
  </w:style>
  <w:style w:type="paragraph" w:customStyle="1" w:styleId="affff8">
    <w:name w:val="附录章标题"/>
    <w:next w:val="Char6"/>
    <w:rsid w:val="00646708"/>
    <w:pPr>
      <w:tabs>
        <w:tab w:val="left" w:pos="360"/>
      </w:tabs>
      <w:wordWrap w:val="0"/>
      <w:overflowPunct w:val="0"/>
      <w:autoSpaceDE w:val="0"/>
      <w:spacing w:beforeLines="50" w:afterLines="50"/>
      <w:jc w:val="both"/>
      <w:outlineLvl w:val="1"/>
    </w:pPr>
    <w:rPr>
      <w:rFonts w:ascii="黑体" w:eastAsia="黑体" w:hAnsi="Times New Roman"/>
      <w:kern w:val="21"/>
      <w:sz w:val="21"/>
    </w:rPr>
  </w:style>
  <w:style w:type="paragraph" w:customStyle="1" w:styleId="xl112">
    <w:name w:val="xl112"/>
    <w:basedOn w:val="a1"/>
    <w:rsid w:val="00646708"/>
    <w:pPr>
      <w:widowControl/>
      <w:pBdr>
        <w:top w:val="single" w:sz="4" w:space="0" w:color="auto"/>
        <w:left w:val="single" w:sz="4" w:space="0" w:color="auto"/>
        <w:bottom w:val="single" w:sz="8" w:space="0" w:color="auto"/>
      </w:pBdr>
      <w:spacing w:before="100" w:beforeAutospacing="1" w:after="100" w:afterAutospacing="1" w:line="240" w:lineRule="auto"/>
      <w:jc w:val="center"/>
    </w:pPr>
    <w:rPr>
      <w:rFonts w:ascii="宋体" w:eastAsia="宋体" w:hAnsi="宋体" w:cs="宋体"/>
      <w:b/>
      <w:bCs/>
      <w:kern w:val="0"/>
      <w:sz w:val="20"/>
      <w:szCs w:val="20"/>
    </w:rPr>
  </w:style>
  <w:style w:type="paragraph" w:customStyle="1" w:styleId="b">
    <w:name w:val="b"/>
    <w:basedOn w:val="a1"/>
    <w:rsid w:val="00646708"/>
    <w:pPr>
      <w:widowControl/>
      <w:spacing w:before="100" w:beforeAutospacing="1" w:after="100" w:afterAutospacing="1" w:line="240" w:lineRule="auto"/>
      <w:jc w:val="left"/>
    </w:pPr>
    <w:rPr>
      <w:rFonts w:ascii="Courier New" w:eastAsia="宋体" w:hAnsi="Courier New" w:cs="Courier New"/>
      <w:b/>
      <w:bCs/>
      <w:color w:val="FF0000"/>
      <w:kern w:val="0"/>
      <w:szCs w:val="24"/>
    </w:rPr>
  </w:style>
  <w:style w:type="paragraph" w:customStyle="1" w:styleId="xl98">
    <w:name w:val="xl98"/>
    <w:basedOn w:val="a1"/>
    <w:rsid w:val="0064670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0"/>
      <w:szCs w:val="20"/>
    </w:rPr>
  </w:style>
  <w:style w:type="paragraph" w:customStyle="1" w:styleId="affff9">
    <w:name w:val="封面标准名称"/>
    <w:rsid w:val="00646708"/>
    <w:pPr>
      <w:framePr w:w="9638" w:h="6917" w:wrap="around" w:hAnchor="margin" w:xAlign="center" w:y="5955" w:anchorLock="1"/>
      <w:widowControl w:val="0"/>
      <w:spacing w:line="680" w:lineRule="exact"/>
      <w:jc w:val="center"/>
    </w:pPr>
    <w:rPr>
      <w:rFonts w:ascii="黑体" w:eastAsia="黑体" w:hAnsi="Times New Roman"/>
      <w:sz w:val="52"/>
    </w:rPr>
  </w:style>
  <w:style w:type="paragraph" w:customStyle="1" w:styleId="affffa">
    <w:name w:val="目次、标准名称标题"/>
    <w:basedOn w:val="afff7"/>
    <w:next w:val="aff6"/>
    <w:rsid w:val="00646708"/>
    <w:pPr>
      <w:spacing w:line="460" w:lineRule="exact"/>
    </w:pPr>
  </w:style>
  <w:style w:type="paragraph" w:customStyle="1" w:styleId="p0">
    <w:name w:val="p0"/>
    <w:basedOn w:val="a1"/>
    <w:rsid w:val="00646708"/>
    <w:pPr>
      <w:widowControl/>
      <w:spacing w:before="100" w:beforeAutospacing="1" w:after="100" w:afterAutospacing="1" w:line="240" w:lineRule="auto"/>
      <w:jc w:val="left"/>
    </w:pPr>
    <w:rPr>
      <w:rFonts w:ascii="宋体" w:eastAsia="宋体" w:hAnsi="宋体" w:cs="宋体"/>
      <w:kern w:val="0"/>
      <w:szCs w:val="24"/>
    </w:rPr>
  </w:style>
  <w:style w:type="paragraph" w:customStyle="1" w:styleId="15">
    <w:name w:val="项目列表1"/>
    <w:rsid w:val="00646708"/>
    <w:pPr>
      <w:tabs>
        <w:tab w:val="left" w:pos="680"/>
      </w:tabs>
      <w:spacing w:line="420" w:lineRule="exact"/>
      <w:ind w:left="425" w:hanging="425"/>
    </w:pPr>
    <w:rPr>
      <w:rFonts w:ascii="Times New Roman" w:eastAsia="宋体" w:hAnsi="Times New Roman"/>
      <w:sz w:val="24"/>
      <w:szCs w:val="24"/>
    </w:rPr>
  </w:style>
  <w:style w:type="paragraph" w:customStyle="1" w:styleId="affffb">
    <w:name w:val="标准书脚_奇数页"/>
    <w:rsid w:val="00646708"/>
    <w:pPr>
      <w:spacing w:before="120"/>
      <w:jc w:val="right"/>
    </w:pPr>
    <w:rPr>
      <w:rFonts w:ascii="Times New Roman" w:eastAsia="宋体" w:hAnsi="Times New Roman"/>
      <w:sz w:val="18"/>
    </w:rPr>
  </w:style>
  <w:style w:type="paragraph" w:customStyle="1" w:styleId="xl80">
    <w:name w:val="xl80"/>
    <w:basedOn w:val="a1"/>
    <w:rsid w:val="00646708"/>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affffc">
    <w:name w:val="四级无标题条"/>
    <w:basedOn w:val="a1"/>
    <w:rsid w:val="00646708"/>
    <w:pPr>
      <w:spacing w:line="240" w:lineRule="auto"/>
      <w:ind w:left="2520" w:hanging="420"/>
    </w:pPr>
    <w:rPr>
      <w:rFonts w:ascii="Times New Roman" w:eastAsia="宋体" w:hAnsi="Times New Roman"/>
      <w:sz w:val="21"/>
      <w:szCs w:val="24"/>
    </w:rPr>
  </w:style>
  <w:style w:type="paragraph" w:customStyle="1" w:styleId="xl72">
    <w:name w:val="xl72"/>
    <w:basedOn w:val="a1"/>
    <w:rsid w:val="00646708"/>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ItemStep">
    <w:name w:val="Item Step"/>
    <w:basedOn w:val="a1"/>
    <w:rsid w:val="00646708"/>
    <w:pPr>
      <w:widowControl/>
      <w:tabs>
        <w:tab w:val="left" w:pos="432"/>
      </w:tabs>
      <w:spacing w:line="240" w:lineRule="auto"/>
      <w:ind w:left="420" w:hanging="420"/>
      <w:jc w:val="left"/>
    </w:pPr>
    <w:rPr>
      <w:rFonts w:ascii="Times New Roman" w:eastAsia="宋体" w:hAnsi="Times New Roman"/>
      <w:szCs w:val="24"/>
    </w:rPr>
  </w:style>
  <w:style w:type="paragraph" w:customStyle="1" w:styleId="GW-1">
    <w:name w:val="GW-标题1"/>
    <w:basedOn w:val="1"/>
    <w:next w:val="a1"/>
    <w:rsid w:val="00646708"/>
    <w:pPr>
      <w:keepNext/>
      <w:pageBreakBefore w:val="0"/>
      <w:widowControl/>
      <w:numPr>
        <w:numId w:val="0"/>
      </w:numPr>
      <w:snapToGrid/>
      <w:spacing w:beforeLines="100" w:afterLines="100"/>
      <w:ind w:left="811" w:hanging="448"/>
    </w:pPr>
    <w:rPr>
      <w:rFonts w:ascii="Calibri" w:eastAsia="仿宋_GB2312" w:hAnsi="Calibri"/>
      <w:b/>
      <w:bCs/>
      <w:kern w:val="32"/>
      <w:sz w:val="44"/>
      <w:szCs w:val="44"/>
    </w:rPr>
  </w:style>
  <w:style w:type="paragraph" w:customStyle="1" w:styleId="affffd">
    <w:name w:val="标准书眉_奇数页"/>
    <w:next w:val="a1"/>
    <w:rsid w:val="00646708"/>
    <w:pPr>
      <w:tabs>
        <w:tab w:val="center" w:pos="4154"/>
        <w:tab w:val="right" w:pos="8306"/>
      </w:tabs>
      <w:spacing w:after="120"/>
      <w:jc w:val="right"/>
    </w:pPr>
    <w:rPr>
      <w:rFonts w:ascii="Times New Roman" w:eastAsia="宋体" w:hAnsi="Times New Roman"/>
      <w:sz w:val="21"/>
    </w:rPr>
  </w:style>
  <w:style w:type="paragraph" w:customStyle="1" w:styleId="di">
    <w:name w:val="di"/>
    <w:basedOn w:val="a1"/>
    <w:rsid w:val="00646708"/>
    <w:pPr>
      <w:widowControl/>
      <w:spacing w:before="100" w:beforeAutospacing="1" w:after="100" w:afterAutospacing="1" w:line="240" w:lineRule="auto"/>
      <w:jc w:val="left"/>
    </w:pPr>
    <w:rPr>
      <w:rFonts w:ascii="Courier" w:eastAsia="宋体" w:hAnsi="Courier" w:cs="宋体"/>
      <w:kern w:val="0"/>
      <w:szCs w:val="24"/>
    </w:rPr>
  </w:style>
  <w:style w:type="paragraph" w:customStyle="1" w:styleId="xl100">
    <w:name w:val="xl100"/>
    <w:basedOn w:val="a1"/>
    <w:rsid w:val="0064670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w:eastAsia="宋体" w:hAnsi="Times New Roman"/>
      <w:kern w:val="0"/>
      <w:sz w:val="20"/>
      <w:szCs w:val="20"/>
    </w:rPr>
  </w:style>
  <w:style w:type="paragraph" w:customStyle="1" w:styleId="310">
    <w:name w:val="标题 31"/>
    <w:basedOn w:val="a1"/>
    <w:next w:val="a1"/>
    <w:rsid w:val="00646708"/>
    <w:pPr>
      <w:keepNext/>
      <w:widowControl/>
      <w:spacing w:before="240" w:after="60" w:line="240" w:lineRule="auto"/>
      <w:jc w:val="left"/>
      <w:outlineLvl w:val="2"/>
    </w:pPr>
    <w:rPr>
      <w:rFonts w:ascii="Calibri" w:eastAsia="黑体" w:hAnsi="Calibri"/>
      <w:b/>
      <w:bCs/>
      <w:kern w:val="0"/>
      <w:sz w:val="32"/>
      <w:szCs w:val="32"/>
    </w:rPr>
  </w:style>
  <w:style w:type="paragraph" w:customStyle="1" w:styleId="affffe">
    <w:name w:val="无标题条"/>
    <w:next w:val="Char6"/>
    <w:rsid w:val="00646708"/>
    <w:pPr>
      <w:jc w:val="both"/>
    </w:pPr>
    <w:rPr>
      <w:rFonts w:ascii="Times New Roman" w:eastAsia="宋体" w:hAnsi="Times New Roman"/>
      <w:sz w:val="21"/>
    </w:rPr>
  </w:style>
  <w:style w:type="paragraph" w:customStyle="1" w:styleId="xl90">
    <w:name w:val="xl90"/>
    <w:basedOn w:val="a1"/>
    <w:rsid w:val="0064670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0"/>
      <w:szCs w:val="20"/>
    </w:rPr>
  </w:style>
  <w:style w:type="paragraph" w:customStyle="1" w:styleId="16">
    <w:name w:val="编号1."/>
    <w:basedOn w:val="a1"/>
    <w:rsid w:val="00646708"/>
    <w:pPr>
      <w:widowControl/>
      <w:tabs>
        <w:tab w:val="left" w:pos="495"/>
      </w:tabs>
      <w:spacing w:line="300" w:lineRule="auto"/>
      <w:ind w:left="495" w:hanging="495"/>
      <w:jc w:val="left"/>
    </w:pPr>
    <w:rPr>
      <w:rFonts w:ascii="Calibri" w:eastAsia="宋体" w:hAnsi="Calibri"/>
      <w:kern w:val="0"/>
      <w:szCs w:val="24"/>
    </w:rPr>
  </w:style>
  <w:style w:type="paragraph" w:customStyle="1" w:styleId="xl114">
    <w:name w:val="xl114"/>
    <w:basedOn w:val="a1"/>
    <w:rsid w:val="00646708"/>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113">
    <w:name w:val="xl113"/>
    <w:basedOn w:val="a1"/>
    <w:rsid w:val="00646708"/>
    <w:pPr>
      <w:widowControl/>
      <w:pBdr>
        <w:top w:val="single" w:sz="4" w:space="0" w:color="auto"/>
        <w:bottom w:val="single" w:sz="8" w:space="0" w:color="auto"/>
      </w:pBdr>
      <w:spacing w:before="100" w:beforeAutospacing="1" w:after="100" w:afterAutospacing="1" w:line="240" w:lineRule="auto"/>
      <w:jc w:val="center"/>
    </w:pPr>
    <w:rPr>
      <w:rFonts w:ascii="Times New Roman" w:eastAsia="宋体" w:hAnsi="Times New Roman"/>
      <w:b/>
      <w:bCs/>
      <w:kern w:val="0"/>
      <w:sz w:val="20"/>
      <w:szCs w:val="20"/>
    </w:rPr>
  </w:style>
  <w:style w:type="paragraph" w:customStyle="1" w:styleId="xl96">
    <w:name w:val="xl96"/>
    <w:basedOn w:val="a1"/>
    <w:rsid w:val="0064670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kern w:val="0"/>
      <w:sz w:val="20"/>
      <w:szCs w:val="20"/>
    </w:rPr>
  </w:style>
  <w:style w:type="paragraph" w:customStyle="1" w:styleId="00">
    <w:name w:val="00内文项目符"/>
    <w:basedOn w:val="a1"/>
    <w:rsid w:val="00646708"/>
    <w:pPr>
      <w:widowControl/>
      <w:tabs>
        <w:tab w:val="left" w:pos="300"/>
        <w:tab w:val="left" w:pos="420"/>
      </w:tabs>
      <w:adjustRightInd w:val="0"/>
      <w:spacing w:line="300" w:lineRule="exact"/>
      <w:ind w:left="420"/>
      <w:jc w:val="left"/>
    </w:pPr>
    <w:rPr>
      <w:rFonts w:ascii="Arial" w:eastAsia="汉仪中等线简" w:hAnsi="Arial" w:cs="Arial"/>
      <w:bCs/>
      <w:kern w:val="0"/>
      <w:sz w:val="17"/>
      <w:szCs w:val="21"/>
    </w:rPr>
  </w:style>
  <w:style w:type="paragraph" w:customStyle="1" w:styleId="xl107">
    <w:name w:val="xl107"/>
    <w:basedOn w:val="a1"/>
    <w:rsid w:val="00646708"/>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宋体" w:eastAsia="宋体" w:hAnsi="宋体" w:cs="宋体"/>
      <w:b/>
      <w:bCs/>
      <w:kern w:val="0"/>
      <w:sz w:val="20"/>
      <w:szCs w:val="20"/>
    </w:rPr>
  </w:style>
  <w:style w:type="paragraph" w:customStyle="1" w:styleId="tgt2">
    <w:name w:val="tgt2"/>
    <w:basedOn w:val="a1"/>
    <w:uiPriority w:val="99"/>
    <w:rsid w:val="00646708"/>
    <w:pPr>
      <w:widowControl/>
      <w:spacing w:after="150"/>
      <w:jc w:val="left"/>
    </w:pPr>
    <w:rPr>
      <w:rFonts w:ascii="宋体" w:eastAsia="宋体" w:hAnsi="宋体" w:cs="宋体"/>
      <w:b/>
      <w:bCs/>
      <w:kern w:val="0"/>
      <w:sz w:val="36"/>
      <w:szCs w:val="36"/>
    </w:rPr>
  </w:style>
  <w:style w:type="paragraph" w:customStyle="1" w:styleId="xl99">
    <w:name w:val="xl99"/>
    <w:basedOn w:val="a1"/>
    <w:rsid w:val="0064670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eastAsia="宋体" w:hAnsi="宋体" w:cs="宋体"/>
      <w:b/>
      <w:bCs/>
      <w:kern w:val="0"/>
      <w:sz w:val="20"/>
      <w:szCs w:val="20"/>
    </w:rPr>
  </w:style>
  <w:style w:type="paragraph" w:customStyle="1" w:styleId="42">
    <w:name w:val="正文4"/>
    <w:rsid w:val="00646708"/>
    <w:pPr>
      <w:tabs>
        <w:tab w:val="left" w:pos="0"/>
      </w:tabs>
      <w:spacing w:line="360" w:lineRule="auto"/>
      <w:ind w:left="420" w:hanging="420"/>
    </w:pPr>
    <w:rPr>
      <w:rFonts w:ascii="Times New Roman" w:eastAsia="宋体" w:hAnsi="Times New Roman"/>
      <w:kern w:val="2"/>
      <w:sz w:val="24"/>
      <w:szCs w:val="24"/>
    </w:rPr>
  </w:style>
  <w:style w:type="paragraph" w:customStyle="1" w:styleId="215">
    <w:name w:val="样式 首行缩进:  2 字符 行距: 1.5 倍行距"/>
    <w:basedOn w:val="a1"/>
    <w:rsid w:val="00646708"/>
    <w:pPr>
      <w:spacing w:line="400" w:lineRule="exact"/>
      <w:ind w:firstLineChars="200" w:firstLine="200"/>
    </w:pPr>
    <w:rPr>
      <w:rFonts w:ascii="Times New Roman" w:eastAsia="宋体" w:hAnsi="Times New Roman"/>
      <w:sz w:val="21"/>
      <w:szCs w:val="20"/>
    </w:rPr>
  </w:style>
  <w:style w:type="paragraph" w:customStyle="1" w:styleId="pi">
    <w:name w:val="pi"/>
    <w:basedOn w:val="a1"/>
    <w:rsid w:val="00646708"/>
    <w:pPr>
      <w:widowControl/>
      <w:spacing w:before="100" w:beforeAutospacing="1" w:after="100" w:afterAutospacing="1" w:line="240" w:lineRule="auto"/>
      <w:jc w:val="left"/>
    </w:pPr>
    <w:rPr>
      <w:rFonts w:ascii="宋体" w:eastAsia="宋体" w:hAnsi="宋体" w:cs="宋体"/>
      <w:color w:val="0000FF"/>
      <w:kern w:val="0"/>
      <w:szCs w:val="24"/>
    </w:rPr>
  </w:style>
  <w:style w:type="paragraph" w:customStyle="1" w:styleId="afffff">
    <w:name w:val="附录标识"/>
    <w:basedOn w:val="afff7"/>
    <w:rsid w:val="00646708"/>
    <w:pPr>
      <w:tabs>
        <w:tab w:val="left" w:pos="6405"/>
      </w:tabs>
      <w:spacing w:after="200"/>
    </w:pPr>
    <w:rPr>
      <w:sz w:val="21"/>
    </w:rPr>
  </w:style>
  <w:style w:type="paragraph" w:customStyle="1" w:styleId="font7">
    <w:name w:val="font7"/>
    <w:basedOn w:val="a1"/>
    <w:rsid w:val="00646708"/>
    <w:pPr>
      <w:widowControl/>
      <w:spacing w:before="100" w:beforeAutospacing="1" w:after="100" w:afterAutospacing="1" w:line="240" w:lineRule="auto"/>
      <w:jc w:val="left"/>
    </w:pPr>
    <w:rPr>
      <w:rFonts w:ascii="宋体" w:eastAsia="宋体" w:hAnsi="宋体" w:cs="宋体"/>
      <w:kern w:val="0"/>
      <w:sz w:val="20"/>
      <w:szCs w:val="20"/>
    </w:rPr>
  </w:style>
  <w:style w:type="paragraph" w:customStyle="1" w:styleId="xl108">
    <w:name w:val="xl108"/>
    <w:basedOn w:val="a1"/>
    <w:rsid w:val="00646708"/>
    <w:pPr>
      <w:widowControl/>
      <w:pBdr>
        <w:top w:val="single" w:sz="4" w:space="0" w:color="auto"/>
        <w:bottom w:val="single" w:sz="4" w:space="0" w:color="auto"/>
      </w:pBdr>
      <w:spacing w:before="100" w:beforeAutospacing="1" w:after="100" w:afterAutospacing="1" w:line="240" w:lineRule="auto"/>
      <w:jc w:val="center"/>
    </w:pPr>
    <w:rPr>
      <w:rFonts w:ascii="宋体" w:eastAsia="宋体" w:hAnsi="宋体" w:cs="宋体"/>
      <w:b/>
      <w:bCs/>
      <w:kern w:val="0"/>
      <w:sz w:val="20"/>
      <w:szCs w:val="20"/>
    </w:rPr>
  </w:style>
  <w:style w:type="paragraph" w:customStyle="1" w:styleId="26">
    <w:name w:val="封面标准号2"/>
    <w:basedOn w:val="14"/>
    <w:rsid w:val="00646708"/>
    <w:pPr>
      <w:framePr w:w="9138" w:h="1244" w:wrap="around" w:vAnchor="page" w:hAnchor="margin" w:y="2908"/>
      <w:adjustRightInd w:val="0"/>
      <w:spacing w:before="357" w:line="280" w:lineRule="exact"/>
    </w:pPr>
  </w:style>
  <w:style w:type="paragraph" w:customStyle="1" w:styleId="Tabletext0">
    <w:name w:val="样式 样式 Tabletext + 加粗 + 居中"/>
    <w:basedOn w:val="a1"/>
    <w:rsid w:val="00646708"/>
    <w:pPr>
      <w:keepLines/>
      <w:snapToGrid w:val="0"/>
      <w:spacing w:line="240" w:lineRule="atLeast"/>
      <w:ind w:firstLineChars="200" w:firstLine="200"/>
      <w:jc w:val="center"/>
    </w:pPr>
    <w:rPr>
      <w:rFonts w:ascii="Arial" w:eastAsia="宋体" w:hAnsi="Arial" w:cs="宋体"/>
      <w:b/>
      <w:bCs/>
      <w:kern w:val="0"/>
      <w:sz w:val="20"/>
      <w:szCs w:val="20"/>
    </w:rPr>
  </w:style>
  <w:style w:type="paragraph" w:customStyle="1" w:styleId="CharCharCharChar1">
    <w:name w:val="Char Char Char Char1"/>
    <w:basedOn w:val="a1"/>
    <w:rsid w:val="00646708"/>
    <w:pPr>
      <w:widowControl/>
      <w:spacing w:after="160" w:line="240" w:lineRule="exact"/>
      <w:jc w:val="left"/>
    </w:pPr>
    <w:rPr>
      <w:rFonts w:ascii="Verdana" w:eastAsia="仿宋_GB2312" w:hAnsi="Verdana"/>
      <w:kern w:val="0"/>
      <w:szCs w:val="20"/>
      <w:lang w:eastAsia="en-US"/>
    </w:rPr>
  </w:style>
  <w:style w:type="paragraph" w:customStyle="1" w:styleId="xl110">
    <w:name w:val="xl110"/>
    <w:basedOn w:val="a1"/>
    <w:rsid w:val="00646708"/>
    <w:pPr>
      <w:widowControl/>
      <w:pBdr>
        <w:top w:val="single" w:sz="8" w:space="0" w:color="auto"/>
        <w:left w:val="single" w:sz="8" w:space="0" w:color="auto"/>
        <w:bottom w:val="single" w:sz="8" w:space="0" w:color="auto"/>
      </w:pBdr>
      <w:spacing w:before="100" w:beforeAutospacing="1" w:after="100" w:afterAutospacing="1" w:line="240" w:lineRule="auto"/>
      <w:jc w:val="center"/>
    </w:pPr>
    <w:rPr>
      <w:rFonts w:ascii="宋体" w:eastAsia="宋体" w:hAnsi="宋体" w:cs="宋体"/>
      <w:b/>
      <w:bCs/>
      <w:kern w:val="0"/>
      <w:sz w:val="28"/>
      <w:szCs w:val="28"/>
    </w:rPr>
  </w:style>
  <w:style w:type="paragraph" w:customStyle="1" w:styleId="dt">
    <w:name w:val="dt"/>
    <w:basedOn w:val="a1"/>
    <w:rsid w:val="00646708"/>
    <w:pPr>
      <w:widowControl/>
      <w:spacing w:before="100" w:beforeAutospacing="1" w:after="100" w:afterAutospacing="1" w:line="240" w:lineRule="auto"/>
      <w:jc w:val="left"/>
    </w:pPr>
    <w:rPr>
      <w:rFonts w:ascii="宋体" w:eastAsia="宋体" w:hAnsi="宋体" w:cs="宋体"/>
      <w:color w:val="008000"/>
      <w:kern w:val="0"/>
      <w:szCs w:val="24"/>
    </w:rPr>
  </w:style>
  <w:style w:type="paragraph" w:customStyle="1" w:styleId="GF">
    <w:name w:val="GF报告二级标题"/>
    <w:basedOn w:val="a1"/>
    <w:rsid w:val="00646708"/>
    <w:pPr>
      <w:widowControl/>
      <w:spacing w:before="360" w:line="240" w:lineRule="atLeast"/>
      <w:jc w:val="left"/>
    </w:pPr>
    <w:rPr>
      <w:rFonts w:ascii="黑体" w:eastAsia="黑体" w:hAnsi="Times New Roman"/>
      <w:kern w:val="0"/>
      <w:sz w:val="21"/>
      <w:szCs w:val="20"/>
    </w:rPr>
  </w:style>
  <w:style w:type="paragraph" w:customStyle="1" w:styleId="Tabletext00">
    <w:name w:val="样式 Tabletext + 首行缩进:  0 字符"/>
    <w:basedOn w:val="Tabletext"/>
    <w:rsid w:val="00646708"/>
    <w:pPr>
      <w:ind w:firstLineChars="0" w:firstLine="0"/>
    </w:pPr>
    <w:rPr>
      <w:rFonts w:cs="宋体"/>
      <w:sz w:val="20"/>
      <w:szCs w:val="20"/>
    </w:rPr>
  </w:style>
  <w:style w:type="paragraph" w:customStyle="1" w:styleId="xl81">
    <w:name w:val="xl81"/>
    <w:basedOn w:val="a1"/>
    <w:rsid w:val="00646708"/>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xl69">
    <w:name w:val="xl69"/>
    <w:basedOn w:val="a1"/>
    <w:rsid w:val="0064670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pt10">
    <w:name w:val="pt10"/>
    <w:basedOn w:val="a1"/>
    <w:rsid w:val="00646708"/>
    <w:pPr>
      <w:widowControl/>
      <w:spacing w:before="100" w:beforeAutospacing="1" w:after="100" w:afterAutospacing="1" w:line="240" w:lineRule="auto"/>
      <w:jc w:val="left"/>
    </w:pPr>
    <w:rPr>
      <w:rFonts w:ascii="宋体" w:eastAsia="宋体" w:hAnsi="宋体" w:cs="宋体"/>
      <w:kern w:val="0"/>
      <w:szCs w:val="24"/>
    </w:rPr>
  </w:style>
  <w:style w:type="paragraph" w:customStyle="1" w:styleId="afffff0">
    <w:name w:val="表格文字"/>
    <w:basedOn w:val="a1"/>
    <w:rsid w:val="00646708"/>
    <w:pPr>
      <w:spacing w:line="240" w:lineRule="auto"/>
      <w:jc w:val="left"/>
    </w:pPr>
    <w:rPr>
      <w:rFonts w:ascii="Times New Roman" w:eastAsia="黑体" w:hAnsi="Times New Roman"/>
      <w:sz w:val="18"/>
      <w:szCs w:val="24"/>
    </w:rPr>
  </w:style>
  <w:style w:type="paragraph" w:customStyle="1" w:styleId="xl117">
    <w:name w:val="xl117"/>
    <w:basedOn w:val="a1"/>
    <w:rsid w:val="00646708"/>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0"/>
      <w:szCs w:val="20"/>
    </w:rPr>
  </w:style>
  <w:style w:type="paragraph" w:customStyle="1" w:styleId="afffff1">
    <w:name w:val="一级无标题条"/>
    <w:basedOn w:val="a1"/>
    <w:rsid w:val="00646708"/>
    <w:pPr>
      <w:spacing w:line="240" w:lineRule="auto"/>
      <w:ind w:left="1260" w:hanging="420"/>
    </w:pPr>
    <w:rPr>
      <w:rFonts w:ascii="Times New Roman" w:eastAsia="宋体" w:hAnsi="Times New Roman"/>
      <w:sz w:val="21"/>
      <w:szCs w:val="24"/>
    </w:rPr>
  </w:style>
  <w:style w:type="paragraph" w:customStyle="1" w:styleId="Char32">
    <w:name w:val="Char3"/>
    <w:basedOn w:val="a1"/>
    <w:rsid w:val="00646708"/>
    <w:pPr>
      <w:autoSpaceDE w:val="0"/>
      <w:autoSpaceDN w:val="0"/>
      <w:adjustRightInd w:val="0"/>
      <w:spacing w:line="240" w:lineRule="auto"/>
      <w:jc w:val="left"/>
    </w:pPr>
    <w:rPr>
      <w:rFonts w:ascii="Times New Roman" w:eastAsia="宋体" w:hAnsi="Times New Roman"/>
      <w:sz w:val="21"/>
      <w:szCs w:val="20"/>
    </w:rPr>
  </w:style>
  <w:style w:type="paragraph" w:customStyle="1" w:styleId="afffff2">
    <w:name w:val="附录表标题"/>
    <w:next w:val="Char6"/>
    <w:rsid w:val="00646708"/>
    <w:pPr>
      <w:jc w:val="center"/>
    </w:pPr>
    <w:rPr>
      <w:rFonts w:ascii="黑体" w:eastAsia="黑体" w:hAnsi="Times New Roman"/>
      <w:kern w:val="21"/>
      <w:sz w:val="21"/>
    </w:rPr>
  </w:style>
  <w:style w:type="character" w:styleId="afffff3">
    <w:name w:val="Subtle Emphasis"/>
    <w:uiPriority w:val="19"/>
    <w:qFormat/>
    <w:rsid w:val="00646708"/>
    <w:rPr>
      <w:i/>
      <w:iCs w:val="0"/>
      <w:color w:val="5A5A5A"/>
    </w:rPr>
  </w:style>
  <w:style w:type="character" w:styleId="afffff4">
    <w:name w:val="Intense Emphasis"/>
    <w:uiPriority w:val="21"/>
    <w:qFormat/>
    <w:rsid w:val="00646708"/>
    <w:rPr>
      <w:b/>
      <w:bCs w:val="0"/>
      <w:i/>
      <w:iCs w:val="0"/>
      <w:sz w:val="24"/>
      <w:szCs w:val="24"/>
      <w:u w:val="single"/>
    </w:rPr>
  </w:style>
  <w:style w:type="character" w:styleId="afffff5">
    <w:name w:val="Subtle Reference"/>
    <w:uiPriority w:val="31"/>
    <w:qFormat/>
    <w:rsid w:val="00646708"/>
    <w:rPr>
      <w:sz w:val="24"/>
      <w:szCs w:val="24"/>
      <w:u w:val="single"/>
    </w:rPr>
  </w:style>
  <w:style w:type="character" w:styleId="afffff6">
    <w:name w:val="Intense Reference"/>
    <w:uiPriority w:val="32"/>
    <w:qFormat/>
    <w:rsid w:val="00646708"/>
    <w:rPr>
      <w:b/>
      <w:bCs w:val="0"/>
      <w:sz w:val="24"/>
      <w:u w:val="single"/>
    </w:rPr>
  </w:style>
  <w:style w:type="character" w:styleId="afffff7">
    <w:name w:val="Book Title"/>
    <w:uiPriority w:val="33"/>
    <w:qFormat/>
    <w:rsid w:val="00646708"/>
    <w:rPr>
      <w:rFonts w:ascii="Cambria" w:eastAsia="宋体" w:hAnsi="Cambria" w:hint="default"/>
      <w:b/>
      <w:bCs w:val="0"/>
      <w:i/>
      <w:iCs w:val="0"/>
      <w:sz w:val="24"/>
      <w:szCs w:val="24"/>
    </w:rPr>
  </w:style>
  <w:style w:type="character" w:customStyle="1" w:styleId="Char9">
    <w:name w:val="正文文本 Char"/>
    <w:locked/>
    <w:rsid w:val="00646708"/>
    <w:rPr>
      <w:rFonts w:ascii="Times New Roman" w:eastAsia="宋体" w:hAnsi="Times New Roman" w:cs="Times New Roman" w:hint="default"/>
      <w:szCs w:val="24"/>
    </w:rPr>
  </w:style>
  <w:style w:type="character" w:customStyle="1" w:styleId="Chara">
    <w:name w:val="批注文字 Char"/>
    <w:rsid w:val="00646708"/>
    <w:rPr>
      <w:rFonts w:ascii="仿宋" w:eastAsia="仿宋" w:hAnsi="仿宋" w:cs="Times New Roman" w:hint="eastAsia"/>
      <w:sz w:val="24"/>
    </w:rPr>
  </w:style>
  <w:style w:type="character" w:customStyle="1" w:styleId="Charb">
    <w:name w:val="页眉 Char"/>
    <w:uiPriority w:val="99"/>
    <w:locked/>
    <w:rsid w:val="00646708"/>
    <w:rPr>
      <w:rFonts w:ascii="Calibri" w:eastAsia="宋体" w:hAnsi="Calibri" w:cs="Calibri" w:hint="default"/>
      <w:sz w:val="18"/>
      <w:szCs w:val="18"/>
    </w:rPr>
  </w:style>
  <w:style w:type="character" w:customStyle="1" w:styleId="110">
    <w:name w:val="标题 1 字符1"/>
    <w:locked/>
    <w:rsid w:val="00646708"/>
    <w:rPr>
      <w:rFonts w:ascii="仿宋" w:eastAsia="黑体" w:hAnsi="仿宋"/>
      <w:sz w:val="30"/>
      <w:szCs w:val="30"/>
    </w:rPr>
  </w:style>
  <w:style w:type="character" w:customStyle="1" w:styleId="Charc">
    <w:name w:val="标题 Char"/>
    <w:uiPriority w:val="10"/>
    <w:locked/>
    <w:rsid w:val="00646708"/>
    <w:rPr>
      <w:rFonts w:ascii="黑体" w:eastAsia="黑体" w:hAnsi="黑体" w:hint="eastAsia"/>
      <w:sz w:val="44"/>
      <w:szCs w:val="30"/>
    </w:rPr>
  </w:style>
  <w:style w:type="character" w:customStyle="1" w:styleId="Chard">
    <w:name w:val="页脚 Char"/>
    <w:uiPriority w:val="99"/>
    <w:locked/>
    <w:rsid w:val="00646708"/>
    <w:rPr>
      <w:rFonts w:ascii="Calibri" w:eastAsia="宋体" w:hAnsi="Calibri" w:cs="Calibri" w:hint="default"/>
      <w:sz w:val="18"/>
      <w:szCs w:val="18"/>
    </w:rPr>
  </w:style>
  <w:style w:type="character" w:customStyle="1" w:styleId="Chare">
    <w:name w:val="批注框文本 Char"/>
    <w:locked/>
    <w:rsid w:val="00646708"/>
    <w:rPr>
      <w:rFonts w:ascii="仿宋" w:eastAsia="仿宋" w:hAnsi="仿宋" w:hint="eastAsia"/>
      <w:sz w:val="18"/>
      <w:szCs w:val="18"/>
    </w:rPr>
  </w:style>
  <w:style w:type="character" w:customStyle="1" w:styleId="Charf">
    <w:name w:val="批注主题 Char"/>
    <w:locked/>
    <w:rsid w:val="00646708"/>
    <w:rPr>
      <w:rFonts w:ascii="仿宋" w:eastAsia="仿宋" w:hAnsi="仿宋" w:hint="eastAsia"/>
      <w:b/>
      <w:bCs/>
      <w:sz w:val="24"/>
    </w:rPr>
  </w:style>
  <w:style w:type="character" w:customStyle="1" w:styleId="ci1">
    <w:name w:val="ci1"/>
    <w:rsid w:val="00646708"/>
    <w:rPr>
      <w:rFonts w:ascii="Courier" w:hAnsi="Courier" w:hint="default"/>
      <w:color w:val="888888"/>
      <w:sz w:val="24"/>
      <w:szCs w:val="24"/>
    </w:rPr>
  </w:style>
  <w:style w:type="character" w:customStyle="1" w:styleId="Charf0">
    <w:name w:val="一级条标题 Char"/>
    <w:rsid w:val="00646708"/>
    <w:rPr>
      <w:rFonts w:ascii="黑体" w:eastAsia="黑体" w:hAnsi="黑体" w:hint="eastAsia"/>
      <w:sz w:val="21"/>
      <w:lang w:val="en-US" w:eastAsia="zh-CN" w:bidi="ar-SA"/>
    </w:rPr>
  </w:style>
  <w:style w:type="character" w:customStyle="1" w:styleId="pi1">
    <w:name w:val="pi1"/>
    <w:rsid w:val="00646708"/>
    <w:rPr>
      <w:color w:val="0000FF"/>
    </w:rPr>
  </w:style>
  <w:style w:type="character" w:customStyle="1" w:styleId="Charf1">
    <w:name w:val="尾注文本 Char"/>
    <w:locked/>
    <w:rsid w:val="00646708"/>
    <w:rPr>
      <w:kern w:val="2"/>
      <w:sz w:val="21"/>
      <w:szCs w:val="24"/>
    </w:rPr>
  </w:style>
  <w:style w:type="character" w:customStyle="1" w:styleId="Charf2">
    <w:name w:val="明显引用 Char"/>
    <w:uiPriority w:val="30"/>
    <w:locked/>
    <w:rsid w:val="00646708"/>
    <w:rPr>
      <w:rFonts w:ascii="Calibri" w:hAnsi="Calibri" w:cs="Calibri" w:hint="default"/>
      <w:b/>
      <w:bCs w:val="0"/>
      <w:i/>
      <w:iCs w:val="0"/>
      <w:sz w:val="24"/>
      <w:szCs w:val="22"/>
      <w:lang w:eastAsia="en-US" w:bidi="en-US"/>
    </w:rPr>
  </w:style>
  <w:style w:type="character" w:customStyle="1" w:styleId="m1">
    <w:name w:val="m1"/>
    <w:rsid w:val="00646708"/>
    <w:rPr>
      <w:color w:val="0000FF"/>
    </w:rPr>
  </w:style>
  <w:style w:type="character" w:customStyle="1" w:styleId="txt121">
    <w:name w:val="txt121"/>
    <w:rsid w:val="00646708"/>
    <w:rPr>
      <w:rFonts w:ascii="ˎ̥" w:hAnsi="ˎ̥" w:hint="default"/>
      <w:strike w:val="0"/>
      <w:dstrike w:val="0"/>
      <w:sz w:val="18"/>
      <w:szCs w:val="18"/>
      <w:u w:val="none"/>
      <w:effect w:val="none"/>
    </w:rPr>
  </w:style>
  <w:style w:type="character" w:customStyle="1" w:styleId="Charf3">
    <w:name w:val="纯文本 Char"/>
    <w:locked/>
    <w:rsid w:val="00646708"/>
    <w:rPr>
      <w:rFonts w:ascii="宋体" w:eastAsia="宋体" w:hAnsi="宋体" w:hint="eastAsia"/>
      <w:kern w:val="2"/>
      <w:sz w:val="21"/>
    </w:rPr>
  </w:style>
  <w:style w:type="character" w:customStyle="1" w:styleId="ns1">
    <w:name w:val="ns1"/>
    <w:rsid w:val="00646708"/>
    <w:rPr>
      <w:color w:val="FF0000"/>
    </w:rPr>
  </w:style>
  <w:style w:type="character" w:customStyle="1" w:styleId="2Char0">
    <w:name w:val="正文文本缩进 2 Char"/>
    <w:uiPriority w:val="99"/>
    <w:locked/>
    <w:rsid w:val="00646708"/>
    <w:rPr>
      <w:rFonts w:ascii="宋体" w:eastAsia="宋体" w:hAnsi="宋体" w:hint="eastAsia"/>
      <w:sz w:val="24"/>
      <w:szCs w:val="24"/>
      <w:lang w:eastAsia="en-US" w:bidi="en-US"/>
    </w:rPr>
  </w:style>
  <w:style w:type="character" w:customStyle="1" w:styleId="tx1">
    <w:name w:val="tx1"/>
    <w:rsid w:val="00646708"/>
    <w:rPr>
      <w:b/>
      <w:bCs/>
    </w:rPr>
  </w:style>
  <w:style w:type="character" w:customStyle="1" w:styleId="Charf4">
    <w:name w:val="三级条标题 Char"/>
    <w:rsid w:val="00646708"/>
  </w:style>
  <w:style w:type="character" w:customStyle="1" w:styleId="Charf5">
    <w:name w:val="脚注文本 Char"/>
    <w:locked/>
    <w:rsid w:val="00646708"/>
    <w:rPr>
      <w:rFonts w:ascii="Times New Roman" w:hAnsi="Times New Roman" w:cs="Times New Roman" w:hint="default"/>
      <w:sz w:val="18"/>
      <w:szCs w:val="18"/>
    </w:rPr>
  </w:style>
  <w:style w:type="character" w:customStyle="1" w:styleId="Charf6">
    <w:name w:val="引用 Char"/>
    <w:uiPriority w:val="29"/>
    <w:locked/>
    <w:rsid w:val="00646708"/>
    <w:rPr>
      <w:rFonts w:ascii="Calibri" w:hAnsi="Calibri" w:cs="Calibri" w:hint="default"/>
      <w:i/>
      <w:iCs w:val="0"/>
      <w:sz w:val="24"/>
      <w:szCs w:val="24"/>
      <w:lang w:eastAsia="en-US" w:bidi="en-US"/>
    </w:rPr>
  </w:style>
  <w:style w:type="paragraph" w:customStyle="1" w:styleId="GW-2">
    <w:name w:val="GW-标题2"/>
    <w:basedOn w:val="a1"/>
    <w:link w:val="GW-2Char"/>
    <w:qFormat/>
    <w:rsid w:val="00646708"/>
  </w:style>
  <w:style w:type="character" w:customStyle="1" w:styleId="GW-2Char">
    <w:name w:val="GW-标题2 Char"/>
    <w:link w:val="GW-2"/>
    <w:locked/>
    <w:rsid w:val="00646708"/>
    <w:rPr>
      <w:rFonts w:ascii="仿宋" w:eastAsia="仿宋" w:hAnsi="仿宋"/>
      <w:kern w:val="2"/>
      <w:sz w:val="24"/>
      <w:szCs w:val="22"/>
    </w:rPr>
  </w:style>
  <w:style w:type="character" w:customStyle="1" w:styleId="Char17">
    <w:name w:val="尾注文本 Char1"/>
    <w:uiPriority w:val="99"/>
    <w:rsid w:val="00646708"/>
    <w:rPr>
      <w:color w:val="000000"/>
    </w:rPr>
  </w:style>
  <w:style w:type="character" w:customStyle="1" w:styleId="Charf7">
    <w:name w:val="副标题 Char"/>
    <w:uiPriority w:val="11"/>
    <w:locked/>
    <w:rsid w:val="00646708"/>
    <w:rPr>
      <w:rFonts w:ascii="Cambria" w:hAnsi="Cambria" w:hint="default"/>
      <w:sz w:val="24"/>
      <w:szCs w:val="24"/>
      <w:lang w:eastAsia="en-US" w:bidi="en-US"/>
    </w:rPr>
  </w:style>
  <w:style w:type="character" w:customStyle="1" w:styleId="1Char1">
    <w:name w:val="标题 1 Char1"/>
    <w:aliases w:val="H1 Char1,PIM 1 Char1,123321 Char1,Title1 Char1,卷标题 Char1,1 Char1,l0 Char1,Section Head Char1,Header1 Char1,h1 Char1,章节 Char1,第*部分 Char1,第A章 Char1,H11 Char1,H12 Char1,H111 Char1,H13 Char1,H112 Char1,第一层 Char1,l1 Char1,&amp;3 Char1,1st level Char1"/>
    <w:uiPriority w:val="9"/>
    <w:rsid w:val="00646708"/>
    <w:rPr>
      <w:rFonts w:ascii="宋体" w:eastAsia="黑体" w:hAnsi="宋体" w:cs="宋体" w:hint="eastAsia"/>
      <w:b/>
      <w:bCs/>
      <w:kern w:val="44"/>
      <w:sz w:val="32"/>
      <w:szCs w:val="32"/>
      <w:lang w:eastAsia="zh-CN" w:bidi="ar-SA"/>
    </w:rPr>
  </w:style>
  <w:style w:type="character" w:customStyle="1" w:styleId="param-name">
    <w:name w:val="param-name"/>
    <w:rsid w:val="00646708"/>
  </w:style>
  <w:style w:type="character" w:customStyle="1" w:styleId="line-space">
    <w:name w:val="line-space"/>
    <w:rsid w:val="00646708"/>
  </w:style>
  <w:style w:type="character" w:customStyle="1" w:styleId="CharChar1">
    <w:name w:val="章标题 Char Char"/>
    <w:rsid w:val="00646708"/>
    <w:rPr>
      <w:rFonts w:ascii="黑体" w:eastAsia="黑体" w:hAnsi="黑体" w:hint="eastAsia"/>
      <w:sz w:val="21"/>
      <w:lang w:val="en-US" w:eastAsia="zh-CN" w:bidi="ar-SA"/>
    </w:rPr>
  </w:style>
  <w:style w:type="character" w:customStyle="1" w:styleId="Char2a">
    <w:name w:val="正文文本缩进 Char2"/>
    <w:rsid w:val="00646708"/>
    <w:rPr>
      <w:rFonts w:ascii="Times New Roman" w:eastAsia="宋体" w:hAnsi="Times New Roman" w:cs="Times New Roman" w:hint="default"/>
      <w:szCs w:val="24"/>
      <w:lang w:bidi="ar-SA"/>
    </w:rPr>
  </w:style>
  <w:style w:type="character" w:customStyle="1" w:styleId="Charf8">
    <w:name w:val="章标题 Char"/>
    <w:rsid w:val="00646708"/>
    <w:rPr>
      <w:rFonts w:ascii="黑体" w:eastAsia="黑体" w:hAnsi="黑体" w:hint="eastAsia"/>
      <w:sz w:val="21"/>
      <w:lang w:val="en-US" w:eastAsia="zh-CN" w:bidi="ar-SA"/>
    </w:rPr>
  </w:style>
  <w:style w:type="character" w:customStyle="1" w:styleId="afffff8">
    <w:name w:val="发布"/>
    <w:rsid w:val="00646708"/>
    <w:rPr>
      <w:rFonts w:ascii="黑体" w:eastAsia="黑体" w:hAnsi="黑体" w:hint="eastAsia"/>
      <w:spacing w:val="22"/>
      <w:w w:val="100"/>
      <w:position w:val="3"/>
      <w:sz w:val="28"/>
    </w:rPr>
  </w:style>
  <w:style w:type="character" w:customStyle="1" w:styleId="HTMLChar">
    <w:name w:val="HTML 预设格式 Char"/>
    <w:locked/>
    <w:rsid w:val="00646708"/>
  </w:style>
  <w:style w:type="character" w:customStyle="1" w:styleId="big14">
    <w:name w:val="big14"/>
    <w:rsid w:val="00646708"/>
  </w:style>
  <w:style w:type="character" w:customStyle="1" w:styleId="Charf9">
    <w:name w:val="正文首行缩进 Char"/>
    <w:locked/>
    <w:rsid w:val="00646708"/>
    <w:rPr>
      <w:rFonts w:ascii="宋体" w:eastAsia="宋体" w:hAnsi="宋体" w:hint="eastAsia"/>
      <w:bCs/>
      <w:sz w:val="21"/>
      <w:szCs w:val="24"/>
    </w:rPr>
  </w:style>
  <w:style w:type="character" w:customStyle="1" w:styleId="WW8Num1z1">
    <w:name w:val="WW8Num1z1"/>
    <w:rsid w:val="00646708"/>
    <w:rPr>
      <w:rFonts w:ascii="黑体" w:eastAsia="黑体" w:hAnsi="黑体" w:hint="eastAsia"/>
      <w:b w:val="0"/>
      <w:bCs w:val="0"/>
      <w:i w:val="0"/>
      <w:iCs w:val="0"/>
      <w:sz w:val="21"/>
    </w:rPr>
  </w:style>
  <w:style w:type="character" w:customStyle="1" w:styleId="t1">
    <w:name w:val="t1"/>
    <w:rsid w:val="00646708"/>
    <w:rPr>
      <w:color w:val="990000"/>
    </w:rPr>
  </w:style>
  <w:style w:type="character" w:customStyle="1" w:styleId="CharChar2">
    <w:name w:val="段 Char Char"/>
    <w:rsid w:val="00646708"/>
    <w:rPr>
      <w:rFonts w:ascii="宋体" w:eastAsia="宋体" w:hAnsi="宋体" w:hint="eastAsia"/>
      <w:sz w:val="21"/>
      <w:lang w:val="en-US" w:eastAsia="zh-CN" w:bidi="ar-SA"/>
    </w:rPr>
  </w:style>
  <w:style w:type="character" w:customStyle="1" w:styleId="Charfa">
    <w:name w:val="正文文本缩进 Char"/>
    <w:locked/>
    <w:rsid w:val="00646708"/>
    <w:rPr>
      <w:rFonts w:ascii="宋体" w:eastAsia="宋体" w:hAnsi="宋体" w:hint="eastAsia"/>
      <w:sz w:val="21"/>
    </w:rPr>
  </w:style>
  <w:style w:type="character" w:customStyle="1" w:styleId="Charfb">
    <w:name w:val="二级条标题 Char"/>
    <w:rsid w:val="00646708"/>
  </w:style>
  <w:style w:type="character" w:customStyle="1" w:styleId="headline-content2">
    <w:name w:val="headline-content2"/>
    <w:rsid w:val="00646708"/>
  </w:style>
  <w:style w:type="character" w:customStyle="1" w:styleId="CharChar3">
    <w:name w:val="二级条标题 Char Char"/>
    <w:rsid w:val="00646708"/>
  </w:style>
  <w:style w:type="character" w:customStyle="1" w:styleId="Charfc">
    <w:name w:val="文档结构图 Char"/>
    <w:locked/>
    <w:rsid w:val="00646708"/>
    <w:rPr>
      <w:rFonts w:ascii="Times New Roman" w:hAnsi="Times New Roman" w:cs="Times New Roman" w:hint="default"/>
      <w:szCs w:val="24"/>
      <w:shd w:val="clear" w:color="auto" w:fill="000080"/>
    </w:rPr>
  </w:style>
  <w:style w:type="character" w:customStyle="1" w:styleId="CharChar4">
    <w:name w:val="三级条标题 Char Char"/>
    <w:rsid w:val="00646708"/>
  </w:style>
  <w:style w:type="character" w:customStyle="1" w:styleId="ListParagraphCharChar">
    <w:name w:val="List Paragraph Char Char"/>
    <w:uiPriority w:val="99"/>
    <w:rsid w:val="00646708"/>
    <w:rPr>
      <w:rFonts w:ascii="Times New Roman" w:hAnsi="Times New Roman" w:cs="Times New Roman" w:hint="default"/>
      <w:kern w:val="2"/>
      <w:sz w:val="21"/>
      <w:szCs w:val="24"/>
    </w:rPr>
  </w:style>
  <w:style w:type="character" w:customStyle="1" w:styleId="afffff9">
    <w:name w:val="个人答复风格"/>
    <w:rsid w:val="00646708"/>
    <w:rPr>
      <w:rFonts w:ascii="Arial" w:eastAsia="宋体" w:hAnsi="Arial" w:cs="Arial" w:hint="default"/>
      <w:color w:val="auto"/>
      <w:sz w:val="20"/>
    </w:rPr>
  </w:style>
  <w:style w:type="character" w:customStyle="1" w:styleId="style51">
    <w:name w:val="style51"/>
    <w:rsid w:val="00646708"/>
    <w:rPr>
      <w:b/>
      <w:bCs/>
      <w:color w:val="0000FF"/>
      <w:sz w:val="27"/>
      <w:szCs w:val="27"/>
    </w:rPr>
  </w:style>
  <w:style w:type="character" w:customStyle="1" w:styleId="bai12xi1">
    <w:name w:val="bai12xi1"/>
    <w:rsid w:val="00646708"/>
    <w:rPr>
      <w:color w:val="FFFFFF"/>
      <w:sz w:val="18"/>
      <w:szCs w:val="18"/>
    </w:rPr>
  </w:style>
  <w:style w:type="character" w:customStyle="1" w:styleId="Charfd">
    <w:name w:val="日期 Char"/>
    <w:locked/>
    <w:rsid w:val="00646708"/>
    <w:rPr>
      <w:rFonts w:ascii="Times New Roman" w:hAnsi="Times New Roman" w:cs="Times New Roman" w:hint="default"/>
      <w:szCs w:val="24"/>
    </w:rPr>
  </w:style>
  <w:style w:type="character" w:customStyle="1" w:styleId="Char18">
    <w:name w:val="二级条标题 Char1"/>
    <w:rsid w:val="00646708"/>
    <w:rPr>
      <w:rFonts w:ascii="黑体" w:eastAsia="黑体" w:hAnsi="黑体" w:hint="eastAsia"/>
      <w:sz w:val="21"/>
      <w:lang w:val="en-US" w:eastAsia="zh-CN" w:bidi="ar-SA"/>
    </w:rPr>
  </w:style>
  <w:style w:type="character" w:customStyle="1" w:styleId="apple-style-span">
    <w:name w:val="apple-style-span"/>
    <w:rsid w:val="00646708"/>
  </w:style>
  <w:style w:type="character" w:customStyle="1" w:styleId="TabletextTimesNewRomanChar">
    <w:name w:val="样式 Tabletext + Times New Roman Char"/>
    <w:rsid w:val="00646708"/>
    <w:rPr>
      <w:rFonts w:ascii="Arial" w:eastAsia="宋体" w:hAnsi="Arial" w:cs="Arial" w:hint="default"/>
      <w:snapToGrid/>
      <w:sz w:val="18"/>
      <w:szCs w:val="18"/>
      <w:lang w:val="en-US" w:eastAsia="zh-CN" w:bidi="ar-SA"/>
    </w:rPr>
  </w:style>
  <w:style w:type="character" w:customStyle="1" w:styleId="CharChar5">
    <w:name w:val="一级条标题 Char Char"/>
    <w:rsid w:val="00646708"/>
    <w:rPr>
      <w:rFonts w:ascii="黑体" w:eastAsia="黑体" w:hAnsi="黑体" w:hint="eastAsia"/>
      <w:sz w:val="21"/>
      <w:lang w:val="en-US" w:eastAsia="zh-CN" w:bidi="ar-SA"/>
    </w:rPr>
  </w:style>
  <w:style w:type="character" w:customStyle="1" w:styleId="pintd1">
    <w:name w:val="pintd1"/>
    <w:rsid w:val="00646708"/>
    <w:rPr>
      <w:color w:val="333333"/>
      <w:sz w:val="13"/>
      <w:szCs w:val="13"/>
    </w:rPr>
  </w:style>
  <w:style w:type="character" w:customStyle="1" w:styleId="apple-converted-space">
    <w:name w:val="apple-converted-space"/>
    <w:rsid w:val="00646708"/>
  </w:style>
  <w:style w:type="character" w:customStyle="1" w:styleId="afffffa">
    <w:name w:val="个人撰写风格"/>
    <w:rsid w:val="00646708"/>
    <w:rPr>
      <w:rFonts w:ascii="Arial" w:eastAsia="宋体" w:hAnsi="Arial" w:cs="Arial" w:hint="default"/>
      <w:color w:val="auto"/>
      <w:sz w:val="20"/>
    </w:rPr>
  </w:style>
  <w:style w:type="character" w:customStyle="1" w:styleId="HTMLChar0">
    <w:name w:val="HTML 地址 Char"/>
    <w:locked/>
    <w:rsid w:val="00646708"/>
    <w:rPr>
      <w:rFonts w:ascii="Times New Roman" w:hAnsi="Times New Roman" w:cs="Times New Roman" w:hint="default"/>
      <w:i/>
      <w:iCs/>
      <w:szCs w:val="24"/>
    </w:rPr>
  </w:style>
  <w:style w:type="character" w:customStyle="1" w:styleId="b1">
    <w:name w:val="b1"/>
    <w:rsid w:val="00646708"/>
    <w:rPr>
      <w:rFonts w:ascii="Courier New" w:hAnsi="Courier New" w:cs="Courier New" w:hint="default"/>
      <w:b/>
      <w:bCs/>
      <w:strike w:val="0"/>
      <w:dstrike w:val="0"/>
      <w:color w:val="FF0000"/>
      <w:u w:val="none"/>
      <w:effect w:val="none"/>
    </w:rPr>
  </w:style>
  <w:style w:type="character" w:customStyle="1" w:styleId="Char19">
    <w:name w:val="副标题 Char1"/>
    <w:uiPriority w:val="11"/>
    <w:rsid w:val="00646708"/>
    <w:rPr>
      <w:rFonts w:ascii="Cambria" w:eastAsia="宋体" w:hAnsi="Cambria" w:cs="Times New Roman" w:hint="default"/>
      <w:b/>
      <w:bCs/>
      <w:kern w:val="28"/>
      <w:sz w:val="32"/>
      <w:szCs w:val="32"/>
    </w:rPr>
  </w:style>
  <w:style w:type="character" w:customStyle="1" w:styleId="Char1a">
    <w:name w:val="明显引用 Char1"/>
    <w:uiPriority w:val="99"/>
    <w:rsid w:val="00646708"/>
    <w:rPr>
      <w:rFonts w:ascii="仿宋" w:eastAsia="仿宋" w:hAnsi="仿宋" w:hint="eastAsia"/>
      <w:b/>
      <w:bCs/>
      <w:i/>
      <w:iCs/>
      <w:color w:val="4F81BD"/>
      <w:kern w:val="2"/>
      <w:sz w:val="24"/>
      <w:szCs w:val="22"/>
    </w:rPr>
  </w:style>
  <w:style w:type="character" w:customStyle="1" w:styleId="Char1b">
    <w:name w:val="引用 Char1"/>
    <w:uiPriority w:val="99"/>
    <w:rsid w:val="00646708"/>
    <w:rPr>
      <w:rFonts w:ascii="仿宋" w:eastAsia="仿宋" w:hAnsi="仿宋" w:hint="eastAsia"/>
      <w:i/>
      <w:iCs/>
      <w:color w:val="000000"/>
      <w:kern w:val="2"/>
      <w:sz w:val="24"/>
      <w:szCs w:val="22"/>
    </w:rPr>
  </w:style>
  <w:style w:type="paragraph" w:customStyle="1" w:styleId="afffffb">
    <w:name w:val="标准书眉_偶数页"/>
    <w:basedOn w:val="affffd"/>
    <w:next w:val="a1"/>
    <w:rsid w:val="00646708"/>
    <w:pPr>
      <w:jc w:val="left"/>
    </w:pPr>
  </w:style>
  <w:style w:type="paragraph" w:customStyle="1" w:styleId="afffffc">
    <w:name w:val="封面标准代替信息"/>
    <w:basedOn w:val="26"/>
    <w:rsid w:val="00646708"/>
    <w:pPr>
      <w:framePr w:wrap="around"/>
      <w:spacing w:before="57"/>
    </w:pPr>
    <w:rPr>
      <w:rFonts w:ascii="宋体"/>
      <w:sz w:val="21"/>
    </w:rPr>
  </w:style>
  <w:style w:type="paragraph" w:customStyle="1" w:styleId="afffffd">
    <w:name w:val="二级条标题"/>
    <w:basedOn w:val="afff9"/>
    <w:next w:val="aff6"/>
    <w:rsid w:val="00646708"/>
    <w:pPr>
      <w:spacing w:line="360" w:lineRule="auto"/>
      <w:ind w:left="0"/>
      <w:outlineLvl w:val="3"/>
    </w:pPr>
  </w:style>
  <w:style w:type="paragraph" w:customStyle="1" w:styleId="afffffe">
    <w:name w:val="三级条标题"/>
    <w:basedOn w:val="afffffd"/>
    <w:next w:val="aff6"/>
    <w:rsid w:val="00646708"/>
    <w:pPr>
      <w:outlineLvl w:val="4"/>
    </w:pPr>
  </w:style>
  <w:style w:type="paragraph" w:customStyle="1" w:styleId="affffff">
    <w:name w:val="三级菜单"/>
    <w:basedOn w:val="afffffe"/>
    <w:rsid w:val="00646708"/>
    <w:pPr>
      <w:ind w:rightChars="100" w:right="100"/>
    </w:pPr>
  </w:style>
  <w:style w:type="paragraph" w:customStyle="1" w:styleId="affffff0">
    <w:name w:val="四级条标题"/>
    <w:basedOn w:val="afffffe"/>
    <w:next w:val="aff6"/>
    <w:rsid w:val="00646708"/>
    <w:pPr>
      <w:tabs>
        <w:tab w:val="left" w:pos="2520"/>
      </w:tabs>
      <w:ind w:left="2520" w:hanging="420"/>
      <w:outlineLvl w:val="5"/>
    </w:pPr>
  </w:style>
  <w:style w:type="paragraph" w:customStyle="1" w:styleId="affffff1">
    <w:name w:val="五级条标题"/>
    <w:basedOn w:val="affffff0"/>
    <w:next w:val="aff6"/>
    <w:rsid w:val="00646708"/>
    <w:pPr>
      <w:tabs>
        <w:tab w:val="left" w:pos="2940"/>
      </w:tabs>
      <w:ind w:left="2940"/>
      <w:outlineLvl w:val="6"/>
    </w:pPr>
  </w:style>
  <w:style w:type="paragraph" w:customStyle="1" w:styleId="affffff2">
    <w:name w:val="参考文献、索引标题"/>
    <w:basedOn w:val="afff7"/>
    <w:next w:val="a1"/>
    <w:rsid w:val="00646708"/>
    <w:pPr>
      <w:spacing w:after="200"/>
    </w:pPr>
    <w:rPr>
      <w:sz w:val="21"/>
    </w:rPr>
  </w:style>
  <w:style w:type="paragraph" w:customStyle="1" w:styleId="affffff3">
    <w:name w:val="实施日期"/>
    <w:basedOn w:val="affff4"/>
    <w:rsid w:val="00646708"/>
    <w:pPr>
      <w:framePr w:hSpace="0" w:wrap="around" w:xAlign="right"/>
      <w:jc w:val="right"/>
    </w:pPr>
  </w:style>
  <w:style w:type="paragraph" w:customStyle="1" w:styleId="affffff4">
    <w:name w:val="附录一级条标题"/>
    <w:basedOn w:val="affff8"/>
    <w:next w:val="Char6"/>
    <w:rsid w:val="00646708"/>
    <w:pPr>
      <w:autoSpaceDN w:val="0"/>
      <w:spacing w:beforeLines="0" w:afterLines="0"/>
      <w:outlineLvl w:val="2"/>
    </w:pPr>
  </w:style>
  <w:style w:type="paragraph" w:customStyle="1" w:styleId="affffff5">
    <w:name w:val="附录二级条标题"/>
    <w:basedOn w:val="affffff4"/>
    <w:next w:val="Char6"/>
    <w:rsid w:val="00646708"/>
    <w:pPr>
      <w:outlineLvl w:val="3"/>
    </w:pPr>
  </w:style>
  <w:style w:type="paragraph" w:customStyle="1" w:styleId="affffff6">
    <w:name w:val="附录三级条标题"/>
    <w:basedOn w:val="affffff5"/>
    <w:next w:val="Char6"/>
    <w:rsid w:val="00646708"/>
    <w:pPr>
      <w:outlineLvl w:val="4"/>
    </w:pPr>
  </w:style>
  <w:style w:type="paragraph" w:customStyle="1" w:styleId="affffff7">
    <w:name w:val="附录四级条标题"/>
    <w:basedOn w:val="affffff6"/>
    <w:next w:val="Char6"/>
    <w:rsid w:val="00646708"/>
    <w:pPr>
      <w:outlineLvl w:val="5"/>
    </w:pPr>
  </w:style>
  <w:style w:type="paragraph" w:customStyle="1" w:styleId="affffff8">
    <w:name w:val="附录五级条标题"/>
    <w:basedOn w:val="affffff7"/>
    <w:next w:val="Char6"/>
    <w:rsid w:val="00646708"/>
    <w:pPr>
      <w:tabs>
        <w:tab w:val="left" w:pos="1296"/>
      </w:tabs>
      <w:ind w:left="2940" w:hanging="420"/>
      <w:outlineLvl w:val="6"/>
    </w:pPr>
  </w:style>
  <w:style w:type="paragraph" w:customStyle="1" w:styleId="GW-3">
    <w:name w:val="GW-标题3"/>
    <w:basedOn w:val="GW-2"/>
    <w:rsid w:val="00646708"/>
    <w:pPr>
      <w:keepNext/>
      <w:widowControl/>
      <w:tabs>
        <w:tab w:val="left" w:pos="360"/>
        <w:tab w:val="left" w:pos="1260"/>
      </w:tabs>
      <w:spacing w:beforeLines="50" w:afterLines="50"/>
      <w:ind w:left="1260"/>
      <w:outlineLvl w:val="2"/>
    </w:pPr>
    <w:rPr>
      <w:rFonts w:ascii="仿宋_GB2312" w:eastAsia="仿宋_GB2312" w:hAnsi="Calibri"/>
      <w:b/>
      <w:bCs/>
      <w:kern w:val="32"/>
      <w:sz w:val="32"/>
      <w:szCs w:val="24"/>
    </w:rPr>
  </w:style>
  <w:style w:type="paragraph" w:customStyle="1" w:styleId="GW-4">
    <w:name w:val="GW-标题4"/>
    <w:basedOn w:val="GW-3"/>
    <w:rsid w:val="00646708"/>
    <w:pPr>
      <w:tabs>
        <w:tab w:val="left" w:pos="1680"/>
        <w:tab w:val="left" w:pos="2370"/>
      </w:tabs>
      <w:ind w:left="2370"/>
      <w:outlineLvl w:val="3"/>
    </w:pPr>
    <w:rPr>
      <w:sz w:val="30"/>
    </w:rPr>
  </w:style>
  <w:style w:type="paragraph" w:customStyle="1" w:styleId="GW-5">
    <w:name w:val="GW-标题5"/>
    <w:basedOn w:val="GW-4"/>
    <w:rsid w:val="00646708"/>
    <w:pPr>
      <w:tabs>
        <w:tab w:val="left" w:pos="2100"/>
        <w:tab w:val="left" w:pos="2790"/>
      </w:tabs>
      <w:ind w:left="2790"/>
      <w:outlineLvl w:val="4"/>
    </w:pPr>
    <w:rPr>
      <w:sz w:val="28"/>
    </w:rPr>
  </w:style>
  <w:style w:type="paragraph" w:customStyle="1" w:styleId="GW-6">
    <w:name w:val="GW-标题6"/>
    <w:basedOn w:val="GW-5"/>
    <w:rsid w:val="00646708"/>
    <w:pPr>
      <w:tabs>
        <w:tab w:val="left" w:pos="2520"/>
        <w:tab w:val="left" w:pos="3210"/>
      </w:tabs>
      <w:ind w:left="3210"/>
      <w:outlineLvl w:val="5"/>
    </w:pPr>
    <w:rPr>
      <w:sz w:val="24"/>
    </w:rPr>
  </w:style>
  <w:style w:type="paragraph" w:customStyle="1" w:styleId="GW-7">
    <w:name w:val="GW-标题7"/>
    <w:basedOn w:val="GW-6"/>
    <w:rsid w:val="00646708"/>
    <w:pPr>
      <w:tabs>
        <w:tab w:val="left" w:pos="2940"/>
        <w:tab w:val="left" w:pos="3630"/>
      </w:tabs>
      <w:ind w:left="3630"/>
      <w:outlineLvl w:val="6"/>
    </w:pPr>
    <w:rPr>
      <w:sz w:val="21"/>
    </w:rPr>
  </w:style>
  <w:style w:type="paragraph" w:customStyle="1" w:styleId="GW-8">
    <w:name w:val="GW-标题8"/>
    <w:basedOn w:val="GW-7"/>
    <w:rsid w:val="00646708"/>
    <w:pPr>
      <w:tabs>
        <w:tab w:val="left" w:pos="3360"/>
        <w:tab w:val="left" w:pos="4050"/>
      </w:tabs>
      <w:ind w:left="4050"/>
    </w:pPr>
    <w:rPr>
      <w:b w:val="0"/>
    </w:rPr>
  </w:style>
  <w:style w:type="paragraph" w:customStyle="1" w:styleId="GW-9">
    <w:name w:val="GW-标题9"/>
    <w:basedOn w:val="GW-8"/>
    <w:rsid w:val="00646708"/>
    <w:pPr>
      <w:tabs>
        <w:tab w:val="left" w:pos="3780"/>
        <w:tab w:val="left" w:pos="4470"/>
      </w:tabs>
      <w:ind w:left="4470"/>
    </w:pPr>
  </w:style>
  <w:style w:type="character" w:customStyle="1" w:styleId="7Char">
    <w:name w:val="标题 7 Char"/>
    <w:rsid w:val="007B1560"/>
    <w:rPr>
      <w:rFonts w:ascii="仿宋" w:eastAsia="仿宋" w:hAnsi="仿宋"/>
      <w:b/>
      <w:bCs/>
      <w:sz w:val="24"/>
      <w:szCs w:val="24"/>
    </w:rPr>
  </w:style>
  <w:style w:type="character" w:customStyle="1" w:styleId="2Char1">
    <w:name w:val="标题 2 Char"/>
    <w:rsid w:val="007B1560"/>
    <w:rPr>
      <w:rFonts w:ascii="仿宋" w:eastAsia="黑体" w:hAnsi="仿宋"/>
      <w:kern w:val="2"/>
      <w:sz w:val="30"/>
      <w:szCs w:val="30"/>
    </w:rPr>
  </w:style>
  <w:style w:type="character" w:customStyle="1" w:styleId="9Char">
    <w:name w:val="标题 9 Char"/>
    <w:rsid w:val="007B1560"/>
    <w:rPr>
      <w:rFonts w:ascii="等线 Light" w:eastAsia="等线 Light" w:hAnsi="等线 Light"/>
      <w:sz w:val="24"/>
      <w:szCs w:val="21"/>
    </w:rPr>
  </w:style>
  <w:style w:type="character" w:customStyle="1" w:styleId="1Char">
    <w:name w:val="标题 1 Char"/>
    <w:rsid w:val="007B1560"/>
    <w:rPr>
      <w:rFonts w:ascii="仿宋" w:eastAsia="黑体" w:hAnsi="仿宋"/>
      <w:sz w:val="30"/>
      <w:szCs w:val="30"/>
    </w:rPr>
  </w:style>
  <w:style w:type="character" w:customStyle="1" w:styleId="8Char">
    <w:name w:val="标题 8 Char"/>
    <w:rsid w:val="007B1560"/>
    <w:rPr>
      <w:rFonts w:ascii="等线 Light" w:eastAsia="等线 Light" w:hAnsi="等线 Light"/>
      <w:sz w:val="24"/>
      <w:szCs w:val="24"/>
    </w:rPr>
  </w:style>
  <w:style w:type="character" w:customStyle="1" w:styleId="3Char">
    <w:name w:val="标题 3 Char"/>
    <w:rsid w:val="007B1560"/>
    <w:rPr>
      <w:rFonts w:ascii="仿宋" w:eastAsia="黑体" w:hAnsi="仿宋"/>
      <w:bCs/>
      <w:kern w:val="2"/>
      <w:sz w:val="30"/>
      <w:szCs w:val="32"/>
    </w:rPr>
  </w:style>
  <w:style w:type="character" w:customStyle="1" w:styleId="Charfe">
    <w:name w:val="正文缩进 Char"/>
    <w:qFormat/>
    <w:locked/>
    <w:rsid w:val="007B1560"/>
    <w:rPr>
      <w:rFonts w:ascii="Times New Roman" w:eastAsia="宋体" w:hAnsi="Times New Roman" w:cs="Times New Roman"/>
      <w:kern w:val="0"/>
      <w:sz w:val="24"/>
      <w:szCs w:val="20"/>
    </w:rPr>
  </w:style>
  <w:style w:type="character" w:customStyle="1" w:styleId="Charff">
    <w:name w:val="题注 Char"/>
    <w:uiPriority w:val="99"/>
    <w:qFormat/>
    <w:locked/>
    <w:rsid w:val="007B1560"/>
    <w:rPr>
      <w:rFonts w:ascii="等线 Light" w:eastAsia="黑体" w:hAnsi="等线 Light" w:cs="Times New Roman"/>
      <w:sz w:val="20"/>
      <w:szCs w:val="20"/>
    </w:rPr>
  </w:style>
  <w:style w:type="character" w:customStyle="1" w:styleId="6Char">
    <w:name w:val="标题 6 Char"/>
    <w:rsid w:val="007B1560"/>
    <w:rPr>
      <w:rFonts w:ascii="等线 Light" w:eastAsia="等线 Light" w:hAnsi="等线 Light"/>
      <w:b/>
      <w:bCs/>
      <w:sz w:val="24"/>
      <w:szCs w:val="24"/>
    </w:rPr>
  </w:style>
  <w:style w:type="character" w:customStyle="1" w:styleId="5Char0">
    <w:name w:val="标题 5 Char"/>
    <w:rsid w:val="007B1560"/>
    <w:rPr>
      <w:rFonts w:ascii="仿宋" w:eastAsia="仿宋" w:hAnsi="仿宋"/>
      <w:kern w:val="2"/>
      <w:sz w:val="24"/>
      <w:szCs w:val="22"/>
    </w:rPr>
  </w:style>
  <w:style w:type="character" w:customStyle="1" w:styleId="4Char">
    <w:name w:val="标题 4 Char"/>
    <w:rsid w:val="007B1560"/>
    <w:rPr>
      <w:rFonts w:ascii="黑体" w:eastAsia="黑体" w:hAnsi="黑体"/>
      <w:bCs/>
      <w:kern w:val="2"/>
      <w:sz w:val="24"/>
      <w:szCs w:val="24"/>
    </w:rPr>
  </w:style>
  <w:style w:type="character" w:styleId="HTML1">
    <w:name w:val="HTML Keyboard"/>
    <w:rsid w:val="007B1560"/>
    <w:rPr>
      <w:rFonts w:ascii="Courier New" w:hAnsi="Courier New"/>
      <w:sz w:val="20"/>
      <w:szCs w:val="20"/>
    </w:rPr>
  </w:style>
  <w:style w:type="character" w:customStyle="1" w:styleId="Char1c">
    <w:name w:val="批注框文本 Char1"/>
    <w:uiPriority w:val="99"/>
    <w:semiHidden/>
    <w:rsid w:val="007B1560"/>
    <w:rPr>
      <w:rFonts w:eastAsia="黑体"/>
      <w:kern w:val="2"/>
      <w:sz w:val="18"/>
      <w:szCs w:val="18"/>
    </w:rPr>
  </w:style>
  <w:style w:type="character" w:styleId="HTML2">
    <w:name w:val="HTML Code"/>
    <w:rsid w:val="007B1560"/>
    <w:rPr>
      <w:rFonts w:ascii="Courier New" w:hAnsi="Courier New"/>
      <w:sz w:val="20"/>
      <w:szCs w:val="20"/>
    </w:rPr>
  </w:style>
  <w:style w:type="character" w:customStyle="1" w:styleId="emailstyle102">
    <w:name w:val="emailstyle102"/>
    <w:semiHidden/>
    <w:rsid w:val="007B1560"/>
    <w:rPr>
      <w:rFonts w:ascii="Arial" w:eastAsia="宋体" w:hAnsi="Arial" w:cs="Arial" w:hint="default"/>
      <w:color w:val="auto"/>
      <w:sz w:val="20"/>
    </w:rPr>
  </w:style>
  <w:style w:type="character" w:styleId="affffff9">
    <w:name w:val="endnote reference"/>
    <w:rsid w:val="007B1560"/>
    <w:rPr>
      <w:vertAlign w:val="superscript"/>
    </w:rPr>
  </w:style>
  <w:style w:type="character" w:customStyle="1" w:styleId="Char1d">
    <w:name w:val="页脚 Char1"/>
    <w:aliases w:val="Footer-Even Char1"/>
    <w:uiPriority w:val="99"/>
    <w:semiHidden/>
    <w:rsid w:val="007B1560"/>
    <w:rPr>
      <w:sz w:val="18"/>
      <w:szCs w:val="18"/>
      <w:lang w:eastAsia="en-US" w:bidi="en-US"/>
    </w:rPr>
  </w:style>
  <w:style w:type="character" w:styleId="HTML3">
    <w:name w:val="HTML Definition"/>
    <w:rsid w:val="007B1560"/>
    <w:rPr>
      <w:i/>
      <w:iCs/>
    </w:rPr>
  </w:style>
  <w:style w:type="character" w:styleId="affffffa">
    <w:name w:val="Strong"/>
    <w:qFormat/>
    <w:rsid w:val="007B1560"/>
    <w:rPr>
      <w:b/>
      <w:bCs/>
    </w:rPr>
  </w:style>
  <w:style w:type="character" w:styleId="HTML4">
    <w:name w:val="HTML Typewriter"/>
    <w:rsid w:val="007B1560"/>
    <w:rPr>
      <w:rFonts w:ascii="Courier New" w:hAnsi="Courier New"/>
      <w:sz w:val="20"/>
      <w:szCs w:val="20"/>
    </w:rPr>
  </w:style>
  <w:style w:type="character" w:customStyle="1" w:styleId="2Char10">
    <w:name w:val="标题 2 Char1"/>
    <w:aliases w:val="LN2 Char1,H2 Char1,Courseware # Char1,h2 Char1,l2 Char1,h21 Char1,l21 Char1,Courseware #1 Char1,H21 Char1,1.1Heading 2 Char1,1.1 Heading 2 Char1,第一章 标题 2 Char1,Heading 2 Hidden Char1,Heading 2 CCBS Char1,heading 2 Char1,PIM2 Char1,HD2 Char1"/>
    <w:semiHidden/>
    <w:rsid w:val="007B1560"/>
    <w:rPr>
      <w:rFonts w:ascii="Cambria" w:eastAsia="宋体" w:hAnsi="Cambria" w:cs="Times New Roman"/>
      <w:b/>
      <w:bCs/>
      <w:sz w:val="32"/>
      <w:szCs w:val="32"/>
      <w:lang w:eastAsia="en-US" w:bidi="en-US"/>
    </w:rPr>
  </w:style>
  <w:style w:type="character" w:styleId="HTML5">
    <w:name w:val="HTML Sample"/>
    <w:rsid w:val="007B1560"/>
    <w:rPr>
      <w:rFonts w:ascii="Courier New" w:hAnsi="Courier New"/>
    </w:rPr>
  </w:style>
  <w:style w:type="character" w:styleId="HTML6">
    <w:name w:val="HTML Acronym"/>
    <w:rsid w:val="007B1560"/>
  </w:style>
  <w:style w:type="character" w:styleId="HTML7">
    <w:name w:val="HTML Cite"/>
    <w:rsid w:val="007B1560"/>
    <w:rPr>
      <w:i/>
      <w:iCs/>
    </w:rPr>
  </w:style>
  <w:style w:type="character" w:styleId="affffffb">
    <w:name w:val="page number"/>
    <w:rsid w:val="007B1560"/>
    <w:rPr>
      <w:rFonts w:ascii="Times New Roman" w:eastAsia="宋体" w:hAnsi="Times New Roman"/>
      <w:sz w:val="18"/>
    </w:rPr>
  </w:style>
  <w:style w:type="character" w:styleId="HTML8">
    <w:name w:val="HTML Variable"/>
    <w:rsid w:val="007B1560"/>
    <w:rPr>
      <w:i/>
      <w:iCs/>
    </w:rPr>
  </w:style>
  <w:style w:type="character" w:styleId="affffffc">
    <w:name w:val="Emphasis"/>
    <w:uiPriority w:val="20"/>
    <w:qFormat/>
    <w:rsid w:val="007B1560"/>
    <w:rPr>
      <w:i/>
      <w:iCs/>
    </w:rPr>
  </w:style>
  <w:style w:type="character" w:customStyle="1" w:styleId="3Char1">
    <w:name w:val="标题 3 Char1"/>
    <w:aliases w:val="h3 Char1,3rd level Char1,H3 Char1,sect1.2.3 Char1,Bold Head Char1,bh Char1,level_3 Char1,PIM 3 Char1,Level 3 Head Char1,Heading 3 - old Char1,sect1.2.31 Char1,sect1.2.32 Char1,sect1.2.311 Char1,sect1.2.33 Char1,sect1.2.312 Char1,3 Char1"/>
    <w:semiHidden/>
    <w:rsid w:val="007B1560"/>
    <w:rPr>
      <w:b/>
      <w:bCs/>
      <w:sz w:val="32"/>
      <w:szCs w:val="32"/>
      <w:lang w:eastAsia="en-US" w:bidi="en-US"/>
    </w:rPr>
  </w:style>
  <w:style w:type="character" w:customStyle="1" w:styleId="5Char1">
    <w:name w:val="标题 5 Char1"/>
    <w:aliases w:val="H5 Char1"/>
    <w:semiHidden/>
    <w:rsid w:val="007B1560"/>
    <w:rPr>
      <w:b/>
      <w:bCs/>
      <w:sz w:val="28"/>
      <w:szCs w:val="28"/>
      <w:lang w:eastAsia="en-US" w:bidi="en-US"/>
    </w:rPr>
  </w:style>
  <w:style w:type="character" w:customStyle="1" w:styleId="emailstyle103">
    <w:name w:val="emailstyle103"/>
    <w:semiHidden/>
    <w:rsid w:val="007B1560"/>
    <w:rPr>
      <w:rFonts w:ascii="Arial" w:eastAsia="宋体" w:hAnsi="Arial" w:cs="Arial" w:hint="default"/>
      <w:color w:val="auto"/>
      <w:sz w:val="20"/>
    </w:rPr>
  </w:style>
  <w:style w:type="paragraph" w:styleId="affffffd">
    <w:name w:val="List Bullet"/>
    <w:basedOn w:val="a1"/>
    <w:rsid w:val="007B1560"/>
    <w:pPr>
      <w:tabs>
        <w:tab w:val="left" w:pos="972"/>
      </w:tabs>
      <w:adjustRightInd w:val="0"/>
      <w:spacing w:line="300" w:lineRule="auto"/>
      <w:ind w:left="972" w:firstLineChars="200" w:hanging="432"/>
      <w:textAlignment w:val="baseline"/>
    </w:pPr>
    <w:rPr>
      <w:rFonts w:ascii="Times New Roman" w:eastAsia="宋体" w:hAnsi="Times New Roman"/>
      <w:kern w:val="0"/>
      <w:szCs w:val="20"/>
    </w:rPr>
  </w:style>
  <w:style w:type="character" w:customStyle="1" w:styleId="Char1e">
    <w:name w:val="文档结构图 Char1"/>
    <w:uiPriority w:val="99"/>
    <w:semiHidden/>
    <w:rsid w:val="007B1560"/>
    <w:rPr>
      <w:rFonts w:ascii="宋体" w:eastAsia="宋体" w:hAnsi="仿宋"/>
      <w:kern w:val="2"/>
      <w:sz w:val="18"/>
      <w:szCs w:val="18"/>
    </w:rPr>
  </w:style>
  <w:style w:type="character" w:customStyle="1" w:styleId="Char2b">
    <w:name w:val="尾注文本 Char2"/>
    <w:uiPriority w:val="99"/>
    <w:semiHidden/>
    <w:rsid w:val="007B1560"/>
    <w:rPr>
      <w:rFonts w:ascii="仿宋" w:eastAsia="仿宋" w:hAnsi="仿宋"/>
      <w:kern w:val="2"/>
      <w:sz w:val="24"/>
      <w:szCs w:val="22"/>
    </w:rPr>
  </w:style>
  <w:style w:type="character" w:customStyle="1" w:styleId="Char1f">
    <w:name w:val="正文首行缩进 Char1"/>
    <w:uiPriority w:val="99"/>
    <w:semiHidden/>
    <w:rsid w:val="007B1560"/>
    <w:rPr>
      <w:rFonts w:ascii="仿宋" w:eastAsia="仿宋" w:hAnsi="仿宋" w:cs="Times New Roman"/>
      <w:kern w:val="2"/>
      <w:sz w:val="24"/>
      <w:szCs w:val="22"/>
    </w:rPr>
  </w:style>
  <w:style w:type="paragraph" w:styleId="affffffe">
    <w:name w:val="toa heading"/>
    <w:basedOn w:val="a1"/>
    <w:next w:val="a1"/>
    <w:rsid w:val="007B1560"/>
    <w:pPr>
      <w:spacing w:before="120" w:line="240" w:lineRule="auto"/>
    </w:pPr>
    <w:rPr>
      <w:rFonts w:ascii="Arial" w:eastAsia="宋体" w:hAnsi="Arial" w:cs="Arial"/>
      <w:szCs w:val="24"/>
    </w:rPr>
  </w:style>
  <w:style w:type="character" w:customStyle="1" w:styleId="Char1f0">
    <w:name w:val="日期 Char1"/>
    <w:uiPriority w:val="99"/>
    <w:semiHidden/>
    <w:rsid w:val="007B1560"/>
    <w:rPr>
      <w:rFonts w:ascii="仿宋" w:eastAsia="仿宋" w:hAnsi="仿宋"/>
      <w:kern w:val="2"/>
      <w:sz w:val="24"/>
      <w:szCs w:val="22"/>
    </w:rPr>
  </w:style>
  <w:style w:type="character" w:customStyle="1" w:styleId="2Char11">
    <w:name w:val="正文文本缩进 2 Char1"/>
    <w:uiPriority w:val="99"/>
    <w:semiHidden/>
    <w:rsid w:val="007B1560"/>
    <w:rPr>
      <w:rFonts w:ascii="仿宋" w:eastAsia="仿宋" w:hAnsi="仿宋"/>
      <w:kern w:val="2"/>
      <w:sz w:val="24"/>
      <w:szCs w:val="22"/>
    </w:rPr>
  </w:style>
  <w:style w:type="character" w:customStyle="1" w:styleId="Char1f1">
    <w:name w:val="纯文本 Char1"/>
    <w:uiPriority w:val="99"/>
    <w:semiHidden/>
    <w:rsid w:val="007B1560"/>
    <w:rPr>
      <w:rFonts w:ascii="宋体" w:eastAsia="宋体" w:hAnsi="Courier New" w:cs="Courier New"/>
      <w:kern w:val="2"/>
      <w:sz w:val="21"/>
      <w:szCs w:val="21"/>
    </w:rPr>
  </w:style>
  <w:style w:type="character" w:customStyle="1" w:styleId="HTMLChar1">
    <w:name w:val="HTML 地址 Char1"/>
    <w:uiPriority w:val="99"/>
    <w:semiHidden/>
    <w:rsid w:val="007B1560"/>
    <w:rPr>
      <w:rFonts w:ascii="仿宋" w:eastAsia="仿宋" w:hAnsi="仿宋"/>
      <w:i/>
      <w:iCs/>
      <w:kern w:val="2"/>
      <w:sz w:val="24"/>
      <w:szCs w:val="22"/>
    </w:rPr>
  </w:style>
  <w:style w:type="character" w:customStyle="1" w:styleId="Char1f2">
    <w:name w:val="正文文本缩进 Char1"/>
    <w:uiPriority w:val="99"/>
    <w:semiHidden/>
    <w:rsid w:val="007B1560"/>
    <w:rPr>
      <w:rFonts w:ascii="仿宋" w:eastAsia="仿宋" w:hAnsi="仿宋"/>
      <w:kern w:val="2"/>
      <w:sz w:val="24"/>
      <w:szCs w:val="22"/>
    </w:rPr>
  </w:style>
  <w:style w:type="character" w:customStyle="1" w:styleId="Char1f3">
    <w:name w:val="脚注文本 Char1"/>
    <w:uiPriority w:val="99"/>
    <w:semiHidden/>
    <w:rsid w:val="007B1560"/>
    <w:rPr>
      <w:rFonts w:ascii="仿宋" w:eastAsia="仿宋" w:hAnsi="仿宋"/>
      <w:kern w:val="2"/>
      <w:sz w:val="18"/>
      <w:szCs w:val="18"/>
    </w:rPr>
  </w:style>
  <w:style w:type="paragraph" w:styleId="afffffff">
    <w:name w:val="Normal (Web)"/>
    <w:basedOn w:val="a1"/>
    <w:unhideWhenUsed/>
    <w:rsid w:val="007B1560"/>
    <w:pPr>
      <w:widowControl/>
      <w:spacing w:before="100" w:beforeAutospacing="1" w:after="100" w:afterAutospacing="1" w:line="240" w:lineRule="auto"/>
      <w:jc w:val="left"/>
    </w:pPr>
    <w:rPr>
      <w:rFonts w:ascii="宋体" w:eastAsia="宋体" w:hAnsi="宋体" w:cs="宋体"/>
      <w:kern w:val="0"/>
      <w:szCs w:val="24"/>
    </w:rPr>
  </w:style>
  <w:style w:type="paragraph" w:customStyle="1" w:styleId="Char1CharCharChar0">
    <w:name w:val="Char1 Char Char Char"/>
    <w:basedOn w:val="a1"/>
    <w:rsid w:val="007B1560"/>
    <w:pPr>
      <w:spacing w:line="240" w:lineRule="auto"/>
    </w:pPr>
    <w:rPr>
      <w:rFonts w:ascii="Tahoma" w:eastAsia="宋体" w:hAnsi="Tahoma"/>
      <w:szCs w:val="20"/>
    </w:rPr>
  </w:style>
  <w:style w:type="character" w:customStyle="1" w:styleId="HTMLChar10">
    <w:name w:val="HTML 预设格式 Char1"/>
    <w:uiPriority w:val="99"/>
    <w:semiHidden/>
    <w:rsid w:val="007B1560"/>
    <w:rPr>
      <w:rFonts w:ascii="Courier New" w:eastAsia="仿宋" w:hAnsi="Courier New" w:cs="Courier New"/>
      <w:kern w:val="2"/>
    </w:rPr>
  </w:style>
  <w:style w:type="paragraph" w:styleId="17">
    <w:name w:val="index 1"/>
    <w:basedOn w:val="a1"/>
    <w:next w:val="a1"/>
    <w:rsid w:val="007B1560"/>
    <w:pPr>
      <w:adjustRightInd w:val="0"/>
      <w:snapToGrid w:val="0"/>
      <w:spacing w:line="240" w:lineRule="atLeast"/>
      <w:jc w:val="center"/>
    </w:pPr>
    <w:rPr>
      <w:rFonts w:ascii="仿宋_GB2312" w:eastAsia="仿宋_GB2312" w:hAnsi="Times New Roman"/>
      <w:b/>
      <w:bCs/>
      <w:sz w:val="10"/>
      <w:szCs w:val="10"/>
    </w:rPr>
  </w:style>
  <w:style w:type="paragraph" w:customStyle="1" w:styleId="CharCharCharChar0">
    <w:name w:val="Char Char Char Char"/>
    <w:basedOn w:val="a1"/>
    <w:rsid w:val="007B1560"/>
    <w:pPr>
      <w:widowControl/>
      <w:spacing w:after="160" w:line="240" w:lineRule="exact"/>
      <w:jc w:val="left"/>
    </w:pPr>
    <w:rPr>
      <w:rFonts w:ascii="Calibri" w:eastAsia="宋体" w:hAnsi="Calibri"/>
      <w:kern w:val="0"/>
      <w:szCs w:val="24"/>
      <w:lang w:eastAsia="en-US" w:bidi="en-US"/>
    </w:rPr>
  </w:style>
  <w:style w:type="paragraph" w:customStyle="1" w:styleId="Charff0">
    <w:name w:val="Char"/>
    <w:basedOn w:val="aff2"/>
    <w:rsid w:val="007B1560"/>
    <w:pPr>
      <w:widowControl/>
      <w:spacing w:line="360" w:lineRule="auto"/>
      <w:jc w:val="left"/>
    </w:pPr>
    <w:rPr>
      <w:rFonts w:ascii="Tahoma" w:hAnsi="Tahoma"/>
      <w:sz w:val="24"/>
      <w:lang w:eastAsia="en-US" w:bidi="en-US"/>
    </w:rPr>
  </w:style>
  <w:style w:type="table" w:customStyle="1" w:styleId="18">
    <w:name w:val="网格型1"/>
    <w:basedOn w:val="a4"/>
    <w:rsid w:val="007B1560"/>
    <w:pPr>
      <w:spacing w:line="360" w:lineRule="auto"/>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577058">
      <w:bodyDiv w:val="1"/>
      <w:marLeft w:val="0"/>
      <w:marRight w:val="0"/>
      <w:marTop w:val="0"/>
      <w:marBottom w:val="0"/>
      <w:divBdr>
        <w:top w:val="none" w:sz="0" w:space="0" w:color="auto"/>
        <w:left w:val="none" w:sz="0" w:space="0" w:color="auto"/>
        <w:bottom w:val="none" w:sz="0" w:space="0" w:color="auto"/>
        <w:right w:val="none" w:sz="0" w:space="0" w:color="auto"/>
      </w:divBdr>
    </w:div>
    <w:div w:id="35349794">
      <w:bodyDiv w:val="1"/>
      <w:marLeft w:val="0"/>
      <w:marRight w:val="0"/>
      <w:marTop w:val="0"/>
      <w:marBottom w:val="0"/>
      <w:divBdr>
        <w:top w:val="none" w:sz="0" w:space="0" w:color="auto"/>
        <w:left w:val="none" w:sz="0" w:space="0" w:color="auto"/>
        <w:bottom w:val="none" w:sz="0" w:space="0" w:color="auto"/>
        <w:right w:val="none" w:sz="0" w:space="0" w:color="auto"/>
      </w:divBdr>
    </w:div>
    <w:div w:id="194001395">
      <w:bodyDiv w:val="1"/>
      <w:marLeft w:val="0"/>
      <w:marRight w:val="0"/>
      <w:marTop w:val="0"/>
      <w:marBottom w:val="0"/>
      <w:divBdr>
        <w:top w:val="none" w:sz="0" w:space="0" w:color="auto"/>
        <w:left w:val="none" w:sz="0" w:space="0" w:color="auto"/>
        <w:bottom w:val="none" w:sz="0" w:space="0" w:color="auto"/>
        <w:right w:val="none" w:sz="0" w:space="0" w:color="auto"/>
      </w:divBdr>
    </w:div>
    <w:div w:id="275479045">
      <w:bodyDiv w:val="1"/>
      <w:marLeft w:val="0"/>
      <w:marRight w:val="0"/>
      <w:marTop w:val="0"/>
      <w:marBottom w:val="0"/>
      <w:divBdr>
        <w:top w:val="none" w:sz="0" w:space="0" w:color="auto"/>
        <w:left w:val="none" w:sz="0" w:space="0" w:color="auto"/>
        <w:bottom w:val="none" w:sz="0" w:space="0" w:color="auto"/>
        <w:right w:val="none" w:sz="0" w:space="0" w:color="auto"/>
      </w:divBdr>
    </w:div>
    <w:div w:id="348291053">
      <w:bodyDiv w:val="1"/>
      <w:marLeft w:val="0"/>
      <w:marRight w:val="0"/>
      <w:marTop w:val="0"/>
      <w:marBottom w:val="0"/>
      <w:divBdr>
        <w:top w:val="none" w:sz="0" w:space="0" w:color="auto"/>
        <w:left w:val="none" w:sz="0" w:space="0" w:color="auto"/>
        <w:bottom w:val="none" w:sz="0" w:space="0" w:color="auto"/>
        <w:right w:val="none" w:sz="0" w:space="0" w:color="auto"/>
      </w:divBdr>
    </w:div>
    <w:div w:id="411393024">
      <w:bodyDiv w:val="1"/>
      <w:marLeft w:val="0"/>
      <w:marRight w:val="0"/>
      <w:marTop w:val="0"/>
      <w:marBottom w:val="0"/>
      <w:divBdr>
        <w:top w:val="none" w:sz="0" w:space="0" w:color="auto"/>
        <w:left w:val="none" w:sz="0" w:space="0" w:color="auto"/>
        <w:bottom w:val="none" w:sz="0" w:space="0" w:color="auto"/>
        <w:right w:val="none" w:sz="0" w:space="0" w:color="auto"/>
      </w:divBdr>
    </w:div>
    <w:div w:id="411901009">
      <w:bodyDiv w:val="1"/>
      <w:marLeft w:val="0"/>
      <w:marRight w:val="0"/>
      <w:marTop w:val="0"/>
      <w:marBottom w:val="0"/>
      <w:divBdr>
        <w:top w:val="none" w:sz="0" w:space="0" w:color="auto"/>
        <w:left w:val="none" w:sz="0" w:space="0" w:color="auto"/>
        <w:bottom w:val="none" w:sz="0" w:space="0" w:color="auto"/>
        <w:right w:val="none" w:sz="0" w:space="0" w:color="auto"/>
      </w:divBdr>
    </w:div>
    <w:div w:id="448399897">
      <w:bodyDiv w:val="1"/>
      <w:marLeft w:val="0"/>
      <w:marRight w:val="0"/>
      <w:marTop w:val="0"/>
      <w:marBottom w:val="0"/>
      <w:divBdr>
        <w:top w:val="none" w:sz="0" w:space="0" w:color="auto"/>
        <w:left w:val="none" w:sz="0" w:space="0" w:color="auto"/>
        <w:bottom w:val="none" w:sz="0" w:space="0" w:color="auto"/>
        <w:right w:val="none" w:sz="0" w:space="0" w:color="auto"/>
      </w:divBdr>
    </w:div>
    <w:div w:id="495608976">
      <w:bodyDiv w:val="1"/>
      <w:marLeft w:val="0"/>
      <w:marRight w:val="0"/>
      <w:marTop w:val="0"/>
      <w:marBottom w:val="0"/>
      <w:divBdr>
        <w:top w:val="none" w:sz="0" w:space="0" w:color="auto"/>
        <w:left w:val="none" w:sz="0" w:space="0" w:color="auto"/>
        <w:bottom w:val="none" w:sz="0" w:space="0" w:color="auto"/>
        <w:right w:val="none" w:sz="0" w:space="0" w:color="auto"/>
      </w:divBdr>
    </w:div>
    <w:div w:id="537351352">
      <w:bodyDiv w:val="1"/>
      <w:marLeft w:val="0"/>
      <w:marRight w:val="0"/>
      <w:marTop w:val="0"/>
      <w:marBottom w:val="0"/>
      <w:divBdr>
        <w:top w:val="none" w:sz="0" w:space="0" w:color="auto"/>
        <w:left w:val="none" w:sz="0" w:space="0" w:color="auto"/>
        <w:bottom w:val="none" w:sz="0" w:space="0" w:color="auto"/>
        <w:right w:val="none" w:sz="0" w:space="0" w:color="auto"/>
      </w:divBdr>
    </w:div>
    <w:div w:id="557979175">
      <w:bodyDiv w:val="1"/>
      <w:marLeft w:val="0"/>
      <w:marRight w:val="0"/>
      <w:marTop w:val="0"/>
      <w:marBottom w:val="0"/>
      <w:divBdr>
        <w:top w:val="none" w:sz="0" w:space="0" w:color="auto"/>
        <w:left w:val="none" w:sz="0" w:space="0" w:color="auto"/>
        <w:bottom w:val="none" w:sz="0" w:space="0" w:color="auto"/>
        <w:right w:val="none" w:sz="0" w:space="0" w:color="auto"/>
      </w:divBdr>
    </w:div>
    <w:div w:id="562639138">
      <w:bodyDiv w:val="1"/>
      <w:marLeft w:val="0"/>
      <w:marRight w:val="0"/>
      <w:marTop w:val="0"/>
      <w:marBottom w:val="0"/>
      <w:divBdr>
        <w:top w:val="none" w:sz="0" w:space="0" w:color="auto"/>
        <w:left w:val="none" w:sz="0" w:space="0" w:color="auto"/>
        <w:bottom w:val="none" w:sz="0" w:space="0" w:color="auto"/>
        <w:right w:val="none" w:sz="0" w:space="0" w:color="auto"/>
      </w:divBdr>
    </w:div>
    <w:div w:id="587152005">
      <w:bodyDiv w:val="1"/>
      <w:marLeft w:val="0"/>
      <w:marRight w:val="0"/>
      <w:marTop w:val="0"/>
      <w:marBottom w:val="0"/>
      <w:divBdr>
        <w:top w:val="none" w:sz="0" w:space="0" w:color="auto"/>
        <w:left w:val="none" w:sz="0" w:space="0" w:color="auto"/>
        <w:bottom w:val="none" w:sz="0" w:space="0" w:color="auto"/>
        <w:right w:val="none" w:sz="0" w:space="0" w:color="auto"/>
      </w:divBdr>
    </w:div>
    <w:div w:id="600455484">
      <w:bodyDiv w:val="1"/>
      <w:marLeft w:val="0"/>
      <w:marRight w:val="0"/>
      <w:marTop w:val="0"/>
      <w:marBottom w:val="0"/>
      <w:divBdr>
        <w:top w:val="none" w:sz="0" w:space="0" w:color="auto"/>
        <w:left w:val="none" w:sz="0" w:space="0" w:color="auto"/>
        <w:bottom w:val="none" w:sz="0" w:space="0" w:color="auto"/>
        <w:right w:val="none" w:sz="0" w:space="0" w:color="auto"/>
      </w:divBdr>
    </w:div>
    <w:div w:id="639918883">
      <w:bodyDiv w:val="1"/>
      <w:marLeft w:val="0"/>
      <w:marRight w:val="0"/>
      <w:marTop w:val="0"/>
      <w:marBottom w:val="0"/>
      <w:divBdr>
        <w:top w:val="none" w:sz="0" w:space="0" w:color="auto"/>
        <w:left w:val="none" w:sz="0" w:space="0" w:color="auto"/>
        <w:bottom w:val="none" w:sz="0" w:space="0" w:color="auto"/>
        <w:right w:val="none" w:sz="0" w:space="0" w:color="auto"/>
      </w:divBdr>
    </w:div>
    <w:div w:id="702442179">
      <w:bodyDiv w:val="1"/>
      <w:marLeft w:val="0"/>
      <w:marRight w:val="0"/>
      <w:marTop w:val="0"/>
      <w:marBottom w:val="0"/>
      <w:divBdr>
        <w:top w:val="none" w:sz="0" w:space="0" w:color="auto"/>
        <w:left w:val="none" w:sz="0" w:space="0" w:color="auto"/>
        <w:bottom w:val="none" w:sz="0" w:space="0" w:color="auto"/>
        <w:right w:val="none" w:sz="0" w:space="0" w:color="auto"/>
      </w:divBdr>
    </w:div>
    <w:div w:id="719204436">
      <w:bodyDiv w:val="1"/>
      <w:marLeft w:val="0"/>
      <w:marRight w:val="0"/>
      <w:marTop w:val="0"/>
      <w:marBottom w:val="0"/>
      <w:divBdr>
        <w:top w:val="none" w:sz="0" w:space="0" w:color="auto"/>
        <w:left w:val="none" w:sz="0" w:space="0" w:color="auto"/>
        <w:bottom w:val="none" w:sz="0" w:space="0" w:color="auto"/>
        <w:right w:val="none" w:sz="0" w:space="0" w:color="auto"/>
      </w:divBdr>
    </w:div>
    <w:div w:id="736591847">
      <w:bodyDiv w:val="1"/>
      <w:marLeft w:val="0"/>
      <w:marRight w:val="0"/>
      <w:marTop w:val="0"/>
      <w:marBottom w:val="0"/>
      <w:divBdr>
        <w:top w:val="none" w:sz="0" w:space="0" w:color="auto"/>
        <w:left w:val="none" w:sz="0" w:space="0" w:color="auto"/>
        <w:bottom w:val="none" w:sz="0" w:space="0" w:color="auto"/>
        <w:right w:val="none" w:sz="0" w:space="0" w:color="auto"/>
      </w:divBdr>
    </w:div>
    <w:div w:id="743723851">
      <w:bodyDiv w:val="1"/>
      <w:marLeft w:val="0"/>
      <w:marRight w:val="0"/>
      <w:marTop w:val="0"/>
      <w:marBottom w:val="0"/>
      <w:divBdr>
        <w:top w:val="none" w:sz="0" w:space="0" w:color="auto"/>
        <w:left w:val="none" w:sz="0" w:space="0" w:color="auto"/>
        <w:bottom w:val="none" w:sz="0" w:space="0" w:color="auto"/>
        <w:right w:val="none" w:sz="0" w:space="0" w:color="auto"/>
      </w:divBdr>
    </w:div>
    <w:div w:id="771583659">
      <w:bodyDiv w:val="1"/>
      <w:marLeft w:val="0"/>
      <w:marRight w:val="0"/>
      <w:marTop w:val="0"/>
      <w:marBottom w:val="0"/>
      <w:divBdr>
        <w:top w:val="none" w:sz="0" w:space="0" w:color="auto"/>
        <w:left w:val="none" w:sz="0" w:space="0" w:color="auto"/>
        <w:bottom w:val="none" w:sz="0" w:space="0" w:color="auto"/>
        <w:right w:val="none" w:sz="0" w:space="0" w:color="auto"/>
      </w:divBdr>
    </w:div>
    <w:div w:id="815143027">
      <w:bodyDiv w:val="1"/>
      <w:marLeft w:val="0"/>
      <w:marRight w:val="0"/>
      <w:marTop w:val="0"/>
      <w:marBottom w:val="0"/>
      <w:divBdr>
        <w:top w:val="none" w:sz="0" w:space="0" w:color="auto"/>
        <w:left w:val="none" w:sz="0" w:space="0" w:color="auto"/>
        <w:bottom w:val="none" w:sz="0" w:space="0" w:color="auto"/>
        <w:right w:val="none" w:sz="0" w:space="0" w:color="auto"/>
      </w:divBdr>
    </w:div>
    <w:div w:id="822890485">
      <w:bodyDiv w:val="1"/>
      <w:marLeft w:val="0"/>
      <w:marRight w:val="0"/>
      <w:marTop w:val="0"/>
      <w:marBottom w:val="0"/>
      <w:divBdr>
        <w:top w:val="none" w:sz="0" w:space="0" w:color="auto"/>
        <w:left w:val="none" w:sz="0" w:space="0" w:color="auto"/>
        <w:bottom w:val="none" w:sz="0" w:space="0" w:color="auto"/>
        <w:right w:val="none" w:sz="0" w:space="0" w:color="auto"/>
      </w:divBdr>
    </w:div>
    <w:div w:id="845243138">
      <w:bodyDiv w:val="1"/>
      <w:marLeft w:val="0"/>
      <w:marRight w:val="0"/>
      <w:marTop w:val="0"/>
      <w:marBottom w:val="0"/>
      <w:divBdr>
        <w:top w:val="none" w:sz="0" w:space="0" w:color="auto"/>
        <w:left w:val="none" w:sz="0" w:space="0" w:color="auto"/>
        <w:bottom w:val="none" w:sz="0" w:space="0" w:color="auto"/>
        <w:right w:val="none" w:sz="0" w:space="0" w:color="auto"/>
      </w:divBdr>
    </w:div>
    <w:div w:id="863709233">
      <w:bodyDiv w:val="1"/>
      <w:marLeft w:val="0"/>
      <w:marRight w:val="0"/>
      <w:marTop w:val="0"/>
      <w:marBottom w:val="0"/>
      <w:divBdr>
        <w:top w:val="none" w:sz="0" w:space="0" w:color="auto"/>
        <w:left w:val="none" w:sz="0" w:space="0" w:color="auto"/>
        <w:bottom w:val="none" w:sz="0" w:space="0" w:color="auto"/>
        <w:right w:val="none" w:sz="0" w:space="0" w:color="auto"/>
      </w:divBdr>
    </w:div>
    <w:div w:id="895242459">
      <w:bodyDiv w:val="1"/>
      <w:marLeft w:val="0"/>
      <w:marRight w:val="0"/>
      <w:marTop w:val="0"/>
      <w:marBottom w:val="0"/>
      <w:divBdr>
        <w:top w:val="none" w:sz="0" w:space="0" w:color="auto"/>
        <w:left w:val="none" w:sz="0" w:space="0" w:color="auto"/>
        <w:bottom w:val="none" w:sz="0" w:space="0" w:color="auto"/>
        <w:right w:val="none" w:sz="0" w:space="0" w:color="auto"/>
      </w:divBdr>
    </w:div>
    <w:div w:id="942423673">
      <w:bodyDiv w:val="1"/>
      <w:marLeft w:val="0"/>
      <w:marRight w:val="0"/>
      <w:marTop w:val="0"/>
      <w:marBottom w:val="0"/>
      <w:divBdr>
        <w:top w:val="none" w:sz="0" w:space="0" w:color="auto"/>
        <w:left w:val="none" w:sz="0" w:space="0" w:color="auto"/>
        <w:bottom w:val="none" w:sz="0" w:space="0" w:color="auto"/>
        <w:right w:val="none" w:sz="0" w:space="0" w:color="auto"/>
      </w:divBdr>
    </w:div>
    <w:div w:id="965233884">
      <w:bodyDiv w:val="1"/>
      <w:marLeft w:val="0"/>
      <w:marRight w:val="0"/>
      <w:marTop w:val="0"/>
      <w:marBottom w:val="0"/>
      <w:divBdr>
        <w:top w:val="none" w:sz="0" w:space="0" w:color="auto"/>
        <w:left w:val="none" w:sz="0" w:space="0" w:color="auto"/>
        <w:bottom w:val="none" w:sz="0" w:space="0" w:color="auto"/>
        <w:right w:val="none" w:sz="0" w:space="0" w:color="auto"/>
      </w:divBdr>
    </w:div>
    <w:div w:id="990405330">
      <w:bodyDiv w:val="1"/>
      <w:marLeft w:val="0"/>
      <w:marRight w:val="0"/>
      <w:marTop w:val="0"/>
      <w:marBottom w:val="0"/>
      <w:divBdr>
        <w:top w:val="none" w:sz="0" w:space="0" w:color="auto"/>
        <w:left w:val="none" w:sz="0" w:space="0" w:color="auto"/>
        <w:bottom w:val="none" w:sz="0" w:space="0" w:color="auto"/>
        <w:right w:val="none" w:sz="0" w:space="0" w:color="auto"/>
      </w:divBdr>
    </w:div>
    <w:div w:id="1017853712">
      <w:bodyDiv w:val="1"/>
      <w:marLeft w:val="0"/>
      <w:marRight w:val="0"/>
      <w:marTop w:val="0"/>
      <w:marBottom w:val="0"/>
      <w:divBdr>
        <w:top w:val="none" w:sz="0" w:space="0" w:color="auto"/>
        <w:left w:val="none" w:sz="0" w:space="0" w:color="auto"/>
        <w:bottom w:val="none" w:sz="0" w:space="0" w:color="auto"/>
        <w:right w:val="none" w:sz="0" w:space="0" w:color="auto"/>
      </w:divBdr>
    </w:div>
    <w:div w:id="1042443200">
      <w:bodyDiv w:val="1"/>
      <w:marLeft w:val="0"/>
      <w:marRight w:val="0"/>
      <w:marTop w:val="0"/>
      <w:marBottom w:val="0"/>
      <w:divBdr>
        <w:top w:val="none" w:sz="0" w:space="0" w:color="auto"/>
        <w:left w:val="none" w:sz="0" w:space="0" w:color="auto"/>
        <w:bottom w:val="none" w:sz="0" w:space="0" w:color="auto"/>
        <w:right w:val="none" w:sz="0" w:space="0" w:color="auto"/>
      </w:divBdr>
    </w:div>
    <w:div w:id="1126310353">
      <w:bodyDiv w:val="1"/>
      <w:marLeft w:val="0"/>
      <w:marRight w:val="0"/>
      <w:marTop w:val="0"/>
      <w:marBottom w:val="0"/>
      <w:divBdr>
        <w:top w:val="none" w:sz="0" w:space="0" w:color="auto"/>
        <w:left w:val="none" w:sz="0" w:space="0" w:color="auto"/>
        <w:bottom w:val="none" w:sz="0" w:space="0" w:color="auto"/>
        <w:right w:val="none" w:sz="0" w:space="0" w:color="auto"/>
      </w:divBdr>
    </w:div>
    <w:div w:id="1139954098">
      <w:bodyDiv w:val="1"/>
      <w:marLeft w:val="0"/>
      <w:marRight w:val="0"/>
      <w:marTop w:val="0"/>
      <w:marBottom w:val="0"/>
      <w:divBdr>
        <w:top w:val="none" w:sz="0" w:space="0" w:color="auto"/>
        <w:left w:val="none" w:sz="0" w:space="0" w:color="auto"/>
        <w:bottom w:val="none" w:sz="0" w:space="0" w:color="auto"/>
        <w:right w:val="none" w:sz="0" w:space="0" w:color="auto"/>
      </w:divBdr>
    </w:div>
    <w:div w:id="1153106219">
      <w:bodyDiv w:val="1"/>
      <w:marLeft w:val="0"/>
      <w:marRight w:val="0"/>
      <w:marTop w:val="0"/>
      <w:marBottom w:val="0"/>
      <w:divBdr>
        <w:top w:val="none" w:sz="0" w:space="0" w:color="auto"/>
        <w:left w:val="none" w:sz="0" w:space="0" w:color="auto"/>
        <w:bottom w:val="none" w:sz="0" w:space="0" w:color="auto"/>
        <w:right w:val="none" w:sz="0" w:space="0" w:color="auto"/>
      </w:divBdr>
    </w:div>
    <w:div w:id="1156457967">
      <w:bodyDiv w:val="1"/>
      <w:marLeft w:val="0"/>
      <w:marRight w:val="0"/>
      <w:marTop w:val="0"/>
      <w:marBottom w:val="0"/>
      <w:divBdr>
        <w:top w:val="none" w:sz="0" w:space="0" w:color="auto"/>
        <w:left w:val="none" w:sz="0" w:space="0" w:color="auto"/>
        <w:bottom w:val="none" w:sz="0" w:space="0" w:color="auto"/>
        <w:right w:val="none" w:sz="0" w:space="0" w:color="auto"/>
      </w:divBdr>
    </w:div>
    <w:div w:id="1190755703">
      <w:bodyDiv w:val="1"/>
      <w:marLeft w:val="0"/>
      <w:marRight w:val="0"/>
      <w:marTop w:val="0"/>
      <w:marBottom w:val="0"/>
      <w:divBdr>
        <w:top w:val="none" w:sz="0" w:space="0" w:color="auto"/>
        <w:left w:val="none" w:sz="0" w:space="0" w:color="auto"/>
        <w:bottom w:val="none" w:sz="0" w:space="0" w:color="auto"/>
        <w:right w:val="none" w:sz="0" w:space="0" w:color="auto"/>
      </w:divBdr>
    </w:div>
    <w:div w:id="1214657763">
      <w:bodyDiv w:val="1"/>
      <w:marLeft w:val="0"/>
      <w:marRight w:val="0"/>
      <w:marTop w:val="0"/>
      <w:marBottom w:val="0"/>
      <w:divBdr>
        <w:top w:val="none" w:sz="0" w:space="0" w:color="auto"/>
        <w:left w:val="none" w:sz="0" w:space="0" w:color="auto"/>
        <w:bottom w:val="none" w:sz="0" w:space="0" w:color="auto"/>
        <w:right w:val="none" w:sz="0" w:space="0" w:color="auto"/>
      </w:divBdr>
    </w:div>
    <w:div w:id="1221333184">
      <w:bodyDiv w:val="1"/>
      <w:marLeft w:val="0"/>
      <w:marRight w:val="0"/>
      <w:marTop w:val="0"/>
      <w:marBottom w:val="0"/>
      <w:divBdr>
        <w:top w:val="none" w:sz="0" w:space="0" w:color="auto"/>
        <w:left w:val="none" w:sz="0" w:space="0" w:color="auto"/>
        <w:bottom w:val="none" w:sz="0" w:space="0" w:color="auto"/>
        <w:right w:val="none" w:sz="0" w:space="0" w:color="auto"/>
      </w:divBdr>
    </w:div>
    <w:div w:id="1254433929">
      <w:bodyDiv w:val="1"/>
      <w:marLeft w:val="0"/>
      <w:marRight w:val="0"/>
      <w:marTop w:val="0"/>
      <w:marBottom w:val="0"/>
      <w:divBdr>
        <w:top w:val="none" w:sz="0" w:space="0" w:color="auto"/>
        <w:left w:val="none" w:sz="0" w:space="0" w:color="auto"/>
        <w:bottom w:val="none" w:sz="0" w:space="0" w:color="auto"/>
        <w:right w:val="none" w:sz="0" w:space="0" w:color="auto"/>
      </w:divBdr>
    </w:div>
    <w:div w:id="1262688503">
      <w:bodyDiv w:val="1"/>
      <w:marLeft w:val="0"/>
      <w:marRight w:val="0"/>
      <w:marTop w:val="0"/>
      <w:marBottom w:val="0"/>
      <w:divBdr>
        <w:top w:val="none" w:sz="0" w:space="0" w:color="auto"/>
        <w:left w:val="none" w:sz="0" w:space="0" w:color="auto"/>
        <w:bottom w:val="none" w:sz="0" w:space="0" w:color="auto"/>
        <w:right w:val="none" w:sz="0" w:space="0" w:color="auto"/>
      </w:divBdr>
    </w:div>
    <w:div w:id="1309169172">
      <w:bodyDiv w:val="1"/>
      <w:marLeft w:val="0"/>
      <w:marRight w:val="0"/>
      <w:marTop w:val="0"/>
      <w:marBottom w:val="0"/>
      <w:divBdr>
        <w:top w:val="none" w:sz="0" w:space="0" w:color="auto"/>
        <w:left w:val="none" w:sz="0" w:space="0" w:color="auto"/>
        <w:bottom w:val="none" w:sz="0" w:space="0" w:color="auto"/>
        <w:right w:val="none" w:sz="0" w:space="0" w:color="auto"/>
      </w:divBdr>
    </w:div>
    <w:div w:id="1328896420">
      <w:bodyDiv w:val="1"/>
      <w:marLeft w:val="0"/>
      <w:marRight w:val="0"/>
      <w:marTop w:val="0"/>
      <w:marBottom w:val="0"/>
      <w:divBdr>
        <w:top w:val="none" w:sz="0" w:space="0" w:color="auto"/>
        <w:left w:val="none" w:sz="0" w:space="0" w:color="auto"/>
        <w:bottom w:val="none" w:sz="0" w:space="0" w:color="auto"/>
        <w:right w:val="none" w:sz="0" w:space="0" w:color="auto"/>
      </w:divBdr>
    </w:div>
    <w:div w:id="1335377615">
      <w:bodyDiv w:val="1"/>
      <w:marLeft w:val="0"/>
      <w:marRight w:val="0"/>
      <w:marTop w:val="0"/>
      <w:marBottom w:val="0"/>
      <w:divBdr>
        <w:top w:val="none" w:sz="0" w:space="0" w:color="auto"/>
        <w:left w:val="none" w:sz="0" w:space="0" w:color="auto"/>
        <w:bottom w:val="none" w:sz="0" w:space="0" w:color="auto"/>
        <w:right w:val="none" w:sz="0" w:space="0" w:color="auto"/>
      </w:divBdr>
    </w:div>
    <w:div w:id="1370572667">
      <w:bodyDiv w:val="1"/>
      <w:marLeft w:val="0"/>
      <w:marRight w:val="0"/>
      <w:marTop w:val="0"/>
      <w:marBottom w:val="0"/>
      <w:divBdr>
        <w:top w:val="none" w:sz="0" w:space="0" w:color="auto"/>
        <w:left w:val="none" w:sz="0" w:space="0" w:color="auto"/>
        <w:bottom w:val="none" w:sz="0" w:space="0" w:color="auto"/>
        <w:right w:val="none" w:sz="0" w:space="0" w:color="auto"/>
      </w:divBdr>
    </w:div>
    <w:div w:id="1379165939">
      <w:bodyDiv w:val="1"/>
      <w:marLeft w:val="0"/>
      <w:marRight w:val="0"/>
      <w:marTop w:val="0"/>
      <w:marBottom w:val="0"/>
      <w:divBdr>
        <w:top w:val="none" w:sz="0" w:space="0" w:color="auto"/>
        <w:left w:val="none" w:sz="0" w:space="0" w:color="auto"/>
        <w:bottom w:val="none" w:sz="0" w:space="0" w:color="auto"/>
        <w:right w:val="none" w:sz="0" w:space="0" w:color="auto"/>
      </w:divBdr>
    </w:div>
    <w:div w:id="1400246279">
      <w:bodyDiv w:val="1"/>
      <w:marLeft w:val="0"/>
      <w:marRight w:val="0"/>
      <w:marTop w:val="0"/>
      <w:marBottom w:val="0"/>
      <w:divBdr>
        <w:top w:val="none" w:sz="0" w:space="0" w:color="auto"/>
        <w:left w:val="none" w:sz="0" w:space="0" w:color="auto"/>
        <w:bottom w:val="none" w:sz="0" w:space="0" w:color="auto"/>
        <w:right w:val="none" w:sz="0" w:space="0" w:color="auto"/>
      </w:divBdr>
    </w:div>
    <w:div w:id="1420370671">
      <w:bodyDiv w:val="1"/>
      <w:marLeft w:val="0"/>
      <w:marRight w:val="0"/>
      <w:marTop w:val="0"/>
      <w:marBottom w:val="0"/>
      <w:divBdr>
        <w:top w:val="none" w:sz="0" w:space="0" w:color="auto"/>
        <w:left w:val="none" w:sz="0" w:space="0" w:color="auto"/>
        <w:bottom w:val="none" w:sz="0" w:space="0" w:color="auto"/>
        <w:right w:val="none" w:sz="0" w:space="0" w:color="auto"/>
      </w:divBdr>
    </w:div>
    <w:div w:id="1421222673">
      <w:bodyDiv w:val="1"/>
      <w:marLeft w:val="0"/>
      <w:marRight w:val="0"/>
      <w:marTop w:val="0"/>
      <w:marBottom w:val="0"/>
      <w:divBdr>
        <w:top w:val="none" w:sz="0" w:space="0" w:color="auto"/>
        <w:left w:val="none" w:sz="0" w:space="0" w:color="auto"/>
        <w:bottom w:val="none" w:sz="0" w:space="0" w:color="auto"/>
        <w:right w:val="none" w:sz="0" w:space="0" w:color="auto"/>
      </w:divBdr>
    </w:div>
    <w:div w:id="1466700079">
      <w:bodyDiv w:val="1"/>
      <w:marLeft w:val="0"/>
      <w:marRight w:val="0"/>
      <w:marTop w:val="0"/>
      <w:marBottom w:val="0"/>
      <w:divBdr>
        <w:top w:val="none" w:sz="0" w:space="0" w:color="auto"/>
        <w:left w:val="none" w:sz="0" w:space="0" w:color="auto"/>
        <w:bottom w:val="none" w:sz="0" w:space="0" w:color="auto"/>
        <w:right w:val="none" w:sz="0" w:space="0" w:color="auto"/>
      </w:divBdr>
    </w:div>
    <w:div w:id="1478449655">
      <w:bodyDiv w:val="1"/>
      <w:marLeft w:val="0"/>
      <w:marRight w:val="0"/>
      <w:marTop w:val="0"/>
      <w:marBottom w:val="0"/>
      <w:divBdr>
        <w:top w:val="none" w:sz="0" w:space="0" w:color="auto"/>
        <w:left w:val="none" w:sz="0" w:space="0" w:color="auto"/>
        <w:bottom w:val="none" w:sz="0" w:space="0" w:color="auto"/>
        <w:right w:val="none" w:sz="0" w:space="0" w:color="auto"/>
      </w:divBdr>
    </w:div>
    <w:div w:id="1513488904">
      <w:bodyDiv w:val="1"/>
      <w:marLeft w:val="0"/>
      <w:marRight w:val="0"/>
      <w:marTop w:val="0"/>
      <w:marBottom w:val="0"/>
      <w:divBdr>
        <w:top w:val="none" w:sz="0" w:space="0" w:color="auto"/>
        <w:left w:val="none" w:sz="0" w:space="0" w:color="auto"/>
        <w:bottom w:val="none" w:sz="0" w:space="0" w:color="auto"/>
        <w:right w:val="none" w:sz="0" w:space="0" w:color="auto"/>
      </w:divBdr>
    </w:div>
    <w:div w:id="1563171301">
      <w:bodyDiv w:val="1"/>
      <w:marLeft w:val="0"/>
      <w:marRight w:val="0"/>
      <w:marTop w:val="0"/>
      <w:marBottom w:val="0"/>
      <w:divBdr>
        <w:top w:val="none" w:sz="0" w:space="0" w:color="auto"/>
        <w:left w:val="none" w:sz="0" w:space="0" w:color="auto"/>
        <w:bottom w:val="none" w:sz="0" w:space="0" w:color="auto"/>
        <w:right w:val="none" w:sz="0" w:space="0" w:color="auto"/>
      </w:divBdr>
    </w:div>
    <w:div w:id="1569457000">
      <w:bodyDiv w:val="1"/>
      <w:marLeft w:val="0"/>
      <w:marRight w:val="0"/>
      <w:marTop w:val="0"/>
      <w:marBottom w:val="0"/>
      <w:divBdr>
        <w:top w:val="none" w:sz="0" w:space="0" w:color="auto"/>
        <w:left w:val="none" w:sz="0" w:space="0" w:color="auto"/>
        <w:bottom w:val="none" w:sz="0" w:space="0" w:color="auto"/>
        <w:right w:val="none" w:sz="0" w:space="0" w:color="auto"/>
      </w:divBdr>
    </w:div>
    <w:div w:id="1577206651">
      <w:bodyDiv w:val="1"/>
      <w:marLeft w:val="0"/>
      <w:marRight w:val="0"/>
      <w:marTop w:val="0"/>
      <w:marBottom w:val="0"/>
      <w:divBdr>
        <w:top w:val="none" w:sz="0" w:space="0" w:color="auto"/>
        <w:left w:val="none" w:sz="0" w:space="0" w:color="auto"/>
        <w:bottom w:val="none" w:sz="0" w:space="0" w:color="auto"/>
        <w:right w:val="none" w:sz="0" w:space="0" w:color="auto"/>
      </w:divBdr>
    </w:div>
    <w:div w:id="1628242778">
      <w:bodyDiv w:val="1"/>
      <w:marLeft w:val="0"/>
      <w:marRight w:val="0"/>
      <w:marTop w:val="0"/>
      <w:marBottom w:val="0"/>
      <w:divBdr>
        <w:top w:val="none" w:sz="0" w:space="0" w:color="auto"/>
        <w:left w:val="none" w:sz="0" w:space="0" w:color="auto"/>
        <w:bottom w:val="none" w:sz="0" w:space="0" w:color="auto"/>
        <w:right w:val="none" w:sz="0" w:space="0" w:color="auto"/>
      </w:divBdr>
    </w:div>
    <w:div w:id="1677806816">
      <w:bodyDiv w:val="1"/>
      <w:marLeft w:val="0"/>
      <w:marRight w:val="0"/>
      <w:marTop w:val="0"/>
      <w:marBottom w:val="0"/>
      <w:divBdr>
        <w:top w:val="none" w:sz="0" w:space="0" w:color="auto"/>
        <w:left w:val="none" w:sz="0" w:space="0" w:color="auto"/>
        <w:bottom w:val="none" w:sz="0" w:space="0" w:color="auto"/>
        <w:right w:val="none" w:sz="0" w:space="0" w:color="auto"/>
      </w:divBdr>
    </w:div>
    <w:div w:id="1712656692">
      <w:bodyDiv w:val="1"/>
      <w:marLeft w:val="0"/>
      <w:marRight w:val="0"/>
      <w:marTop w:val="0"/>
      <w:marBottom w:val="0"/>
      <w:divBdr>
        <w:top w:val="none" w:sz="0" w:space="0" w:color="auto"/>
        <w:left w:val="none" w:sz="0" w:space="0" w:color="auto"/>
        <w:bottom w:val="none" w:sz="0" w:space="0" w:color="auto"/>
        <w:right w:val="none" w:sz="0" w:space="0" w:color="auto"/>
      </w:divBdr>
    </w:div>
    <w:div w:id="1778407809">
      <w:bodyDiv w:val="1"/>
      <w:marLeft w:val="0"/>
      <w:marRight w:val="0"/>
      <w:marTop w:val="0"/>
      <w:marBottom w:val="0"/>
      <w:divBdr>
        <w:top w:val="none" w:sz="0" w:space="0" w:color="auto"/>
        <w:left w:val="none" w:sz="0" w:space="0" w:color="auto"/>
        <w:bottom w:val="none" w:sz="0" w:space="0" w:color="auto"/>
        <w:right w:val="none" w:sz="0" w:space="0" w:color="auto"/>
      </w:divBdr>
    </w:div>
    <w:div w:id="1821926082">
      <w:bodyDiv w:val="1"/>
      <w:marLeft w:val="0"/>
      <w:marRight w:val="0"/>
      <w:marTop w:val="0"/>
      <w:marBottom w:val="0"/>
      <w:divBdr>
        <w:top w:val="none" w:sz="0" w:space="0" w:color="auto"/>
        <w:left w:val="none" w:sz="0" w:space="0" w:color="auto"/>
        <w:bottom w:val="none" w:sz="0" w:space="0" w:color="auto"/>
        <w:right w:val="none" w:sz="0" w:space="0" w:color="auto"/>
      </w:divBdr>
    </w:div>
    <w:div w:id="1877816918">
      <w:bodyDiv w:val="1"/>
      <w:marLeft w:val="0"/>
      <w:marRight w:val="0"/>
      <w:marTop w:val="0"/>
      <w:marBottom w:val="0"/>
      <w:divBdr>
        <w:top w:val="none" w:sz="0" w:space="0" w:color="auto"/>
        <w:left w:val="none" w:sz="0" w:space="0" w:color="auto"/>
        <w:bottom w:val="none" w:sz="0" w:space="0" w:color="auto"/>
        <w:right w:val="none" w:sz="0" w:space="0" w:color="auto"/>
      </w:divBdr>
    </w:div>
    <w:div w:id="1922986636">
      <w:bodyDiv w:val="1"/>
      <w:marLeft w:val="0"/>
      <w:marRight w:val="0"/>
      <w:marTop w:val="0"/>
      <w:marBottom w:val="0"/>
      <w:divBdr>
        <w:top w:val="none" w:sz="0" w:space="0" w:color="auto"/>
        <w:left w:val="none" w:sz="0" w:space="0" w:color="auto"/>
        <w:bottom w:val="none" w:sz="0" w:space="0" w:color="auto"/>
        <w:right w:val="none" w:sz="0" w:space="0" w:color="auto"/>
      </w:divBdr>
    </w:div>
    <w:div w:id="1933203631">
      <w:bodyDiv w:val="1"/>
      <w:marLeft w:val="0"/>
      <w:marRight w:val="0"/>
      <w:marTop w:val="0"/>
      <w:marBottom w:val="0"/>
      <w:divBdr>
        <w:top w:val="none" w:sz="0" w:space="0" w:color="auto"/>
        <w:left w:val="none" w:sz="0" w:space="0" w:color="auto"/>
        <w:bottom w:val="none" w:sz="0" w:space="0" w:color="auto"/>
        <w:right w:val="none" w:sz="0" w:space="0" w:color="auto"/>
      </w:divBdr>
    </w:div>
    <w:div w:id="1972469363">
      <w:bodyDiv w:val="1"/>
      <w:marLeft w:val="0"/>
      <w:marRight w:val="0"/>
      <w:marTop w:val="0"/>
      <w:marBottom w:val="0"/>
      <w:divBdr>
        <w:top w:val="none" w:sz="0" w:space="0" w:color="auto"/>
        <w:left w:val="none" w:sz="0" w:space="0" w:color="auto"/>
        <w:bottom w:val="none" w:sz="0" w:space="0" w:color="auto"/>
        <w:right w:val="none" w:sz="0" w:space="0" w:color="auto"/>
      </w:divBdr>
    </w:div>
    <w:div w:id="1995915300">
      <w:bodyDiv w:val="1"/>
      <w:marLeft w:val="0"/>
      <w:marRight w:val="0"/>
      <w:marTop w:val="0"/>
      <w:marBottom w:val="0"/>
      <w:divBdr>
        <w:top w:val="none" w:sz="0" w:space="0" w:color="auto"/>
        <w:left w:val="none" w:sz="0" w:space="0" w:color="auto"/>
        <w:bottom w:val="none" w:sz="0" w:space="0" w:color="auto"/>
        <w:right w:val="none" w:sz="0" w:space="0" w:color="auto"/>
      </w:divBdr>
    </w:div>
    <w:div w:id="2013140241">
      <w:bodyDiv w:val="1"/>
      <w:marLeft w:val="0"/>
      <w:marRight w:val="0"/>
      <w:marTop w:val="0"/>
      <w:marBottom w:val="0"/>
      <w:divBdr>
        <w:top w:val="none" w:sz="0" w:space="0" w:color="auto"/>
        <w:left w:val="none" w:sz="0" w:space="0" w:color="auto"/>
        <w:bottom w:val="none" w:sz="0" w:space="0" w:color="auto"/>
        <w:right w:val="none" w:sz="0" w:space="0" w:color="auto"/>
      </w:divBdr>
    </w:div>
    <w:div w:id="2014799729">
      <w:bodyDiv w:val="1"/>
      <w:marLeft w:val="0"/>
      <w:marRight w:val="0"/>
      <w:marTop w:val="0"/>
      <w:marBottom w:val="0"/>
      <w:divBdr>
        <w:top w:val="none" w:sz="0" w:space="0" w:color="auto"/>
        <w:left w:val="none" w:sz="0" w:space="0" w:color="auto"/>
        <w:bottom w:val="none" w:sz="0" w:space="0" w:color="auto"/>
        <w:right w:val="none" w:sz="0" w:space="0" w:color="auto"/>
      </w:divBdr>
    </w:div>
    <w:div w:id="2028555666">
      <w:bodyDiv w:val="1"/>
      <w:marLeft w:val="0"/>
      <w:marRight w:val="0"/>
      <w:marTop w:val="0"/>
      <w:marBottom w:val="0"/>
      <w:divBdr>
        <w:top w:val="none" w:sz="0" w:space="0" w:color="auto"/>
        <w:left w:val="none" w:sz="0" w:space="0" w:color="auto"/>
        <w:bottom w:val="none" w:sz="0" w:space="0" w:color="auto"/>
        <w:right w:val="none" w:sz="0" w:space="0" w:color="auto"/>
      </w:divBdr>
    </w:div>
    <w:div w:id="2035422225">
      <w:bodyDiv w:val="1"/>
      <w:marLeft w:val="0"/>
      <w:marRight w:val="0"/>
      <w:marTop w:val="0"/>
      <w:marBottom w:val="0"/>
      <w:divBdr>
        <w:top w:val="none" w:sz="0" w:space="0" w:color="auto"/>
        <w:left w:val="none" w:sz="0" w:space="0" w:color="auto"/>
        <w:bottom w:val="none" w:sz="0" w:space="0" w:color="auto"/>
        <w:right w:val="none" w:sz="0" w:space="0" w:color="auto"/>
      </w:divBdr>
    </w:div>
    <w:div w:id="2059158335">
      <w:bodyDiv w:val="1"/>
      <w:marLeft w:val="0"/>
      <w:marRight w:val="0"/>
      <w:marTop w:val="0"/>
      <w:marBottom w:val="0"/>
      <w:divBdr>
        <w:top w:val="none" w:sz="0" w:space="0" w:color="auto"/>
        <w:left w:val="none" w:sz="0" w:space="0" w:color="auto"/>
        <w:bottom w:val="none" w:sz="0" w:space="0" w:color="auto"/>
        <w:right w:val="none" w:sz="0" w:space="0" w:color="auto"/>
      </w:divBdr>
    </w:div>
    <w:div w:id="2061052421">
      <w:bodyDiv w:val="1"/>
      <w:marLeft w:val="0"/>
      <w:marRight w:val="0"/>
      <w:marTop w:val="0"/>
      <w:marBottom w:val="0"/>
      <w:divBdr>
        <w:top w:val="none" w:sz="0" w:space="0" w:color="auto"/>
        <w:left w:val="none" w:sz="0" w:space="0" w:color="auto"/>
        <w:bottom w:val="none" w:sz="0" w:space="0" w:color="auto"/>
        <w:right w:val="none" w:sz="0" w:space="0" w:color="auto"/>
      </w:divBdr>
    </w:div>
    <w:div w:id="207600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1.emf"/><Relationship Id="rId3" Type="http://schemas.openxmlformats.org/officeDocument/2006/relationships/numbering" Target="numbering.xml"/><Relationship Id="rId21" Type="http://schemas.openxmlformats.org/officeDocument/2006/relationships/hyperlink" Target="http://detail.zol.com.cn/switches/p11710/"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detail.zol.com.cn/switches/p6808/"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yperlink" Target="http://detail.zol.com.cn/switches/p11710/"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http://detail.zol.com.cn/switches/p6808/" TargetMode="External"/><Relationship Id="rId27"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57E86-9202-4BD7-AF4B-042BABC4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102</Pages>
  <Words>14480</Words>
  <Characters>82541</Characters>
  <Application>Microsoft Office Word</Application>
  <DocSecurity>0</DocSecurity>
  <Lines>687</Lines>
  <Paragraphs>193</Paragraphs>
  <ScaleCrop>false</ScaleCrop>
  <Company>Microsoft</Company>
  <LinksUpToDate>false</LinksUpToDate>
  <CharactersWithSpaces>96828</CharactersWithSpaces>
  <SharedDoc>false</SharedDoc>
  <HLinks>
    <vt:vector size="1110" baseType="variant">
      <vt:variant>
        <vt:i4>524381</vt:i4>
      </vt:variant>
      <vt:variant>
        <vt:i4>1104</vt:i4>
      </vt:variant>
      <vt:variant>
        <vt:i4>0</vt:i4>
      </vt:variant>
      <vt:variant>
        <vt:i4>5</vt:i4>
      </vt:variant>
      <vt:variant>
        <vt:lpwstr>http://detail.zol.com.cn/switches/p6808/</vt:lpwstr>
      </vt:variant>
      <vt:variant>
        <vt:lpwstr/>
      </vt:variant>
      <vt:variant>
        <vt:i4>1507421</vt:i4>
      </vt:variant>
      <vt:variant>
        <vt:i4>1101</vt:i4>
      </vt:variant>
      <vt:variant>
        <vt:i4>0</vt:i4>
      </vt:variant>
      <vt:variant>
        <vt:i4>5</vt:i4>
      </vt:variant>
      <vt:variant>
        <vt:lpwstr>http://detail.zol.com.cn/switches/p11710/</vt:lpwstr>
      </vt:variant>
      <vt:variant>
        <vt:lpwstr/>
      </vt:variant>
      <vt:variant>
        <vt:i4>524381</vt:i4>
      </vt:variant>
      <vt:variant>
        <vt:i4>1098</vt:i4>
      </vt:variant>
      <vt:variant>
        <vt:i4>0</vt:i4>
      </vt:variant>
      <vt:variant>
        <vt:i4>5</vt:i4>
      </vt:variant>
      <vt:variant>
        <vt:lpwstr>http://detail.zol.com.cn/switches/p6808/</vt:lpwstr>
      </vt:variant>
      <vt:variant>
        <vt:lpwstr/>
      </vt:variant>
      <vt:variant>
        <vt:i4>1507421</vt:i4>
      </vt:variant>
      <vt:variant>
        <vt:i4>1095</vt:i4>
      </vt:variant>
      <vt:variant>
        <vt:i4>0</vt:i4>
      </vt:variant>
      <vt:variant>
        <vt:i4>5</vt:i4>
      </vt:variant>
      <vt:variant>
        <vt:lpwstr>http://detail.zol.com.cn/switches/p11710/</vt:lpwstr>
      </vt:variant>
      <vt:variant>
        <vt:lpwstr/>
      </vt:variant>
      <vt:variant>
        <vt:i4>1441851</vt:i4>
      </vt:variant>
      <vt:variant>
        <vt:i4>1082</vt:i4>
      </vt:variant>
      <vt:variant>
        <vt:i4>0</vt:i4>
      </vt:variant>
      <vt:variant>
        <vt:i4>5</vt:i4>
      </vt:variant>
      <vt:variant>
        <vt:lpwstr/>
      </vt:variant>
      <vt:variant>
        <vt:lpwstr>_Toc489259329</vt:lpwstr>
      </vt:variant>
      <vt:variant>
        <vt:i4>1441851</vt:i4>
      </vt:variant>
      <vt:variant>
        <vt:i4>1076</vt:i4>
      </vt:variant>
      <vt:variant>
        <vt:i4>0</vt:i4>
      </vt:variant>
      <vt:variant>
        <vt:i4>5</vt:i4>
      </vt:variant>
      <vt:variant>
        <vt:lpwstr/>
      </vt:variant>
      <vt:variant>
        <vt:lpwstr>_Toc489259328</vt:lpwstr>
      </vt:variant>
      <vt:variant>
        <vt:i4>1441851</vt:i4>
      </vt:variant>
      <vt:variant>
        <vt:i4>1070</vt:i4>
      </vt:variant>
      <vt:variant>
        <vt:i4>0</vt:i4>
      </vt:variant>
      <vt:variant>
        <vt:i4>5</vt:i4>
      </vt:variant>
      <vt:variant>
        <vt:lpwstr/>
      </vt:variant>
      <vt:variant>
        <vt:lpwstr>_Toc489259327</vt:lpwstr>
      </vt:variant>
      <vt:variant>
        <vt:i4>1441851</vt:i4>
      </vt:variant>
      <vt:variant>
        <vt:i4>1064</vt:i4>
      </vt:variant>
      <vt:variant>
        <vt:i4>0</vt:i4>
      </vt:variant>
      <vt:variant>
        <vt:i4>5</vt:i4>
      </vt:variant>
      <vt:variant>
        <vt:lpwstr/>
      </vt:variant>
      <vt:variant>
        <vt:lpwstr>_Toc489259326</vt:lpwstr>
      </vt:variant>
      <vt:variant>
        <vt:i4>1441851</vt:i4>
      </vt:variant>
      <vt:variant>
        <vt:i4>1058</vt:i4>
      </vt:variant>
      <vt:variant>
        <vt:i4>0</vt:i4>
      </vt:variant>
      <vt:variant>
        <vt:i4>5</vt:i4>
      </vt:variant>
      <vt:variant>
        <vt:lpwstr/>
      </vt:variant>
      <vt:variant>
        <vt:lpwstr>_Toc489259325</vt:lpwstr>
      </vt:variant>
      <vt:variant>
        <vt:i4>1441851</vt:i4>
      </vt:variant>
      <vt:variant>
        <vt:i4>1052</vt:i4>
      </vt:variant>
      <vt:variant>
        <vt:i4>0</vt:i4>
      </vt:variant>
      <vt:variant>
        <vt:i4>5</vt:i4>
      </vt:variant>
      <vt:variant>
        <vt:lpwstr/>
      </vt:variant>
      <vt:variant>
        <vt:lpwstr>_Toc489259324</vt:lpwstr>
      </vt:variant>
      <vt:variant>
        <vt:i4>1441851</vt:i4>
      </vt:variant>
      <vt:variant>
        <vt:i4>1046</vt:i4>
      </vt:variant>
      <vt:variant>
        <vt:i4>0</vt:i4>
      </vt:variant>
      <vt:variant>
        <vt:i4>5</vt:i4>
      </vt:variant>
      <vt:variant>
        <vt:lpwstr/>
      </vt:variant>
      <vt:variant>
        <vt:lpwstr>_Toc489259323</vt:lpwstr>
      </vt:variant>
      <vt:variant>
        <vt:i4>1441851</vt:i4>
      </vt:variant>
      <vt:variant>
        <vt:i4>1040</vt:i4>
      </vt:variant>
      <vt:variant>
        <vt:i4>0</vt:i4>
      </vt:variant>
      <vt:variant>
        <vt:i4>5</vt:i4>
      </vt:variant>
      <vt:variant>
        <vt:lpwstr/>
      </vt:variant>
      <vt:variant>
        <vt:lpwstr>_Toc489259322</vt:lpwstr>
      </vt:variant>
      <vt:variant>
        <vt:i4>1441851</vt:i4>
      </vt:variant>
      <vt:variant>
        <vt:i4>1034</vt:i4>
      </vt:variant>
      <vt:variant>
        <vt:i4>0</vt:i4>
      </vt:variant>
      <vt:variant>
        <vt:i4>5</vt:i4>
      </vt:variant>
      <vt:variant>
        <vt:lpwstr/>
      </vt:variant>
      <vt:variant>
        <vt:lpwstr>_Toc489259321</vt:lpwstr>
      </vt:variant>
      <vt:variant>
        <vt:i4>1441851</vt:i4>
      </vt:variant>
      <vt:variant>
        <vt:i4>1028</vt:i4>
      </vt:variant>
      <vt:variant>
        <vt:i4>0</vt:i4>
      </vt:variant>
      <vt:variant>
        <vt:i4>5</vt:i4>
      </vt:variant>
      <vt:variant>
        <vt:lpwstr/>
      </vt:variant>
      <vt:variant>
        <vt:lpwstr>_Toc489259320</vt:lpwstr>
      </vt:variant>
      <vt:variant>
        <vt:i4>1376315</vt:i4>
      </vt:variant>
      <vt:variant>
        <vt:i4>1022</vt:i4>
      </vt:variant>
      <vt:variant>
        <vt:i4>0</vt:i4>
      </vt:variant>
      <vt:variant>
        <vt:i4>5</vt:i4>
      </vt:variant>
      <vt:variant>
        <vt:lpwstr/>
      </vt:variant>
      <vt:variant>
        <vt:lpwstr>_Toc489259319</vt:lpwstr>
      </vt:variant>
      <vt:variant>
        <vt:i4>1376315</vt:i4>
      </vt:variant>
      <vt:variant>
        <vt:i4>1016</vt:i4>
      </vt:variant>
      <vt:variant>
        <vt:i4>0</vt:i4>
      </vt:variant>
      <vt:variant>
        <vt:i4>5</vt:i4>
      </vt:variant>
      <vt:variant>
        <vt:lpwstr/>
      </vt:variant>
      <vt:variant>
        <vt:lpwstr>_Toc489259318</vt:lpwstr>
      </vt:variant>
      <vt:variant>
        <vt:i4>1376315</vt:i4>
      </vt:variant>
      <vt:variant>
        <vt:i4>1010</vt:i4>
      </vt:variant>
      <vt:variant>
        <vt:i4>0</vt:i4>
      </vt:variant>
      <vt:variant>
        <vt:i4>5</vt:i4>
      </vt:variant>
      <vt:variant>
        <vt:lpwstr/>
      </vt:variant>
      <vt:variant>
        <vt:lpwstr>_Toc489259317</vt:lpwstr>
      </vt:variant>
      <vt:variant>
        <vt:i4>1376315</vt:i4>
      </vt:variant>
      <vt:variant>
        <vt:i4>1004</vt:i4>
      </vt:variant>
      <vt:variant>
        <vt:i4>0</vt:i4>
      </vt:variant>
      <vt:variant>
        <vt:i4>5</vt:i4>
      </vt:variant>
      <vt:variant>
        <vt:lpwstr/>
      </vt:variant>
      <vt:variant>
        <vt:lpwstr>_Toc489259316</vt:lpwstr>
      </vt:variant>
      <vt:variant>
        <vt:i4>1376315</vt:i4>
      </vt:variant>
      <vt:variant>
        <vt:i4>998</vt:i4>
      </vt:variant>
      <vt:variant>
        <vt:i4>0</vt:i4>
      </vt:variant>
      <vt:variant>
        <vt:i4>5</vt:i4>
      </vt:variant>
      <vt:variant>
        <vt:lpwstr/>
      </vt:variant>
      <vt:variant>
        <vt:lpwstr>_Toc489259315</vt:lpwstr>
      </vt:variant>
      <vt:variant>
        <vt:i4>1376315</vt:i4>
      </vt:variant>
      <vt:variant>
        <vt:i4>992</vt:i4>
      </vt:variant>
      <vt:variant>
        <vt:i4>0</vt:i4>
      </vt:variant>
      <vt:variant>
        <vt:i4>5</vt:i4>
      </vt:variant>
      <vt:variant>
        <vt:lpwstr/>
      </vt:variant>
      <vt:variant>
        <vt:lpwstr>_Toc489259314</vt:lpwstr>
      </vt:variant>
      <vt:variant>
        <vt:i4>1376315</vt:i4>
      </vt:variant>
      <vt:variant>
        <vt:i4>986</vt:i4>
      </vt:variant>
      <vt:variant>
        <vt:i4>0</vt:i4>
      </vt:variant>
      <vt:variant>
        <vt:i4>5</vt:i4>
      </vt:variant>
      <vt:variant>
        <vt:lpwstr/>
      </vt:variant>
      <vt:variant>
        <vt:lpwstr>_Toc489259313</vt:lpwstr>
      </vt:variant>
      <vt:variant>
        <vt:i4>1376315</vt:i4>
      </vt:variant>
      <vt:variant>
        <vt:i4>980</vt:i4>
      </vt:variant>
      <vt:variant>
        <vt:i4>0</vt:i4>
      </vt:variant>
      <vt:variant>
        <vt:i4>5</vt:i4>
      </vt:variant>
      <vt:variant>
        <vt:lpwstr/>
      </vt:variant>
      <vt:variant>
        <vt:lpwstr>_Toc489259312</vt:lpwstr>
      </vt:variant>
      <vt:variant>
        <vt:i4>1376315</vt:i4>
      </vt:variant>
      <vt:variant>
        <vt:i4>974</vt:i4>
      </vt:variant>
      <vt:variant>
        <vt:i4>0</vt:i4>
      </vt:variant>
      <vt:variant>
        <vt:i4>5</vt:i4>
      </vt:variant>
      <vt:variant>
        <vt:lpwstr/>
      </vt:variant>
      <vt:variant>
        <vt:lpwstr>_Toc489259311</vt:lpwstr>
      </vt:variant>
      <vt:variant>
        <vt:i4>1376315</vt:i4>
      </vt:variant>
      <vt:variant>
        <vt:i4>968</vt:i4>
      </vt:variant>
      <vt:variant>
        <vt:i4>0</vt:i4>
      </vt:variant>
      <vt:variant>
        <vt:i4>5</vt:i4>
      </vt:variant>
      <vt:variant>
        <vt:lpwstr/>
      </vt:variant>
      <vt:variant>
        <vt:lpwstr>_Toc489259310</vt:lpwstr>
      </vt:variant>
      <vt:variant>
        <vt:i4>1310779</vt:i4>
      </vt:variant>
      <vt:variant>
        <vt:i4>962</vt:i4>
      </vt:variant>
      <vt:variant>
        <vt:i4>0</vt:i4>
      </vt:variant>
      <vt:variant>
        <vt:i4>5</vt:i4>
      </vt:variant>
      <vt:variant>
        <vt:lpwstr/>
      </vt:variant>
      <vt:variant>
        <vt:lpwstr>_Toc489259309</vt:lpwstr>
      </vt:variant>
      <vt:variant>
        <vt:i4>1310779</vt:i4>
      </vt:variant>
      <vt:variant>
        <vt:i4>956</vt:i4>
      </vt:variant>
      <vt:variant>
        <vt:i4>0</vt:i4>
      </vt:variant>
      <vt:variant>
        <vt:i4>5</vt:i4>
      </vt:variant>
      <vt:variant>
        <vt:lpwstr/>
      </vt:variant>
      <vt:variant>
        <vt:lpwstr>_Toc489259308</vt:lpwstr>
      </vt:variant>
      <vt:variant>
        <vt:i4>1310779</vt:i4>
      </vt:variant>
      <vt:variant>
        <vt:i4>950</vt:i4>
      </vt:variant>
      <vt:variant>
        <vt:i4>0</vt:i4>
      </vt:variant>
      <vt:variant>
        <vt:i4>5</vt:i4>
      </vt:variant>
      <vt:variant>
        <vt:lpwstr/>
      </vt:variant>
      <vt:variant>
        <vt:lpwstr>_Toc489259307</vt:lpwstr>
      </vt:variant>
      <vt:variant>
        <vt:i4>1310779</vt:i4>
      </vt:variant>
      <vt:variant>
        <vt:i4>944</vt:i4>
      </vt:variant>
      <vt:variant>
        <vt:i4>0</vt:i4>
      </vt:variant>
      <vt:variant>
        <vt:i4>5</vt:i4>
      </vt:variant>
      <vt:variant>
        <vt:lpwstr/>
      </vt:variant>
      <vt:variant>
        <vt:lpwstr>_Toc489259306</vt:lpwstr>
      </vt:variant>
      <vt:variant>
        <vt:i4>1310779</vt:i4>
      </vt:variant>
      <vt:variant>
        <vt:i4>938</vt:i4>
      </vt:variant>
      <vt:variant>
        <vt:i4>0</vt:i4>
      </vt:variant>
      <vt:variant>
        <vt:i4>5</vt:i4>
      </vt:variant>
      <vt:variant>
        <vt:lpwstr/>
      </vt:variant>
      <vt:variant>
        <vt:lpwstr>_Toc489259305</vt:lpwstr>
      </vt:variant>
      <vt:variant>
        <vt:i4>1310779</vt:i4>
      </vt:variant>
      <vt:variant>
        <vt:i4>932</vt:i4>
      </vt:variant>
      <vt:variant>
        <vt:i4>0</vt:i4>
      </vt:variant>
      <vt:variant>
        <vt:i4>5</vt:i4>
      </vt:variant>
      <vt:variant>
        <vt:lpwstr/>
      </vt:variant>
      <vt:variant>
        <vt:lpwstr>_Toc489259304</vt:lpwstr>
      </vt:variant>
      <vt:variant>
        <vt:i4>1310779</vt:i4>
      </vt:variant>
      <vt:variant>
        <vt:i4>926</vt:i4>
      </vt:variant>
      <vt:variant>
        <vt:i4>0</vt:i4>
      </vt:variant>
      <vt:variant>
        <vt:i4>5</vt:i4>
      </vt:variant>
      <vt:variant>
        <vt:lpwstr/>
      </vt:variant>
      <vt:variant>
        <vt:lpwstr>_Toc489259303</vt:lpwstr>
      </vt:variant>
      <vt:variant>
        <vt:i4>1310779</vt:i4>
      </vt:variant>
      <vt:variant>
        <vt:i4>920</vt:i4>
      </vt:variant>
      <vt:variant>
        <vt:i4>0</vt:i4>
      </vt:variant>
      <vt:variant>
        <vt:i4>5</vt:i4>
      </vt:variant>
      <vt:variant>
        <vt:lpwstr/>
      </vt:variant>
      <vt:variant>
        <vt:lpwstr>_Toc489259302</vt:lpwstr>
      </vt:variant>
      <vt:variant>
        <vt:i4>1310779</vt:i4>
      </vt:variant>
      <vt:variant>
        <vt:i4>914</vt:i4>
      </vt:variant>
      <vt:variant>
        <vt:i4>0</vt:i4>
      </vt:variant>
      <vt:variant>
        <vt:i4>5</vt:i4>
      </vt:variant>
      <vt:variant>
        <vt:lpwstr/>
      </vt:variant>
      <vt:variant>
        <vt:lpwstr>_Toc489259301</vt:lpwstr>
      </vt:variant>
      <vt:variant>
        <vt:i4>1310779</vt:i4>
      </vt:variant>
      <vt:variant>
        <vt:i4>908</vt:i4>
      </vt:variant>
      <vt:variant>
        <vt:i4>0</vt:i4>
      </vt:variant>
      <vt:variant>
        <vt:i4>5</vt:i4>
      </vt:variant>
      <vt:variant>
        <vt:lpwstr/>
      </vt:variant>
      <vt:variant>
        <vt:lpwstr>_Toc489259300</vt:lpwstr>
      </vt:variant>
      <vt:variant>
        <vt:i4>1900602</vt:i4>
      </vt:variant>
      <vt:variant>
        <vt:i4>902</vt:i4>
      </vt:variant>
      <vt:variant>
        <vt:i4>0</vt:i4>
      </vt:variant>
      <vt:variant>
        <vt:i4>5</vt:i4>
      </vt:variant>
      <vt:variant>
        <vt:lpwstr/>
      </vt:variant>
      <vt:variant>
        <vt:lpwstr>_Toc489259299</vt:lpwstr>
      </vt:variant>
      <vt:variant>
        <vt:i4>1900602</vt:i4>
      </vt:variant>
      <vt:variant>
        <vt:i4>896</vt:i4>
      </vt:variant>
      <vt:variant>
        <vt:i4>0</vt:i4>
      </vt:variant>
      <vt:variant>
        <vt:i4>5</vt:i4>
      </vt:variant>
      <vt:variant>
        <vt:lpwstr/>
      </vt:variant>
      <vt:variant>
        <vt:lpwstr>_Toc489259298</vt:lpwstr>
      </vt:variant>
      <vt:variant>
        <vt:i4>1900602</vt:i4>
      </vt:variant>
      <vt:variant>
        <vt:i4>890</vt:i4>
      </vt:variant>
      <vt:variant>
        <vt:i4>0</vt:i4>
      </vt:variant>
      <vt:variant>
        <vt:i4>5</vt:i4>
      </vt:variant>
      <vt:variant>
        <vt:lpwstr/>
      </vt:variant>
      <vt:variant>
        <vt:lpwstr>_Toc489259297</vt:lpwstr>
      </vt:variant>
      <vt:variant>
        <vt:i4>1900602</vt:i4>
      </vt:variant>
      <vt:variant>
        <vt:i4>884</vt:i4>
      </vt:variant>
      <vt:variant>
        <vt:i4>0</vt:i4>
      </vt:variant>
      <vt:variant>
        <vt:i4>5</vt:i4>
      </vt:variant>
      <vt:variant>
        <vt:lpwstr/>
      </vt:variant>
      <vt:variant>
        <vt:lpwstr>_Toc489259296</vt:lpwstr>
      </vt:variant>
      <vt:variant>
        <vt:i4>1900602</vt:i4>
      </vt:variant>
      <vt:variant>
        <vt:i4>878</vt:i4>
      </vt:variant>
      <vt:variant>
        <vt:i4>0</vt:i4>
      </vt:variant>
      <vt:variant>
        <vt:i4>5</vt:i4>
      </vt:variant>
      <vt:variant>
        <vt:lpwstr/>
      </vt:variant>
      <vt:variant>
        <vt:lpwstr>_Toc489259295</vt:lpwstr>
      </vt:variant>
      <vt:variant>
        <vt:i4>1900602</vt:i4>
      </vt:variant>
      <vt:variant>
        <vt:i4>872</vt:i4>
      </vt:variant>
      <vt:variant>
        <vt:i4>0</vt:i4>
      </vt:variant>
      <vt:variant>
        <vt:i4>5</vt:i4>
      </vt:variant>
      <vt:variant>
        <vt:lpwstr/>
      </vt:variant>
      <vt:variant>
        <vt:lpwstr>_Toc489259294</vt:lpwstr>
      </vt:variant>
      <vt:variant>
        <vt:i4>1900602</vt:i4>
      </vt:variant>
      <vt:variant>
        <vt:i4>866</vt:i4>
      </vt:variant>
      <vt:variant>
        <vt:i4>0</vt:i4>
      </vt:variant>
      <vt:variant>
        <vt:i4>5</vt:i4>
      </vt:variant>
      <vt:variant>
        <vt:lpwstr/>
      </vt:variant>
      <vt:variant>
        <vt:lpwstr>_Toc489259293</vt:lpwstr>
      </vt:variant>
      <vt:variant>
        <vt:i4>1900602</vt:i4>
      </vt:variant>
      <vt:variant>
        <vt:i4>860</vt:i4>
      </vt:variant>
      <vt:variant>
        <vt:i4>0</vt:i4>
      </vt:variant>
      <vt:variant>
        <vt:i4>5</vt:i4>
      </vt:variant>
      <vt:variant>
        <vt:lpwstr/>
      </vt:variant>
      <vt:variant>
        <vt:lpwstr>_Toc489259292</vt:lpwstr>
      </vt:variant>
      <vt:variant>
        <vt:i4>1900602</vt:i4>
      </vt:variant>
      <vt:variant>
        <vt:i4>854</vt:i4>
      </vt:variant>
      <vt:variant>
        <vt:i4>0</vt:i4>
      </vt:variant>
      <vt:variant>
        <vt:i4>5</vt:i4>
      </vt:variant>
      <vt:variant>
        <vt:lpwstr/>
      </vt:variant>
      <vt:variant>
        <vt:lpwstr>_Toc489259291</vt:lpwstr>
      </vt:variant>
      <vt:variant>
        <vt:i4>1900602</vt:i4>
      </vt:variant>
      <vt:variant>
        <vt:i4>848</vt:i4>
      </vt:variant>
      <vt:variant>
        <vt:i4>0</vt:i4>
      </vt:variant>
      <vt:variant>
        <vt:i4>5</vt:i4>
      </vt:variant>
      <vt:variant>
        <vt:lpwstr/>
      </vt:variant>
      <vt:variant>
        <vt:lpwstr>_Toc489259290</vt:lpwstr>
      </vt:variant>
      <vt:variant>
        <vt:i4>1835066</vt:i4>
      </vt:variant>
      <vt:variant>
        <vt:i4>842</vt:i4>
      </vt:variant>
      <vt:variant>
        <vt:i4>0</vt:i4>
      </vt:variant>
      <vt:variant>
        <vt:i4>5</vt:i4>
      </vt:variant>
      <vt:variant>
        <vt:lpwstr/>
      </vt:variant>
      <vt:variant>
        <vt:lpwstr>_Toc489259289</vt:lpwstr>
      </vt:variant>
      <vt:variant>
        <vt:i4>1835066</vt:i4>
      </vt:variant>
      <vt:variant>
        <vt:i4>836</vt:i4>
      </vt:variant>
      <vt:variant>
        <vt:i4>0</vt:i4>
      </vt:variant>
      <vt:variant>
        <vt:i4>5</vt:i4>
      </vt:variant>
      <vt:variant>
        <vt:lpwstr/>
      </vt:variant>
      <vt:variant>
        <vt:lpwstr>_Toc489259288</vt:lpwstr>
      </vt:variant>
      <vt:variant>
        <vt:i4>1835066</vt:i4>
      </vt:variant>
      <vt:variant>
        <vt:i4>830</vt:i4>
      </vt:variant>
      <vt:variant>
        <vt:i4>0</vt:i4>
      </vt:variant>
      <vt:variant>
        <vt:i4>5</vt:i4>
      </vt:variant>
      <vt:variant>
        <vt:lpwstr/>
      </vt:variant>
      <vt:variant>
        <vt:lpwstr>_Toc489259287</vt:lpwstr>
      </vt:variant>
      <vt:variant>
        <vt:i4>1835066</vt:i4>
      </vt:variant>
      <vt:variant>
        <vt:i4>824</vt:i4>
      </vt:variant>
      <vt:variant>
        <vt:i4>0</vt:i4>
      </vt:variant>
      <vt:variant>
        <vt:i4>5</vt:i4>
      </vt:variant>
      <vt:variant>
        <vt:lpwstr/>
      </vt:variant>
      <vt:variant>
        <vt:lpwstr>_Toc489259286</vt:lpwstr>
      </vt:variant>
      <vt:variant>
        <vt:i4>1835066</vt:i4>
      </vt:variant>
      <vt:variant>
        <vt:i4>818</vt:i4>
      </vt:variant>
      <vt:variant>
        <vt:i4>0</vt:i4>
      </vt:variant>
      <vt:variant>
        <vt:i4>5</vt:i4>
      </vt:variant>
      <vt:variant>
        <vt:lpwstr/>
      </vt:variant>
      <vt:variant>
        <vt:lpwstr>_Toc489259285</vt:lpwstr>
      </vt:variant>
      <vt:variant>
        <vt:i4>1835066</vt:i4>
      </vt:variant>
      <vt:variant>
        <vt:i4>812</vt:i4>
      </vt:variant>
      <vt:variant>
        <vt:i4>0</vt:i4>
      </vt:variant>
      <vt:variant>
        <vt:i4>5</vt:i4>
      </vt:variant>
      <vt:variant>
        <vt:lpwstr/>
      </vt:variant>
      <vt:variant>
        <vt:lpwstr>_Toc489259284</vt:lpwstr>
      </vt:variant>
      <vt:variant>
        <vt:i4>1835066</vt:i4>
      </vt:variant>
      <vt:variant>
        <vt:i4>806</vt:i4>
      </vt:variant>
      <vt:variant>
        <vt:i4>0</vt:i4>
      </vt:variant>
      <vt:variant>
        <vt:i4>5</vt:i4>
      </vt:variant>
      <vt:variant>
        <vt:lpwstr/>
      </vt:variant>
      <vt:variant>
        <vt:lpwstr>_Toc489259283</vt:lpwstr>
      </vt:variant>
      <vt:variant>
        <vt:i4>1835066</vt:i4>
      </vt:variant>
      <vt:variant>
        <vt:i4>800</vt:i4>
      </vt:variant>
      <vt:variant>
        <vt:i4>0</vt:i4>
      </vt:variant>
      <vt:variant>
        <vt:i4>5</vt:i4>
      </vt:variant>
      <vt:variant>
        <vt:lpwstr/>
      </vt:variant>
      <vt:variant>
        <vt:lpwstr>_Toc489259282</vt:lpwstr>
      </vt:variant>
      <vt:variant>
        <vt:i4>1835066</vt:i4>
      </vt:variant>
      <vt:variant>
        <vt:i4>794</vt:i4>
      </vt:variant>
      <vt:variant>
        <vt:i4>0</vt:i4>
      </vt:variant>
      <vt:variant>
        <vt:i4>5</vt:i4>
      </vt:variant>
      <vt:variant>
        <vt:lpwstr/>
      </vt:variant>
      <vt:variant>
        <vt:lpwstr>_Toc489259281</vt:lpwstr>
      </vt:variant>
      <vt:variant>
        <vt:i4>1835066</vt:i4>
      </vt:variant>
      <vt:variant>
        <vt:i4>788</vt:i4>
      </vt:variant>
      <vt:variant>
        <vt:i4>0</vt:i4>
      </vt:variant>
      <vt:variant>
        <vt:i4>5</vt:i4>
      </vt:variant>
      <vt:variant>
        <vt:lpwstr/>
      </vt:variant>
      <vt:variant>
        <vt:lpwstr>_Toc489259280</vt:lpwstr>
      </vt:variant>
      <vt:variant>
        <vt:i4>1245242</vt:i4>
      </vt:variant>
      <vt:variant>
        <vt:i4>782</vt:i4>
      </vt:variant>
      <vt:variant>
        <vt:i4>0</vt:i4>
      </vt:variant>
      <vt:variant>
        <vt:i4>5</vt:i4>
      </vt:variant>
      <vt:variant>
        <vt:lpwstr/>
      </vt:variant>
      <vt:variant>
        <vt:lpwstr>_Toc489259279</vt:lpwstr>
      </vt:variant>
      <vt:variant>
        <vt:i4>1245242</vt:i4>
      </vt:variant>
      <vt:variant>
        <vt:i4>776</vt:i4>
      </vt:variant>
      <vt:variant>
        <vt:i4>0</vt:i4>
      </vt:variant>
      <vt:variant>
        <vt:i4>5</vt:i4>
      </vt:variant>
      <vt:variant>
        <vt:lpwstr/>
      </vt:variant>
      <vt:variant>
        <vt:lpwstr>_Toc489259278</vt:lpwstr>
      </vt:variant>
      <vt:variant>
        <vt:i4>1245242</vt:i4>
      </vt:variant>
      <vt:variant>
        <vt:i4>770</vt:i4>
      </vt:variant>
      <vt:variant>
        <vt:i4>0</vt:i4>
      </vt:variant>
      <vt:variant>
        <vt:i4>5</vt:i4>
      </vt:variant>
      <vt:variant>
        <vt:lpwstr/>
      </vt:variant>
      <vt:variant>
        <vt:lpwstr>_Toc489259277</vt:lpwstr>
      </vt:variant>
      <vt:variant>
        <vt:i4>1245242</vt:i4>
      </vt:variant>
      <vt:variant>
        <vt:i4>764</vt:i4>
      </vt:variant>
      <vt:variant>
        <vt:i4>0</vt:i4>
      </vt:variant>
      <vt:variant>
        <vt:i4>5</vt:i4>
      </vt:variant>
      <vt:variant>
        <vt:lpwstr/>
      </vt:variant>
      <vt:variant>
        <vt:lpwstr>_Toc489259276</vt:lpwstr>
      </vt:variant>
      <vt:variant>
        <vt:i4>1245242</vt:i4>
      </vt:variant>
      <vt:variant>
        <vt:i4>758</vt:i4>
      </vt:variant>
      <vt:variant>
        <vt:i4>0</vt:i4>
      </vt:variant>
      <vt:variant>
        <vt:i4>5</vt:i4>
      </vt:variant>
      <vt:variant>
        <vt:lpwstr/>
      </vt:variant>
      <vt:variant>
        <vt:lpwstr>_Toc489259275</vt:lpwstr>
      </vt:variant>
      <vt:variant>
        <vt:i4>1245242</vt:i4>
      </vt:variant>
      <vt:variant>
        <vt:i4>752</vt:i4>
      </vt:variant>
      <vt:variant>
        <vt:i4>0</vt:i4>
      </vt:variant>
      <vt:variant>
        <vt:i4>5</vt:i4>
      </vt:variant>
      <vt:variant>
        <vt:lpwstr/>
      </vt:variant>
      <vt:variant>
        <vt:lpwstr>_Toc489259274</vt:lpwstr>
      </vt:variant>
      <vt:variant>
        <vt:i4>1245242</vt:i4>
      </vt:variant>
      <vt:variant>
        <vt:i4>746</vt:i4>
      </vt:variant>
      <vt:variant>
        <vt:i4>0</vt:i4>
      </vt:variant>
      <vt:variant>
        <vt:i4>5</vt:i4>
      </vt:variant>
      <vt:variant>
        <vt:lpwstr/>
      </vt:variant>
      <vt:variant>
        <vt:lpwstr>_Toc489259273</vt:lpwstr>
      </vt:variant>
      <vt:variant>
        <vt:i4>1245242</vt:i4>
      </vt:variant>
      <vt:variant>
        <vt:i4>740</vt:i4>
      </vt:variant>
      <vt:variant>
        <vt:i4>0</vt:i4>
      </vt:variant>
      <vt:variant>
        <vt:i4>5</vt:i4>
      </vt:variant>
      <vt:variant>
        <vt:lpwstr/>
      </vt:variant>
      <vt:variant>
        <vt:lpwstr>_Toc489259272</vt:lpwstr>
      </vt:variant>
      <vt:variant>
        <vt:i4>1245242</vt:i4>
      </vt:variant>
      <vt:variant>
        <vt:i4>734</vt:i4>
      </vt:variant>
      <vt:variant>
        <vt:i4>0</vt:i4>
      </vt:variant>
      <vt:variant>
        <vt:i4>5</vt:i4>
      </vt:variant>
      <vt:variant>
        <vt:lpwstr/>
      </vt:variant>
      <vt:variant>
        <vt:lpwstr>_Toc489259271</vt:lpwstr>
      </vt:variant>
      <vt:variant>
        <vt:i4>1245242</vt:i4>
      </vt:variant>
      <vt:variant>
        <vt:i4>728</vt:i4>
      </vt:variant>
      <vt:variant>
        <vt:i4>0</vt:i4>
      </vt:variant>
      <vt:variant>
        <vt:i4>5</vt:i4>
      </vt:variant>
      <vt:variant>
        <vt:lpwstr/>
      </vt:variant>
      <vt:variant>
        <vt:lpwstr>_Toc489259270</vt:lpwstr>
      </vt:variant>
      <vt:variant>
        <vt:i4>1179706</vt:i4>
      </vt:variant>
      <vt:variant>
        <vt:i4>722</vt:i4>
      </vt:variant>
      <vt:variant>
        <vt:i4>0</vt:i4>
      </vt:variant>
      <vt:variant>
        <vt:i4>5</vt:i4>
      </vt:variant>
      <vt:variant>
        <vt:lpwstr/>
      </vt:variant>
      <vt:variant>
        <vt:lpwstr>_Toc489259269</vt:lpwstr>
      </vt:variant>
      <vt:variant>
        <vt:i4>1179706</vt:i4>
      </vt:variant>
      <vt:variant>
        <vt:i4>716</vt:i4>
      </vt:variant>
      <vt:variant>
        <vt:i4>0</vt:i4>
      </vt:variant>
      <vt:variant>
        <vt:i4>5</vt:i4>
      </vt:variant>
      <vt:variant>
        <vt:lpwstr/>
      </vt:variant>
      <vt:variant>
        <vt:lpwstr>_Toc489259268</vt:lpwstr>
      </vt:variant>
      <vt:variant>
        <vt:i4>1179706</vt:i4>
      </vt:variant>
      <vt:variant>
        <vt:i4>710</vt:i4>
      </vt:variant>
      <vt:variant>
        <vt:i4>0</vt:i4>
      </vt:variant>
      <vt:variant>
        <vt:i4>5</vt:i4>
      </vt:variant>
      <vt:variant>
        <vt:lpwstr/>
      </vt:variant>
      <vt:variant>
        <vt:lpwstr>_Toc489259267</vt:lpwstr>
      </vt:variant>
      <vt:variant>
        <vt:i4>1179706</vt:i4>
      </vt:variant>
      <vt:variant>
        <vt:i4>704</vt:i4>
      </vt:variant>
      <vt:variant>
        <vt:i4>0</vt:i4>
      </vt:variant>
      <vt:variant>
        <vt:i4>5</vt:i4>
      </vt:variant>
      <vt:variant>
        <vt:lpwstr/>
      </vt:variant>
      <vt:variant>
        <vt:lpwstr>_Toc489259266</vt:lpwstr>
      </vt:variant>
      <vt:variant>
        <vt:i4>1179706</vt:i4>
      </vt:variant>
      <vt:variant>
        <vt:i4>698</vt:i4>
      </vt:variant>
      <vt:variant>
        <vt:i4>0</vt:i4>
      </vt:variant>
      <vt:variant>
        <vt:i4>5</vt:i4>
      </vt:variant>
      <vt:variant>
        <vt:lpwstr/>
      </vt:variant>
      <vt:variant>
        <vt:lpwstr>_Toc489259265</vt:lpwstr>
      </vt:variant>
      <vt:variant>
        <vt:i4>1179706</vt:i4>
      </vt:variant>
      <vt:variant>
        <vt:i4>692</vt:i4>
      </vt:variant>
      <vt:variant>
        <vt:i4>0</vt:i4>
      </vt:variant>
      <vt:variant>
        <vt:i4>5</vt:i4>
      </vt:variant>
      <vt:variant>
        <vt:lpwstr/>
      </vt:variant>
      <vt:variant>
        <vt:lpwstr>_Toc489259264</vt:lpwstr>
      </vt:variant>
      <vt:variant>
        <vt:i4>1179706</vt:i4>
      </vt:variant>
      <vt:variant>
        <vt:i4>686</vt:i4>
      </vt:variant>
      <vt:variant>
        <vt:i4>0</vt:i4>
      </vt:variant>
      <vt:variant>
        <vt:i4>5</vt:i4>
      </vt:variant>
      <vt:variant>
        <vt:lpwstr/>
      </vt:variant>
      <vt:variant>
        <vt:lpwstr>_Toc489259263</vt:lpwstr>
      </vt:variant>
      <vt:variant>
        <vt:i4>1179706</vt:i4>
      </vt:variant>
      <vt:variant>
        <vt:i4>680</vt:i4>
      </vt:variant>
      <vt:variant>
        <vt:i4>0</vt:i4>
      </vt:variant>
      <vt:variant>
        <vt:i4>5</vt:i4>
      </vt:variant>
      <vt:variant>
        <vt:lpwstr/>
      </vt:variant>
      <vt:variant>
        <vt:lpwstr>_Toc489259262</vt:lpwstr>
      </vt:variant>
      <vt:variant>
        <vt:i4>1179706</vt:i4>
      </vt:variant>
      <vt:variant>
        <vt:i4>674</vt:i4>
      </vt:variant>
      <vt:variant>
        <vt:i4>0</vt:i4>
      </vt:variant>
      <vt:variant>
        <vt:i4>5</vt:i4>
      </vt:variant>
      <vt:variant>
        <vt:lpwstr/>
      </vt:variant>
      <vt:variant>
        <vt:lpwstr>_Toc489259261</vt:lpwstr>
      </vt:variant>
      <vt:variant>
        <vt:i4>1179706</vt:i4>
      </vt:variant>
      <vt:variant>
        <vt:i4>668</vt:i4>
      </vt:variant>
      <vt:variant>
        <vt:i4>0</vt:i4>
      </vt:variant>
      <vt:variant>
        <vt:i4>5</vt:i4>
      </vt:variant>
      <vt:variant>
        <vt:lpwstr/>
      </vt:variant>
      <vt:variant>
        <vt:lpwstr>_Toc489259260</vt:lpwstr>
      </vt:variant>
      <vt:variant>
        <vt:i4>1114170</vt:i4>
      </vt:variant>
      <vt:variant>
        <vt:i4>662</vt:i4>
      </vt:variant>
      <vt:variant>
        <vt:i4>0</vt:i4>
      </vt:variant>
      <vt:variant>
        <vt:i4>5</vt:i4>
      </vt:variant>
      <vt:variant>
        <vt:lpwstr/>
      </vt:variant>
      <vt:variant>
        <vt:lpwstr>_Toc489259259</vt:lpwstr>
      </vt:variant>
      <vt:variant>
        <vt:i4>1114170</vt:i4>
      </vt:variant>
      <vt:variant>
        <vt:i4>656</vt:i4>
      </vt:variant>
      <vt:variant>
        <vt:i4>0</vt:i4>
      </vt:variant>
      <vt:variant>
        <vt:i4>5</vt:i4>
      </vt:variant>
      <vt:variant>
        <vt:lpwstr/>
      </vt:variant>
      <vt:variant>
        <vt:lpwstr>_Toc489259258</vt:lpwstr>
      </vt:variant>
      <vt:variant>
        <vt:i4>1114170</vt:i4>
      </vt:variant>
      <vt:variant>
        <vt:i4>650</vt:i4>
      </vt:variant>
      <vt:variant>
        <vt:i4>0</vt:i4>
      </vt:variant>
      <vt:variant>
        <vt:i4>5</vt:i4>
      </vt:variant>
      <vt:variant>
        <vt:lpwstr/>
      </vt:variant>
      <vt:variant>
        <vt:lpwstr>_Toc489259257</vt:lpwstr>
      </vt:variant>
      <vt:variant>
        <vt:i4>1114170</vt:i4>
      </vt:variant>
      <vt:variant>
        <vt:i4>644</vt:i4>
      </vt:variant>
      <vt:variant>
        <vt:i4>0</vt:i4>
      </vt:variant>
      <vt:variant>
        <vt:i4>5</vt:i4>
      </vt:variant>
      <vt:variant>
        <vt:lpwstr/>
      </vt:variant>
      <vt:variant>
        <vt:lpwstr>_Toc489259256</vt:lpwstr>
      </vt:variant>
      <vt:variant>
        <vt:i4>1114170</vt:i4>
      </vt:variant>
      <vt:variant>
        <vt:i4>638</vt:i4>
      </vt:variant>
      <vt:variant>
        <vt:i4>0</vt:i4>
      </vt:variant>
      <vt:variant>
        <vt:i4>5</vt:i4>
      </vt:variant>
      <vt:variant>
        <vt:lpwstr/>
      </vt:variant>
      <vt:variant>
        <vt:lpwstr>_Toc489259255</vt:lpwstr>
      </vt:variant>
      <vt:variant>
        <vt:i4>1114170</vt:i4>
      </vt:variant>
      <vt:variant>
        <vt:i4>632</vt:i4>
      </vt:variant>
      <vt:variant>
        <vt:i4>0</vt:i4>
      </vt:variant>
      <vt:variant>
        <vt:i4>5</vt:i4>
      </vt:variant>
      <vt:variant>
        <vt:lpwstr/>
      </vt:variant>
      <vt:variant>
        <vt:lpwstr>_Toc489259254</vt:lpwstr>
      </vt:variant>
      <vt:variant>
        <vt:i4>1114170</vt:i4>
      </vt:variant>
      <vt:variant>
        <vt:i4>626</vt:i4>
      </vt:variant>
      <vt:variant>
        <vt:i4>0</vt:i4>
      </vt:variant>
      <vt:variant>
        <vt:i4>5</vt:i4>
      </vt:variant>
      <vt:variant>
        <vt:lpwstr/>
      </vt:variant>
      <vt:variant>
        <vt:lpwstr>_Toc489259253</vt:lpwstr>
      </vt:variant>
      <vt:variant>
        <vt:i4>1114170</vt:i4>
      </vt:variant>
      <vt:variant>
        <vt:i4>620</vt:i4>
      </vt:variant>
      <vt:variant>
        <vt:i4>0</vt:i4>
      </vt:variant>
      <vt:variant>
        <vt:i4>5</vt:i4>
      </vt:variant>
      <vt:variant>
        <vt:lpwstr/>
      </vt:variant>
      <vt:variant>
        <vt:lpwstr>_Toc489259252</vt:lpwstr>
      </vt:variant>
      <vt:variant>
        <vt:i4>1114170</vt:i4>
      </vt:variant>
      <vt:variant>
        <vt:i4>614</vt:i4>
      </vt:variant>
      <vt:variant>
        <vt:i4>0</vt:i4>
      </vt:variant>
      <vt:variant>
        <vt:i4>5</vt:i4>
      </vt:variant>
      <vt:variant>
        <vt:lpwstr/>
      </vt:variant>
      <vt:variant>
        <vt:lpwstr>_Toc489259251</vt:lpwstr>
      </vt:variant>
      <vt:variant>
        <vt:i4>1114170</vt:i4>
      </vt:variant>
      <vt:variant>
        <vt:i4>608</vt:i4>
      </vt:variant>
      <vt:variant>
        <vt:i4>0</vt:i4>
      </vt:variant>
      <vt:variant>
        <vt:i4>5</vt:i4>
      </vt:variant>
      <vt:variant>
        <vt:lpwstr/>
      </vt:variant>
      <vt:variant>
        <vt:lpwstr>_Toc489259250</vt:lpwstr>
      </vt:variant>
      <vt:variant>
        <vt:i4>1048634</vt:i4>
      </vt:variant>
      <vt:variant>
        <vt:i4>602</vt:i4>
      </vt:variant>
      <vt:variant>
        <vt:i4>0</vt:i4>
      </vt:variant>
      <vt:variant>
        <vt:i4>5</vt:i4>
      </vt:variant>
      <vt:variant>
        <vt:lpwstr/>
      </vt:variant>
      <vt:variant>
        <vt:lpwstr>_Toc489259249</vt:lpwstr>
      </vt:variant>
      <vt:variant>
        <vt:i4>1048634</vt:i4>
      </vt:variant>
      <vt:variant>
        <vt:i4>596</vt:i4>
      </vt:variant>
      <vt:variant>
        <vt:i4>0</vt:i4>
      </vt:variant>
      <vt:variant>
        <vt:i4>5</vt:i4>
      </vt:variant>
      <vt:variant>
        <vt:lpwstr/>
      </vt:variant>
      <vt:variant>
        <vt:lpwstr>_Toc489259248</vt:lpwstr>
      </vt:variant>
      <vt:variant>
        <vt:i4>1048634</vt:i4>
      </vt:variant>
      <vt:variant>
        <vt:i4>590</vt:i4>
      </vt:variant>
      <vt:variant>
        <vt:i4>0</vt:i4>
      </vt:variant>
      <vt:variant>
        <vt:i4>5</vt:i4>
      </vt:variant>
      <vt:variant>
        <vt:lpwstr/>
      </vt:variant>
      <vt:variant>
        <vt:lpwstr>_Toc489259247</vt:lpwstr>
      </vt:variant>
      <vt:variant>
        <vt:i4>1048634</vt:i4>
      </vt:variant>
      <vt:variant>
        <vt:i4>584</vt:i4>
      </vt:variant>
      <vt:variant>
        <vt:i4>0</vt:i4>
      </vt:variant>
      <vt:variant>
        <vt:i4>5</vt:i4>
      </vt:variant>
      <vt:variant>
        <vt:lpwstr/>
      </vt:variant>
      <vt:variant>
        <vt:lpwstr>_Toc489259246</vt:lpwstr>
      </vt:variant>
      <vt:variant>
        <vt:i4>1048634</vt:i4>
      </vt:variant>
      <vt:variant>
        <vt:i4>578</vt:i4>
      </vt:variant>
      <vt:variant>
        <vt:i4>0</vt:i4>
      </vt:variant>
      <vt:variant>
        <vt:i4>5</vt:i4>
      </vt:variant>
      <vt:variant>
        <vt:lpwstr/>
      </vt:variant>
      <vt:variant>
        <vt:lpwstr>_Toc489259245</vt:lpwstr>
      </vt:variant>
      <vt:variant>
        <vt:i4>1048634</vt:i4>
      </vt:variant>
      <vt:variant>
        <vt:i4>572</vt:i4>
      </vt:variant>
      <vt:variant>
        <vt:i4>0</vt:i4>
      </vt:variant>
      <vt:variant>
        <vt:i4>5</vt:i4>
      </vt:variant>
      <vt:variant>
        <vt:lpwstr/>
      </vt:variant>
      <vt:variant>
        <vt:lpwstr>_Toc489259244</vt:lpwstr>
      </vt:variant>
      <vt:variant>
        <vt:i4>1048634</vt:i4>
      </vt:variant>
      <vt:variant>
        <vt:i4>566</vt:i4>
      </vt:variant>
      <vt:variant>
        <vt:i4>0</vt:i4>
      </vt:variant>
      <vt:variant>
        <vt:i4>5</vt:i4>
      </vt:variant>
      <vt:variant>
        <vt:lpwstr/>
      </vt:variant>
      <vt:variant>
        <vt:lpwstr>_Toc489259243</vt:lpwstr>
      </vt:variant>
      <vt:variant>
        <vt:i4>1048634</vt:i4>
      </vt:variant>
      <vt:variant>
        <vt:i4>560</vt:i4>
      </vt:variant>
      <vt:variant>
        <vt:i4>0</vt:i4>
      </vt:variant>
      <vt:variant>
        <vt:i4>5</vt:i4>
      </vt:variant>
      <vt:variant>
        <vt:lpwstr/>
      </vt:variant>
      <vt:variant>
        <vt:lpwstr>_Toc489259242</vt:lpwstr>
      </vt:variant>
      <vt:variant>
        <vt:i4>1048634</vt:i4>
      </vt:variant>
      <vt:variant>
        <vt:i4>554</vt:i4>
      </vt:variant>
      <vt:variant>
        <vt:i4>0</vt:i4>
      </vt:variant>
      <vt:variant>
        <vt:i4>5</vt:i4>
      </vt:variant>
      <vt:variant>
        <vt:lpwstr/>
      </vt:variant>
      <vt:variant>
        <vt:lpwstr>_Toc489259241</vt:lpwstr>
      </vt:variant>
      <vt:variant>
        <vt:i4>1048634</vt:i4>
      </vt:variant>
      <vt:variant>
        <vt:i4>548</vt:i4>
      </vt:variant>
      <vt:variant>
        <vt:i4>0</vt:i4>
      </vt:variant>
      <vt:variant>
        <vt:i4>5</vt:i4>
      </vt:variant>
      <vt:variant>
        <vt:lpwstr/>
      </vt:variant>
      <vt:variant>
        <vt:lpwstr>_Toc489259240</vt:lpwstr>
      </vt:variant>
      <vt:variant>
        <vt:i4>1507386</vt:i4>
      </vt:variant>
      <vt:variant>
        <vt:i4>542</vt:i4>
      </vt:variant>
      <vt:variant>
        <vt:i4>0</vt:i4>
      </vt:variant>
      <vt:variant>
        <vt:i4>5</vt:i4>
      </vt:variant>
      <vt:variant>
        <vt:lpwstr/>
      </vt:variant>
      <vt:variant>
        <vt:lpwstr>_Toc489259239</vt:lpwstr>
      </vt:variant>
      <vt:variant>
        <vt:i4>1507386</vt:i4>
      </vt:variant>
      <vt:variant>
        <vt:i4>536</vt:i4>
      </vt:variant>
      <vt:variant>
        <vt:i4>0</vt:i4>
      </vt:variant>
      <vt:variant>
        <vt:i4>5</vt:i4>
      </vt:variant>
      <vt:variant>
        <vt:lpwstr/>
      </vt:variant>
      <vt:variant>
        <vt:lpwstr>_Toc489259238</vt:lpwstr>
      </vt:variant>
      <vt:variant>
        <vt:i4>1507386</vt:i4>
      </vt:variant>
      <vt:variant>
        <vt:i4>530</vt:i4>
      </vt:variant>
      <vt:variant>
        <vt:i4>0</vt:i4>
      </vt:variant>
      <vt:variant>
        <vt:i4>5</vt:i4>
      </vt:variant>
      <vt:variant>
        <vt:lpwstr/>
      </vt:variant>
      <vt:variant>
        <vt:lpwstr>_Toc489259237</vt:lpwstr>
      </vt:variant>
      <vt:variant>
        <vt:i4>1507386</vt:i4>
      </vt:variant>
      <vt:variant>
        <vt:i4>524</vt:i4>
      </vt:variant>
      <vt:variant>
        <vt:i4>0</vt:i4>
      </vt:variant>
      <vt:variant>
        <vt:i4>5</vt:i4>
      </vt:variant>
      <vt:variant>
        <vt:lpwstr/>
      </vt:variant>
      <vt:variant>
        <vt:lpwstr>_Toc489259236</vt:lpwstr>
      </vt:variant>
      <vt:variant>
        <vt:i4>1507386</vt:i4>
      </vt:variant>
      <vt:variant>
        <vt:i4>518</vt:i4>
      </vt:variant>
      <vt:variant>
        <vt:i4>0</vt:i4>
      </vt:variant>
      <vt:variant>
        <vt:i4>5</vt:i4>
      </vt:variant>
      <vt:variant>
        <vt:lpwstr/>
      </vt:variant>
      <vt:variant>
        <vt:lpwstr>_Toc489259235</vt:lpwstr>
      </vt:variant>
      <vt:variant>
        <vt:i4>1507386</vt:i4>
      </vt:variant>
      <vt:variant>
        <vt:i4>512</vt:i4>
      </vt:variant>
      <vt:variant>
        <vt:i4>0</vt:i4>
      </vt:variant>
      <vt:variant>
        <vt:i4>5</vt:i4>
      </vt:variant>
      <vt:variant>
        <vt:lpwstr/>
      </vt:variant>
      <vt:variant>
        <vt:lpwstr>_Toc489259234</vt:lpwstr>
      </vt:variant>
      <vt:variant>
        <vt:i4>1507386</vt:i4>
      </vt:variant>
      <vt:variant>
        <vt:i4>506</vt:i4>
      </vt:variant>
      <vt:variant>
        <vt:i4>0</vt:i4>
      </vt:variant>
      <vt:variant>
        <vt:i4>5</vt:i4>
      </vt:variant>
      <vt:variant>
        <vt:lpwstr/>
      </vt:variant>
      <vt:variant>
        <vt:lpwstr>_Toc489259233</vt:lpwstr>
      </vt:variant>
      <vt:variant>
        <vt:i4>1507386</vt:i4>
      </vt:variant>
      <vt:variant>
        <vt:i4>500</vt:i4>
      </vt:variant>
      <vt:variant>
        <vt:i4>0</vt:i4>
      </vt:variant>
      <vt:variant>
        <vt:i4>5</vt:i4>
      </vt:variant>
      <vt:variant>
        <vt:lpwstr/>
      </vt:variant>
      <vt:variant>
        <vt:lpwstr>_Toc489259232</vt:lpwstr>
      </vt:variant>
      <vt:variant>
        <vt:i4>1507386</vt:i4>
      </vt:variant>
      <vt:variant>
        <vt:i4>494</vt:i4>
      </vt:variant>
      <vt:variant>
        <vt:i4>0</vt:i4>
      </vt:variant>
      <vt:variant>
        <vt:i4>5</vt:i4>
      </vt:variant>
      <vt:variant>
        <vt:lpwstr/>
      </vt:variant>
      <vt:variant>
        <vt:lpwstr>_Toc489259231</vt:lpwstr>
      </vt:variant>
      <vt:variant>
        <vt:i4>1507386</vt:i4>
      </vt:variant>
      <vt:variant>
        <vt:i4>488</vt:i4>
      </vt:variant>
      <vt:variant>
        <vt:i4>0</vt:i4>
      </vt:variant>
      <vt:variant>
        <vt:i4>5</vt:i4>
      </vt:variant>
      <vt:variant>
        <vt:lpwstr/>
      </vt:variant>
      <vt:variant>
        <vt:lpwstr>_Toc489259230</vt:lpwstr>
      </vt:variant>
      <vt:variant>
        <vt:i4>1441850</vt:i4>
      </vt:variant>
      <vt:variant>
        <vt:i4>482</vt:i4>
      </vt:variant>
      <vt:variant>
        <vt:i4>0</vt:i4>
      </vt:variant>
      <vt:variant>
        <vt:i4>5</vt:i4>
      </vt:variant>
      <vt:variant>
        <vt:lpwstr/>
      </vt:variant>
      <vt:variant>
        <vt:lpwstr>_Toc489259229</vt:lpwstr>
      </vt:variant>
      <vt:variant>
        <vt:i4>1441850</vt:i4>
      </vt:variant>
      <vt:variant>
        <vt:i4>476</vt:i4>
      </vt:variant>
      <vt:variant>
        <vt:i4>0</vt:i4>
      </vt:variant>
      <vt:variant>
        <vt:i4>5</vt:i4>
      </vt:variant>
      <vt:variant>
        <vt:lpwstr/>
      </vt:variant>
      <vt:variant>
        <vt:lpwstr>_Toc489259228</vt:lpwstr>
      </vt:variant>
      <vt:variant>
        <vt:i4>1441850</vt:i4>
      </vt:variant>
      <vt:variant>
        <vt:i4>470</vt:i4>
      </vt:variant>
      <vt:variant>
        <vt:i4>0</vt:i4>
      </vt:variant>
      <vt:variant>
        <vt:i4>5</vt:i4>
      </vt:variant>
      <vt:variant>
        <vt:lpwstr/>
      </vt:variant>
      <vt:variant>
        <vt:lpwstr>_Toc489259227</vt:lpwstr>
      </vt:variant>
      <vt:variant>
        <vt:i4>1441850</vt:i4>
      </vt:variant>
      <vt:variant>
        <vt:i4>464</vt:i4>
      </vt:variant>
      <vt:variant>
        <vt:i4>0</vt:i4>
      </vt:variant>
      <vt:variant>
        <vt:i4>5</vt:i4>
      </vt:variant>
      <vt:variant>
        <vt:lpwstr/>
      </vt:variant>
      <vt:variant>
        <vt:lpwstr>_Toc489259226</vt:lpwstr>
      </vt:variant>
      <vt:variant>
        <vt:i4>1441850</vt:i4>
      </vt:variant>
      <vt:variant>
        <vt:i4>458</vt:i4>
      </vt:variant>
      <vt:variant>
        <vt:i4>0</vt:i4>
      </vt:variant>
      <vt:variant>
        <vt:i4>5</vt:i4>
      </vt:variant>
      <vt:variant>
        <vt:lpwstr/>
      </vt:variant>
      <vt:variant>
        <vt:lpwstr>_Toc489259225</vt:lpwstr>
      </vt:variant>
      <vt:variant>
        <vt:i4>1441850</vt:i4>
      </vt:variant>
      <vt:variant>
        <vt:i4>452</vt:i4>
      </vt:variant>
      <vt:variant>
        <vt:i4>0</vt:i4>
      </vt:variant>
      <vt:variant>
        <vt:i4>5</vt:i4>
      </vt:variant>
      <vt:variant>
        <vt:lpwstr/>
      </vt:variant>
      <vt:variant>
        <vt:lpwstr>_Toc489259224</vt:lpwstr>
      </vt:variant>
      <vt:variant>
        <vt:i4>1441850</vt:i4>
      </vt:variant>
      <vt:variant>
        <vt:i4>446</vt:i4>
      </vt:variant>
      <vt:variant>
        <vt:i4>0</vt:i4>
      </vt:variant>
      <vt:variant>
        <vt:i4>5</vt:i4>
      </vt:variant>
      <vt:variant>
        <vt:lpwstr/>
      </vt:variant>
      <vt:variant>
        <vt:lpwstr>_Toc489259223</vt:lpwstr>
      </vt:variant>
      <vt:variant>
        <vt:i4>1441850</vt:i4>
      </vt:variant>
      <vt:variant>
        <vt:i4>440</vt:i4>
      </vt:variant>
      <vt:variant>
        <vt:i4>0</vt:i4>
      </vt:variant>
      <vt:variant>
        <vt:i4>5</vt:i4>
      </vt:variant>
      <vt:variant>
        <vt:lpwstr/>
      </vt:variant>
      <vt:variant>
        <vt:lpwstr>_Toc489259222</vt:lpwstr>
      </vt:variant>
      <vt:variant>
        <vt:i4>1441850</vt:i4>
      </vt:variant>
      <vt:variant>
        <vt:i4>434</vt:i4>
      </vt:variant>
      <vt:variant>
        <vt:i4>0</vt:i4>
      </vt:variant>
      <vt:variant>
        <vt:i4>5</vt:i4>
      </vt:variant>
      <vt:variant>
        <vt:lpwstr/>
      </vt:variant>
      <vt:variant>
        <vt:lpwstr>_Toc489259221</vt:lpwstr>
      </vt:variant>
      <vt:variant>
        <vt:i4>1441850</vt:i4>
      </vt:variant>
      <vt:variant>
        <vt:i4>428</vt:i4>
      </vt:variant>
      <vt:variant>
        <vt:i4>0</vt:i4>
      </vt:variant>
      <vt:variant>
        <vt:i4>5</vt:i4>
      </vt:variant>
      <vt:variant>
        <vt:lpwstr/>
      </vt:variant>
      <vt:variant>
        <vt:lpwstr>_Toc489259220</vt:lpwstr>
      </vt:variant>
      <vt:variant>
        <vt:i4>1376314</vt:i4>
      </vt:variant>
      <vt:variant>
        <vt:i4>422</vt:i4>
      </vt:variant>
      <vt:variant>
        <vt:i4>0</vt:i4>
      </vt:variant>
      <vt:variant>
        <vt:i4>5</vt:i4>
      </vt:variant>
      <vt:variant>
        <vt:lpwstr/>
      </vt:variant>
      <vt:variant>
        <vt:lpwstr>_Toc489259219</vt:lpwstr>
      </vt:variant>
      <vt:variant>
        <vt:i4>1376314</vt:i4>
      </vt:variant>
      <vt:variant>
        <vt:i4>416</vt:i4>
      </vt:variant>
      <vt:variant>
        <vt:i4>0</vt:i4>
      </vt:variant>
      <vt:variant>
        <vt:i4>5</vt:i4>
      </vt:variant>
      <vt:variant>
        <vt:lpwstr/>
      </vt:variant>
      <vt:variant>
        <vt:lpwstr>_Toc489259218</vt:lpwstr>
      </vt:variant>
      <vt:variant>
        <vt:i4>1376314</vt:i4>
      </vt:variant>
      <vt:variant>
        <vt:i4>410</vt:i4>
      </vt:variant>
      <vt:variant>
        <vt:i4>0</vt:i4>
      </vt:variant>
      <vt:variant>
        <vt:i4>5</vt:i4>
      </vt:variant>
      <vt:variant>
        <vt:lpwstr/>
      </vt:variant>
      <vt:variant>
        <vt:lpwstr>_Toc489259217</vt:lpwstr>
      </vt:variant>
      <vt:variant>
        <vt:i4>1376314</vt:i4>
      </vt:variant>
      <vt:variant>
        <vt:i4>404</vt:i4>
      </vt:variant>
      <vt:variant>
        <vt:i4>0</vt:i4>
      </vt:variant>
      <vt:variant>
        <vt:i4>5</vt:i4>
      </vt:variant>
      <vt:variant>
        <vt:lpwstr/>
      </vt:variant>
      <vt:variant>
        <vt:lpwstr>_Toc489259216</vt:lpwstr>
      </vt:variant>
      <vt:variant>
        <vt:i4>1376314</vt:i4>
      </vt:variant>
      <vt:variant>
        <vt:i4>398</vt:i4>
      </vt:variant>
      <vt:variant>
        <vt:i4>0</vt:i4>
      </vt:variant>
      <vt:variant>
        <vt:i4>5</vt:i4>
      </vt:variant>
      <vt:variant>
        <vt:lpwstr/>
      </vt:variant>
      <vt:variant>
        <vt:lpwstr>_Toc489259215</vt:lpwstr>
      </vt:variant>
      <vt:variant>
        <vt:i4>1376314</vt:i4>
      </vt:variant>
      <vt:variant>
        <vt:i4>392</vt:i4>
      </vt:variant>
      <vt:variant>
        <vt:i4>0</vt:i4>
      </vt:variant>
      <vt:variant>
        <vt:i4>5</vt:i4>
      </vt:variant>
      <vt:variant>
        <vt:lpwstr/>
      </vt:variant>
      <vt:variant>
        <vt:lpwstr>_Toc489259214</vt:lpwstr>
      </vt:variant>
      <vt:variant>
        <vt:i4>1376314</vt:i4>
      </vt:variant>
      <vt:variant>
        <vt:i4>386</vt:i4>
      </vt:variant>
      <vt:variant>
        <vt:i4>0</vt:i4>
      </vt:variant>
      <vt:variant>
        <vt:i4>5</vt:i4>
      </vt:variant>
      <vt:variant>
        <vt:lpwstr/>
      </vt:variant>
      <vt:variant>
        <vt:lpwstr>_Toc489259213</vt:lpwstr>
      </vt:variant>
      <vt:variant>
        <vt:i4>1376314</vt:i4>
      </vt:variant>
      <vt:variant>
        <vt:i4>380</vt:i4>
      </vt:variant>
      <vt:variant>
        <vt:i4>0</vt:i4>
      </vt:variant>
      <vt:variant>
        <vt:i4>5</vt:i4>
      </vt:variant>
      <vt:variant>
        <vt:lpwstr/>
      </vt:variant>
      <vt:variant>
        <vt:lpwstr>_Toc489259212</vt:lpwstr>
      </vt:variant>
      <vt:variant>
        <vt:i4>1376314</vt:i4>
      </vt:variant>
      <vt:variant>
        <vt:i4>374</vt:i4>
      </vt:variant>
      <vt:variant>
        <vt:i4>0</vt:i4>
      </vt:variant>
      <vt:variant>
        <vt:i4>5</vt:i4>
      </vt:variant>
      <vt:variant>
        <vt:lpwstr/>
      </vt:variant>
      <vt:variant>
        <vt:lpwstr>_Toc489259211</vt:lpwstr>
      </vt:variant>
      <vt:variant>
        <vt:i4>1376314</vt:i4>
      </vt:variant>
      <vt:variant>
        <vt:i4>368</vt:i4>
      </vt:variant>
      <vt:variant>
        <vt:i4>0</vt:i4>
      </vt:variant>
      <vt:variant>
        <vt:i4>5</vt:i4>
      </vt:variant>
      <vt:variant>
        <vt:lpwstr/>
      </vt:variant>
      <vt:variant>
        <vt:lpwstr>_Toc489259210</vt:lpwstr>
      </vt:variant>
      <vt:variant>
        <vt:i4>1310778</vt:i4>
      </vt:variant>
      <vt:variant>
        <vt:i4>362</vt:i4>
      </vt:variant>
      <vt:variant>
        <vt:i4>0</vt:i4>
      </vt:variant>
      <vt:variant>
        <vt:i4>5</vt:i4>
      </vt:variant>
      <vt:variant>
        <vt:lpwstr/>
      </vt:variant>
      <vt:variant>
        <vt:lpwstr>_Toc489259209</vt:lpwstr>
      </vt:variant>
      <vt:variant>
        <vt:i4>1310778</vt:i4>
      </vt:variant>
      <vt:variant>
        <vt:i4>356</vt:i4>
      </vt:variant>
      <vt:variant>
        <vt:i4>0</vt:i4>
      </vt:variant>
      <vt:variant>
        <vt:i4>5</vt:i4>
      </vt:variant>
      <vt:variant>
        <vt:lpwstr/>
      </vt:variant>
      <vt:variant>
        <vt:lpwstr>_Toc489259208</vt:lpwstr>
      </vt:variant>
      <vt:variant>
        <vt:i4>1310778</vt:i4>
      </vt:variant>
      <vt:variant>
        <vt:i4>350</vt:i4>
      </vt:variant>
      <vt:variant>
        <vt:i4>0</vt:i4>
      </vt:variant>
      <vt:variant>
        <vt:i4>5</vt:i4>
      </vt:variant>
      <vt:variant>
        <vt:lpwstr/>
      </vt:variant>
      <vt:variant>
        <vt:lpwstr>_Toc489259207</vt:lpwstr>
      </vt:variant>
      <vt:variant>
        <vt:i4>1310778</vt:i4>
      </vt:variant>
      <vt:variant>
        <vt:i4>344</vt:i4>
      </vt:variant>
      <vt:variant>
        <vt:i4>0</vt:i4>
      </vt:variant>
      <vt:variant>
        <vt:i4>5</vt:i4>
      </vt:variant>
      <vt:variant>
        <vt:lpwstr/>
      </vt:variant>
      <vt:variant>
        <vt:lpwstr>_Toc489259206</vt:lpwstr>
      </vt:variant>
      <vt:variant>
        <vt:i4>1310778</vt:i4>
      </vt:variant>
      <vt:variant>
        <vt:i4>338</vt:i4>
      </vt:variant>
      <vt:variant>
        <vt:i4>0</vt:i4>
      </vt:variant>
      <vt:variant>
        <vt:i4>5</vt:i4>
      </vt:variant>
      <vt:variant>
        <vt:lpwstr/>
      </vt:variant>
      <vt:variant>
        <vt:lpwstr>_Toc489259205</vt:lpwstr>
      </vt:variant>
      <vt:variant>
        <vt:i4>1310778</vt:i4>
      </vt:variant>
      <vt:variant>
        <vt:i4>332</vt:i4>
      </vt:variant>
      <vt:variant>
        <vt:i4>0</vt:i4>
      </vt:variant>
      <vt:variant>
        <vt:i4>5</vt:i4>
      </vt:variant>
      <vt:variant>
        <vt:lpwstr/>
      </vt:variant>
      <vt:variant>
        <vt:lpwstr>_Toc489259204</vt:lpwstr>
      </vt:variant>
      <vt:variant>
        <vt:i4>1310778</vt:i4>
      </vt:variant>
      <vt:variant>
        <vt:i4>326</vt:i4>
      </vt:variant>
      <vt:variant>
        <vt:i4>0</vt:i4>
      </vt:variant>
      <vt:variant>
        <vt:i4>5</vt:i4>
      </vt:variant>
      <vt:variant>
        <vt:lpwstr/>
      </vt:variant>
      <vt:variant>
        <vt:lpwstr>_Toc489259203</vt:lpwstr>
      </vt:variant>
      <vt:variant>
        <vt:i4>1310778</vt:i4>
      </vt:variant>
      <vt:variant>
        <vt:i4>320</vt:i4>
      </vt:variant>
      <vt:variant>
        <vt:i4>0</vt:i4>
      </vt:variant>
      <vt:variant>
        <vt:i4>5</vt:i4>
      </vt:variant>
      <vt:variant>
        <vt:lpwstr/>
      </vt:variant>
      <vt:variant>
        <vt:lpwstr>_Toc489259202</vt:lpwstr>
      </vt:variant>
      <vt:variant>
        <vt:i4>1310778</vt:i4>
      </vt:variant>
      <vt:variant>
        <vt:i4>314</vt:i4>
      </vt:variant>
      <vt:variant>
        <vt:i4>0</vt:i4>
      </vt:variant>
      <vt:variant>
        <vt:i4>5</vt:i4>
      </vt:variant>
      <vt:variant>
        <vt:lpwstr/>
      </vt:variant>
      <vt:variant>
        <vt:lpwstr>_Toc489259201</vt:lpwstr>
      </vt:variant>
      <vt:variant>
        <vt:i4>1310778</vt:i4>
      </vt:variant>
      <vt:variant>
        <vt:i4>308</vt:i4>
      </vt:variant>
      <vt:variant>
        <vt:i4>0</vt:i4>
      </vt:variant>
      <vt:variant>
        <vt:i4>5</vt:i4>
      </vt:variant>
      <vt:variant>
        <vt:lpwstr/>
      </vt:variant>
      <vt:variant>
        <vt:lpwstr>_Toc489259200</vt:lpwstr>
      </vt:variant>
      <vt:variant>
        <vt:i4>1900601</vt:i4>
      </vt:variant>
      <vt:variant>
        <vt:i4>302</vt:i4>
      </vt:variant>
      <vt:variant>
        <vt:i4>0</vt:i4>
      </vt:variant>
      <vt:variant>
        <vt:i4>5</vt:i4>
      </vt:variant>
      <vt:variant>
        <vt:lpwstr/>
      </vt:variant>
      <vt:variant>
        <vt:lpwstr>_Toc489259199</vt:lpwstr>
      </vt:variant>
      <vt:variant>
        <vt:i4>1900601</vt:i4>
      </vt:variant>
      <vt:variant>
        <vt:i4>296</vt:i4>
      </vt:variant>
      <vt:variant>
        <vt:i4>0</vt:i4>
      </vt:variant>
      <vt:variant>
        <vt:i4>5</vt:i4>
      </vt:variant>
      <vt:variant>
        <vt:lpwstr/>
      </vt:variant>
      <vt:variant>
        <vt:lpwstr>_Toc489259198</vt:lpwstr>
      </vt:variant>
      <vt:variant>
        <vt:i4>1900601</vt:i4>
      </vt:variant>
      <vt:variant>
        <vt:i4>290</vt:i4>
      </vt:variant>
      <vt:variant>
        <vt:i4>0</vt:i4>
      </vt:variant>
      <vt:variant>
        <vt:i4>5</vt:i4>
      </vt:variant>
      <vt:variant>
        <vt:lpwstr/>
      </vt:variant>
      <vt:variant>
        <vt:lpwstr>_Toc489259197</vt:lpwstr>
      </vt:variant>
      <vt:variant>
        <vt:i4>1900601</vt:i4>
      </vt:variant>
      <vt:variant>
        <vt:i4>284</vt:i4>
      </vt:variant>
      <vt:variant>
        <vt:i4>0</vt:i4>
      </vt:variant>
      <vt:variant>
        <vt:i4>5</vt:i4>
      </vt:variant>
      <vt:variant>
        <vt:lpwstr/>
      </vt:variant>
      <vt:variant>
        <vt:lpwstr>_Toc489259196</vt:lpwstr>
      </vt:variant>
      <vt:variant>
        <vt:i4>1900601</vt:i4>
      </vt:variant>
      <vt:variant>
        <vt:i4>278</vt:i4>
      </vt:variant>
      <vt:variant>
        <vt:i4>0</vt:i4>
      </vt:variant>
      <vt:variant>
        <vt:i4>5</vt:i4>
      </vt:variant>
      <vt:variant>
        <vt:lpwstr/>
      </vt:variant>
      <vt:variant>
        <vt:lpwstr>_Toc489259195</vt:lpwstr>
      </vt:variant>
      <vt:variant>
        <vt:i4>1900601</vt:i4>
      </vt:variant>
      <vt:variant>
        <vt:i4>272</vt:i4>
      </vt:variant>
      <vt:variant>
        <vt:i4>0</vt:i4>
      </vt:variant>
      <vt:variant>
        <vt:i4>5</vt:i4>
      </vt:variant>
      <vt:variant>
        <vt:lpwstr/>
      </vt:variant>
      <vt:variant>
        <vt:lpwstr>_Toc489259194</vt:lpwstr>
      </vt:variant>
      <vt:variant>
        <vt:i4>1900601</vt:i4>
      </vt:variant>
      <vt:variant>
        <vt:i4>266</vt:i4>
      </vt:variant>
      <vt:variant>
        <vt:i4>0</vt:i4>
      </vt:variant>
      <vt:variant>
        <vt:i4>5</vt:i4>
      </vt:variant>
      <vt:variant>
        <vt:lpwstr/>
      </vt:variant>
      <vt:variant>
        <vt:lpwstr>_Toc489259193</vt:lpwstr>
      </vt:variant>
      <vt:variant>
        <vt:i4>1900601</vt:i4>
      </vt:variant>
      <vt:variant>
        <vt:i4>260</vt:i4>
      </vt:variant>
      <vt:variant>
        <vt:i4>0</vt:i4>
      </vt:variant>
      <vt:variant>
        <vt:i4>5</vt:i4>
      </vt:variant>
      <vt:variant>
        <vt:lpwstr/>
      </vt:variant>
      <vt:variant>
        <vt:lpwstr>_Toc489259192</vt:lpwstr>
      </vt:variant>
      <vt:variant>
        <vt:i4>1900601</vt:i4>
      </vt:variant>
      <vt:variant>
        <vt:i4>254</vt:i4>
      </vt:variant>
      <vt:variant>
        <vt:i4>0</vt:i4>
      </vt:variant>
      <vt:variant>
        <vt:i4>5</vt:i4>
      </vt:variant>
      <vt:variant>
        <vt:lpwstr/>
      </vt:variant>
      <vt:variant>
        <vt:lpwstr>_Toc489259191</vt:lpwstr>
      </vt:variant>
      <vt:variant>
        <vt:i4>1900601</vt:i4>
      </vt:variant>
      <vt:variant>
        <vt:i4>248</vt:i4>
      </vt:variant>
      <vt:variant>
        <vt:i4>0</vt:i4>
      </vt:variant>
      <vt:variant>
        <vt:i4>5</vt:i4>
      </vt:variant>
      <vt:variant>
        <vt:lpwstr/>
      </vt:variant>
      <vt:variant>
        <vt:lpwstr>_Toc489259190</vt:lpwstr>
      </vt:variant>
      <vt:variant>
        <vt:i4>1835065</vt:i4>
      </vt:variant>
      <vt:variant>
        <vt:i4>242</vt:i4>
      </vt:variant>
      <vt:variant>
        <vt:i4>0</vt:i4>
      </vt:variant>
      <vt:variant>
        <vt:i4>5</vt:i4>
      </vt:variant>
      <vt:variant>
        <vt:lpwstr/>
      </vt:variant>
      <vt:variant>
        <vt:lpwstr>_Toc489259189</vt:lpwstr>
      </vt:variant>
      <vt:variant>
        <vt:i4>1835065</vt:i4>
      </vt:variant>
      <vt:variant>
        <vt:i4>236</vt:i4>
      </vt:variant>
      <vt:variant>
        <vt:i4>0</vt:i4>
      </vt:variant>
      <vt:variant>
        <vt:i4>5</vt:i4>
      </vt:variant>
      <vt:variant>
        <vt:lpwstr/>
      </vt:variant>
      <vt:variant>
        <vt:lpwstr>_Toc489259188</vt:lpwstr>
      </vt:variant>
      <vt:variant>
        <vt:i4>1835065</vt:i4>
      </vt:variant>
      <vt:variant>
        <vt:i4>230</vt:i4>
      </vt:variant>
      <vt:variant>
        <vt:i4>0</vt:i4>
      </vt:variant>
      <vt:variant>
        <vt:i4>5</vt:i4>
      </vt:variant>
      <vt:variant>
        <vt:lpwstr/>
      </vt:variant>
      <vt:variant>
        <vt:lpwstr>_Toc489259187</vt:lpwstr>
      </vt:variant>
      <vt:variant>
        <vt:i4>1835065</vt:i4>
      </vt:variant>
      <vt:variant>
        <vt:i4>224</vt:i4>
      </vt:variant>
      <vt:variant>
        <vt:i4>0</vt:i4>
      </vt:variant>
      <vt:variant>
        <vt:i4>5</vt:i4>
      </vt:variant>
      <vt:variant>
        <vt:lpwstr/>
      </vt:variant>
      <vt:variant>
        <vt:lpwstr>_Toc489259186</vt:lpwstr>
      </vt:variant>
      <vt:variant>
        <vt:i4>1835065</vt:i4>
      </vt:variant>
      <vt:variant>
        <vt:i4>218</vt:i4>
      </vt:variant>
      <vt:variant>
        <vt:i4>0</vt:i4>
      </vt:variant>
      <vt:variant>
        <vt:i4>5</vt:i4>
      </vt:variant>
      <vt:variant>
        <vt:lpwstr/>
      </vt:variant>
      <vt:variant>
        <vt:lpwstr>_Toc489259185</vt:lpwstr>
      </vt:variant>
      <vt:variant>
        <vt:i4>1835065</vt:i4>
      </vt:variant>
      <vt:variant>
        <vt:i4>212</vt:i4>
      </vt:variant>
      <vt:variant>
        <vt:i4>0</vt:i4>
      </vt:variant>
      <vt:variant>
        <vt:i4>5</vt:i4>
      </vt:variant>
      <vt:variant>
        <vt:lpwstr/>
      </vt:variant>
      <vt:variant>
        <vt:lpwstr>_Toc489259184</vt:lpwstr>
      </vt:variant>
      <vt:variant>
        <vt:i4>1835065</vt:i4>
      </vt:variant>
      <vt:variant>
        <vt:i4>206</vt:i4>
      </vt:variant>
      <vt:variant>
        <vt:i4>0</vt:i4>
      </vt:variant>
      <vt:variant>
        <vt:i4>5</vt:i4>
      </vt:variant>
      <vt:variant>
        <vt:lpwstr/>
      </vt:variant>
      <vt:variant>
        <vt:lpwstr>_Toc489259183</vt:lpwstr>
      </vt:variant>
      <vt:variant>
        <vt:i4>1835065</vt:i4>
      </vt:variant>
      <vt:variant>
        <vt:i4>200</vt:i4>
      </vt:variant>
      <vt:variant>
        <vt:i4>0</vt:i4>
      </vt:variant>
      <vt:variant>
        <vt:i4>5</vt:i4>
      </vt:variant>
      <vt:variant>
        <vt:lpwstr/>
      </vt:variant>
      <vt:variant>
        <vt:lpwstr>_Toc489259182</vt:lpwstr>
      </vt:variant>
      <vt:variant>
        <vt:i4>1835065</vt:i4>
      </vt:variant>
      <vt:variant>
        <vt:i4>194</vt:i4>
      </vt:variant>
      <vt:variant>
        <vt:i4>0</vt:i4>
      </vt:variant>
      <vt:variant>
        <vt:i4>5</vt:i4>
      </vt:variant>
      <vt:variant>
        <vt:lpwstr/>
      </vt:variant>
      <vt:variant>
        <vt:lpwstr>_Toc489259181</vt:lpwstr>
      </vt:variant>
      <vt:variant>
        <vt:i4>1835065</vt:i4>
      </vt:variant>
      <vt:variant>
        <vt:i4>188</vt:i4>
      </vt:variant>
      <vt:variant>
        <vt:i4>0</vt:i4>
      </vt:variant>
      <vt:variant>
        <vt:i4>5</vt:i4>
      </vt:variant>
      <vt:variant>
        <vt:lpwstr/>
      </vt:variant>
      <vt:variant>
        <vt:lpwstr>_Toc489259180</vt:lpwstr>
      </vt:variant>
      <vt:variant>
        <vt:i4>1245241</vt:i4>
      </vt:variant>
      <vt:variant>
        <vt:i4>182</vt:i4>
      </vt:variant>
      <vt:variant>
        <vt:i4>0</vt:i4>
      </vt:variant>
      <vt:variant>
        <vt:i4>5</vt:i4>
      </vt:variant>
      <vt:variant>
        <vt:lpwstr/>
      </vt:variant>
      <vt:variant>
        <vt:lpwstr>_Toc489259179</vt:lpwstr>
      </vt:variant>
      <vt:variant>
        <vt:i4>1245241</vt:i4>
      </vt:variant>
      <vt:variant>
        <vt:i4>176</vt:i4>
      </vt:variant>
      <vt:variant>
        <vt:i4>0</vt:i4>
      </vt:variant>
      <vt:variant>
        <vt:i4>5</vt:i4>
      </vt:variant>
      <vt:variant>
        <vt:lpwstr/>
      </vt:variant>
      <vt:variant>
        <vt:lpwstr>_Toc489259178</vt:lpwstr>
      </vt:variant>
      <vt:variant>
        <vt:i4>1245241</vt:i4>
      </vt:variant>
      <vt:variant>
        <vt:i4>170</vt:i4>
      </vt:variant>
      <vt:variant>
        <vt:i4>0</vt:i4>
      </vt:variant>
      <vt:variant>
        <vt:i4>5</vt:i4>
      </vt:variant>
      <vt:variant>
        <vt:lpwstr/>
      </vt:variant>
      <vt:variant>
        <vt:lpwstr>_Toc489259177</vt:lpwstr>
      </vt:variant>
      <vt:variant>
        <vt:i4>1245241</vt:i4>
      </vt:variant>
      <vt:variant>
        <vt:i4>164</vt:i4>
      </vt:variant>
      <vt:variant>
        <vt:i4>0</vt:i4>
      </vt:variant>
      <vt:variant>
        <vt:i4>5</vt:i4>
      </vt:variant>
      <vt:variant>
        <vt:lpwstr/>
      </vt:variant>
      <vt:variant>
        <vt:lpwstr>_Toc489259176</vt:lpwstr>
      </vt:variant>
      <vt:variant>
        <vt:i4>1245241</vt:i4>
      </vt:variant>
      <vt:variant>
        <vt:i4>158</vt:i4>
      </vt:variant>
      <vt:variant>
        <vt:i4>0</vt:i4>
      </vt:variant>
      <vt:variant>
        <vt:i4>5</vt:i4>
      </vt:variant>
      <vt:variant>
        <vt:lpwstr/>
      </vt:variant>
      <vt:variant>
        <vt:lpwstr>_Toc489259175</vt:lpwstr>
      </vt:variant>
      <vt:variant>
        <vt:i4>1245241</vt:i4>
      </vt:variant>
      <vt:variant>
        <vt:i4>152</vt:i4>
      </vt:variant>
      <vt:variant>
        <vt:i4>0</vt:i4>
      </vt:variant>
      <vt:variant>
        <vt:i4>5</vt:i4>
      </vt:variant>
      <vt:variant>
        <vt:lpwstr/>
      </vt:variant>
      <vt:variant>
        <vt:lpwstr>_Toc489259174</vt:lpwstr>
      </vt:variant>
      <vt:variant>
        <vt:i4>1245241</vt:i4>
      </vt:variant>
      <vt:variant>
        <vt:i4>146</vt:i4>
      </vt:variant>
      <vt:variant>
        <vt:i4>0</vt:i4>
      </vt:variant>
      <vt:variant>
        <vt:i4>5</vt:i4>
      </vt:variant>
      <vt:variant>
        <vt:lpwstr/>
      </vt:variant>
      <vt:variant>
        <vt:lpwstr>_Toc489259173</vt:lpwstr>
      </vt:variant>
      <vt:variant>
        <vt:i4>1245241</vt:i4>
      </vt:variant>
      <vt:variant>
        <vt:i4>140</vt:i4>
      </vt:variant>
      <vt:variant>
        <vt:i4>0</vt:i4>
      </vt:variant>
      <vt:variant>
        <vt:i4>5</vt:i4>
      </vt:variant>
      <vt:variant>
        <vt:lpwstr/>
      </vt:variant>
      <vt:variant>
        <vt:lpwstr>_Toc489259172</vt:lpwstr>
      </vt:variant>
      <vt:variant>
        <vt:i4>1245241</vt:i4>
      </vt:variant>
      <vt:variant>
        <vt:i4>134</vt:i4>
      </vt:variant>
      <vt:variant>
        <vt:i4>0</vt:i4>
      </vt:variant>
      <vt:variant>
        <vt:i4>5</vt:i4>
      </vt:variant>
      <vt:variant>
        <vt:lpwstr/>
      </vt:variant>
      <vt:variant>
        <vt:lpwstr>_Toc489259171</vt:lpwstr>
      </vt:variant>
      <vt:variant>
        <vt:i4>1245241</vt:i4>
      </vt:variant>
      <vt:variant>
        <vt:i4>128</vt:i4>
      </vt:variant>
      <vt:variant>
        <vt:i4>0</vt:i4>
      </vt:variant>
      <vt:variant>
        <vt:i4>5</vt:i4>
      </vt:variant>
      <vt:variant>
        <vt:lpwstr/>
      </vt:variant>
      <vt:variant>
        <vt:lpwstr>_Toc489259170</vt:lpwstr>
      </vt:variant>
      <vt:variant>
        <vt:i4>1179705</vt:i4>
      </vt:variant>
      <vt:variant>
        <vt:i4>122</vt:i4>
      </vt:variant>
      <vt:variant>
        <vt:i4>0</vt:i4>
      </vt:variant>
      <vt:variant>
        <vt:i4>5</vt:i4>
      </vt:variant>
      <vt:variant>
        <vt:lpwstr/>
      </vt:variant>
      <vt:variant>
        <vt:lpwstr>_Toc489259169</vt:lpwstr>
      </vt:variant>
      <vt:variant>
        <vt:i4>1179705</vt:i4>
      </vt:variant>
      <vt:variant>
        <vt:i4>116</vt:i4>
      </vt:variant>
      <vt:variant>
        <vt:i4>0</vt:i4>
      </vt:variant>
      <vt:variant>
        <vt:i4>5</vt:i4>
      </vt:variant>
      <vt:variant>
        <vt:lpwstr/>
      </vt:variant>
      <vt:variant>
        <vt:lpwstr>_Toc489259168</vt:lpwstr>
      </vt:variant>
      <vt:variant>
        <vt:i4>1179705</vt:i4>
      </vt:variant>
      <vt:variant>
        <vt:i4>110</vt:i4>
      </vt:variant>
      <vt:variant>
        <vt:i4>0</vt:i4>
      </vt:variant>
      <vt:variant>
        <vt:i4>5</vt:i4>
      </vt:variant>
      <vt:variant>
        <vt:lpwstr/>
      </vt:variant>
      <vt:variant>
        <vt:lpwstr>_Toc489259167</vt:lpwstr>
      </vt:variant>
      <vt:variant>
        <vt:i4>1179705</vt:i4>
      </vt:variant>
      <vt:variant>
        <vt:i4>104</vt:i4>
      </vt:variant>
      <vt:variant>
        <vt:i4>0</vt:i4>
      </vt:variant>
      <vt:variant>
        <vt:i4>5</vt:i4>
      </vt:variant>
      <vt:variant>
        <vt:lpwstr/>
      </vt:variant>
      <vt:variant>
        <vt:lpwstr>_Toc489259166</vt:lpwstr>
      </vt:variant>
      <vt:variant>
        <vt:i4>1179705</vt:i4>
      </vt:variant>
      <vt:variant>
        <vt:i4>98</vt:i4>
      </vt:variant>
      <vt:variant>
        <vt:i4>0</vt:i4>
      </vt:variant>
      <vt:variant>
        <vt:i4>5</vt:i4>
      </vt:variant>
      <vt:variant>
        <vt:lpwstr/>
      </vt:variant>
      <vt:variant>
        <vt:lpwstr>_Toc489259165</vt:lpwstr>
      </vt:variant>
      <vt:variant>
        <vt:i4>1179705</vt:i4>
      </vt:variant>
      <vt:variant>
        <vt:i4>92</vt:i4>
      </vt:variant>
      <vt:variant>
        <vt:i4>0</vt:i4>
      </vt:variant>
      <vt:variant>
        <vt:i4>5</vt:i4>
      </vt:variant>
      <vt:variant>
        <vt:lpwstr/>
      </vt:variant>
      <vt:variant>
        <vt:lpwstr>_Toc489259164</vt:lpwstr>
      </vt:variant>
      <vt:variant>
        <vt:i4>1179705</vt:i4>
      </vt:variant>
      <vt:variant>
        <vt:i4>86</vt:i4>
      </vt:variant>
      <vt:variant>
        <vt:i4>0</vt:i4>
      </vt:variant>
      <vt:variant>
        <vt:i4>5</vt:i4>
      </vt:variant>
      <vt:variant>
        <vt:lpwstr/>
      </vt:variant>
      <vt:variant>
        <vt:lpwstr>_Toc489259163</vt:lpwstr>
      </vt:variant>
      <vt:variant>
        <vt:i4>1179705</vt:i4>
      </vt:variant>
      <vt:variant>
        <vt:i4>80</vt:i4>
      </vt:variant>
      <vt:variant>
        <vt:i4>0</vt:i4>
      </vt:variant>
      <vt:variant>
        <vt:i4>5</vt:i4>
      </vt:variant>
      <vt:variant>
        <vt:lpwstr/>
      </vt:variant>
      <vt:variant>
        <vt:lpwstr>_Toc489259162</vt:lpwstr>
      </vt:variant>
      <vt:variant>
        <vt:i4>1179705</vt:i4>
      </vt:variant>
      <vt:variant>
        <vt:i4>74</vt:i4>
      </vt:variant>
      <vt:variant>
        <vt:i4>0</vt:i4>
      </vt:variant>
      <vt:variant>
        <vt:i4>5</vt:i4>
      </vt:variant>
      <vt:variant>
        <vt:lpwstr/>
      </vt:variant>
      <vt:variant>
        <vt:lpwstr>_Toc489259161</vt:lpwstr>
      </vt:variant>
      <vt:variant>
        <vt:i4>1179705</vt:i4>
      </vt:variant>
      <vt:variant>
        <vt:i4>68</vt:i4>
      </vt:variant>
      <vt:variant>
        <vt:i4>0</vt:i4>
      </vt:variant>
      <vt:variant>
        <vt:i4>5</vt:i4>
      </vt:variant>
      <vt:variant>
        <vt:lpwstr/>
      </vt:variant>
      <vt:variant>
        <vt:lpwstr>_Toc489259160</vt:lpwstr>
      </vt:variant>
      <vt:variant>
        <vt:i4>1114169</vt:i4>
      </vt:variant>
      <vt:variant>
        <vt:i4>62</vt:i4>
      </vt:variant>
      <vt:variant>
        <vt:i4>0</vt:i4>
      </vt:variant>
      <vt:variant>
        <vt:i4>5</vt:i4>
      </vt:variant>
      <vt:variant>
        <vt:lpwstr/>
      </vt:variant>
      <vt:variant>
        <vt:lpwstr>_Toc489259159</vt:lpwstr>
      </vt:variant>
      <vt:variant>
        <vt:i4>1114169</vt:i4>
      </vt:variant>
      <vt:variant>
        <vt:i4>56</vt:i4>
      </vt:variant>
      <vt:variant>
        <vt:i4>0</vt:i4>
      </vt:variant>
      <vt:variant>
        <vt:i4>5</vt:i4>
      </vt:variant>
      <vt:variant>
        <vt:lpwstr/>
      </vt:variant>
      <vt:variant>
        <vt:lpwstr>_Toc489259158</vt:lpwstr>
      </vt:variant>
      <vt:variant>
        <vt:i4>1114169</vt:i4>
      </vt:variant>
      <vt:variant>
        <vt:i4>50</vt:i4>
      </vt:variant>
      <vt:variant>
        <vt:i4>0</vt:i4>
      </vt:variant>
      <vt:variant>
        <vt:i4>5</vt:i4>
      </vt:variant>
      <vt:variant>
        <vt:lpwstr/>
      </vt:variant>
      <vt:variant>
        <vt:lpwstr>_Toc489259157</vt:lpwstr>
      </vt:variant>
      <vt:variant>
        <vt:i4>1114169</vt:i4>
      </vt:variant>
      <vt:variant>
        <vt:i4>44</vt:i4>
      </vt:variant>
      <vt:variant>
        <vt:i4>0</vt:i4>
      </vt:variant>
      <vt:variant>
        <vt:i4>5</vt:i4>
      </vt:variant>
      <vt:variant>
        <vt:lpwstr/>
      </vt:variant>
      <vt:variant>
        <vt:lpwstr>_Toc489259156</vt:lpwstr>
      </vt:variant>
      <vt:variant>
        <vt:i4>1114169</vt:i4>
      </vt:variant>
      <vt:variant>
        <vt:i4>38</vt:i4>
      </vt:variant>
      <vt:variant>
        <vt:i4>0</vt:i4>
      </vt:variant>
      <vt:variant>
        <vt:i4>5</vt:i4>
      </vt:variant>
      <vt:variant>
        <vt:lpwstr/>
      </vt:variant>
      <vt:variant>
        <vt:lpwstr>_Toc489259155</vt:lpwstr>
      </vt:variant>
      <vt:variant>
        <vt:i4>1114169</vt:i4>
      </vt:variant>
      <vt:variant>
        <vt:i4>32</vt:i4>
      </vt:variant>
      <vt:variant>
        <vt:i4>0</vt:i4>
      </vt:variant>
      <vt:variant>
        <vt:i4>5</vt:i4>
      </vt:variant>
      <vt:variant>
        <vt:lpwstr/>
      </vt:variant>
      <vt:variant>
        <vt:lpwstr>_Toc489259154</vt:lpwstr>
      </vt:variant>
      <vt:variant>
        <vt:i4>1114169</vt:i4>
      </vt:variant>
      <vt:variant>
        <vt:i4>26</vt:i4>
      </vt:variant>
      <vt:variant>
        <vt:i4>0</vt:i4>
      </vt:variant>
      <vt:variant>
        <vt:i4>5</vt:i4>
      </vt:variant>
      <vt:variant>
        <vt:lpwstr/>
      </vt:variant>
      <vt:variant>
        <vt:lpwstr>_Toc489259153</vt:lpwstr>
      </vt:variant>
      <vt:variant>
        <vt:i4>1114169</vt:i4>
      </vt:variant>
      <vt:variant>
        <vt:i4>20</vt:i4>
      </vt:variant>
      <vt:variant>
        <vt:i4>0</vt:i4>
      </vt:variant>
      <vt:variant>
        <vt:i4>5</vt:i4>
      </vt:variant>
      <vt:variant>
        <vt:lpwstr/>
      </vt:variant>
      <vt:variant>
        <vt:lpwstr>_Toc489259152</vt:lpwstr>
      </vt:variant>
      <vt:variant>
        <vt:i4>1114169</vt:i4>
      </vt:variant>
      <vt:variant>
        <vt:i4>14</vt:i4>
      </vt:variant>
      <vt:variant>
        <vt:i4>0</vt:i4>
      </vt:variant>
      <vt:variant>
        <vt:i4>5</vt:i4>
      </vt:variant>
      <vt:variant>
        <vt:lpwstr/>
      </vt:variant>
      <vt:variant>
        <vt:lpwstr>_Toc489259151</vt:lpwstr>
      </vt:variant>
      <vt:variant>
        <vt:i4>1114169</vt:i4>
      </vt:variant>
      <vt:variant>
        <vt:i4>8</vt:i4>
      </vt:variant>
      <vt:variant>
        <vt:i4>0</vt:i4>
      </vt:variant>
      <vt:variant>
        <vt:i4>5</vt:i4>
      </vt:variant>
      <vt:variant>
        <vt:lpwstr/>
      </vt:variant>
      <vt:variant>
        <vt:lpwstr>_Toc489259150</vt:lpwstr>
      </vt:variant>
      <vt:variant>
        <vt:i4>1048633</vt:i4>
      </vt:variant>
      <vt:variant>
        <vt:i4>2</vt:i4>
      </vt:variant>
      <vt:variant>
        <vt:i4>0</vt:i4>
      </vt:variant>
      <vt:variant>
        <vt:i4>5</vt:i4>
      </vt:variant>
      <vt:variant>
        <vt:lpwstr/>
      </vt:variant>
      <vt:variant>
        <vt:lpwstr>_Toc489259149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崔鹏飞</dc:creator>
  <cp:lastModifiedBy>彭守根</cp:lastModifiedBy>
  <cp:revision>8</cp:revision>
  <cp:lastPrinted>2017-09-07T00:41:00Z</cp:lastPrinted>
  <dcterms:created xsi:type="dcterms:W3CDTF">2017-09-07T00:23:00Z</dcterms:created>
  <dcterms:modified xsi:type="dcterms:W3CDTF">2017-09-11T06:22:00Z</dcterms:modified>
</cp:coreProperties>
</file>